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Default Extension="bin" ContentType="application/vnd.openxmlformats-officedocument.oleObject"/>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97A" w:rsidRPr="00C634F5" w:rsidRDefault="008F797A" w:rsidP="008F797A">
      <w:pPr>
        <w:jc w:val="center"/>
        <w:rPr>
          <w:b/>
          <w:sz w:val="32"/>
          <w:szCs w:val="32"/>
        </w:rPr>
      </w:pPr>
      <w:bookmarkStart w:id="0" w:name="_GoBack"/>
      <w:bookmarkEnd w:id="0"/>
    </w:p>
    <w:p w:rsidR="008F797A" w:rsidRPr="00C634F5" w:rsidRDefault="008F797A" w:rsidP="008F797A">
      <w:pPr>
        <w:jc w:val="center"/>
        <w:rPr>
          <w:b/>
          <w:sz w:val="32"/>
          <w:szCs w:val="32"/>
        </w:rPr>
      </w:pPr>
    </w:p>
    <w:p w:rsidR="008F797A" w:rsidRPr="00C634F5" w:rsidRDefault="008F797A" w:rsidP="008F797A">
      <w:pPr>
        <w:jc w:val="center"/>
        <w:rPr>
          <w:b/>
          <w:sz w:val="32"/>
          <w:szCs w:val="32"/>
        </w:rPr>
      </w:pPr>
    </w:p>
    <w:p w:rsidR="008F797A" w:rsidRPr="00C634F5" w:rsidRDefault="008F797A" w:rsidP="008F797A">
      <w:pPr>
        <w:jc w:val="center"/>
        <w:rPr>
          <w:b/>
          <w:sz w:val="32"/>
          <w:szCs w:val="32"/>
        </w:rPr>
      </w:pPr>
    </w:p>
    <w:p w:rsidR="008F797A" w:rsidRPr="00C634F5" w:rsidRDefault="008F797A" w:rsidP="008F797A">
      <w:pPr>
        <w:jc w:val="center"/>
        <w:rPr>
          <w:b/>
          <w:sz w:val="32"/>
          <w:szCs w:val="32"/>
        </w:rPr>
      </w:pPr>
    </w:p>
    <w:p w:rsidR="008F797A" w:rsidRPr="00C634F5" w:rsidRDefault="008F797A" w:rsidP="008F797A">
      <w:pPr>
        <w:jc w:val="center"/>
        <w:rPr>
          <w:b/>
          <w:sz w:val="32"/>
          <w:szCs w:val="32"/>
        </w:rPr>
      </w:pPr>
    </w:p>
    <w:p w:rsidR="008F797A" w:rsidRPr="00C634F5" w:rsidRDefault="00483B6C" w:rsidP="008F797A">
      <w:pPr>
        <w:jc w:val="center"/>
        <w:rPr>
          <w:b/>
          <w:sz w:val="32"/>
          <w:szCs w:val="32"/>
        </w:rPr>
      </w:pPr>
      <w:r w:rsidRPr="00C634F5">
        <w:rPr>
          <w:b/>
          <w:sz w:val="32"/>
          <w:szCs w:val="32"/>
        </w:rPr>
        <w:t xml:space="preserve"> </w:t>
      </w:r>
    </w:p>
    <w:p w:rsidR="008F797A" w:rsidRPr="00C634F5" w:rsidRDefault="008F797A" w:rsidP="008F797A">
      <w:pPr>
        <w:jc w:val="center"/>
        <w:rPr>
          <w:b/>
          <w:sz w:val="32"/>
          <w:szCs w:val="32"/>
        </w:rPr>
      </w:pPr>
    </w:p>
    <w:p w:rsidR="008F797A" w:rsidRPr="00C634F5" w:rsidRDefault="008F797A" w:rsidP="008F797A">
      <w:pPr>
        <w:jc w:val="center"/>
        <w:rPr>
          <w:b/>
          <w:sz w:val="32"/>
          <w:szCs w:val="32"/>
        </w:rPr>
      </w:pPr>
    </w:p>
    <w:p w:rsidR="008F797A" w:rsidRPr="00C634F5" w:rsidRDefault="008F797A" w:rsidP="008F797A">
      <w:pPr>
        <w:jc w:val="center"/>
        <w:rPr>
          <w:b/>
          <w:sz w:val="32"/>
          <w:szCs w:val="32"/>
        </w:rPr>
      </w:pPr>
    </w:p>
    <w:p w:rsidR="008F797A" w:rsidRPr="00C634F5" w:rsidRDefault="008F797A" w:rsidP="008F797A">
      <w:pPr>
        <w:jc w:val="center"/>
        <w:rPr>
          <w:b/>
          <w:sz w:val="32"/>
          <w:szCs w:val="32"/>
        </w:rPr>
      </w:pPr>
    </w:p>
    <w:p w:rsidR="008F797A" w:rsidRPr="00C634F5" w:rsidRDefault="008F797A" w:rsidP="008F797A">
      <w:pPr>
        <w:jc w:val="center"/>
        <w:rPr>
          <w:b/>
          <w:sz w:val="32"/>
          <w:szCs w:val="32"/>
        </w:rPr>
      </w:pPr>
    </w:p>
    <w:p w:rsidR="008F797A" w:rsidRPr="007E7E1B" w:rsidRDefault="008F797A" w:rsidP="008F797A">
      <w:pPr>
        <w:jc w:val="center"/>
        <w:rPr>
          <w:b/>
          <w:sz w:val="32"/>
          <w:szCs w:val="32"/>
        </w:rPr>
      </w:pPr>
      <w:r w:rsidRPr="007E7E1B">
        <w:rPr>
          <w:b/>
          <w:sz w:val="32"/>
          <w:szCs w:val="32"/>
        </w:rPr>
        <w:t>ПРОГРАММА КОМПЛЕКСНОГО РАЗВИТИЯ СИСТЕМ КОММУНАЛЬНОЙ ИНФРАСТРУКТУРЫ СЕЛЬСКОГО ПОСЕЛЕНИЯ ВЕРХНЕКАЗЫМСКИЙ НА СРОК ДО 31 ДЕКАБРЯ 20</w:t>
      </w:r>
      <w:r w:rsidR="00746D53" w:rsidRPr="007E7E1B">
        <w:rPr>
          <w:b/>
          <w:sz w:val="32"/>
          <w:szCs w:val="32"/>
        </w:rPr>
        <w:t>32</w:t>
      </w:r>
      <w:r w:rsidRPr="007E7E1B">
        <w:rPr>
          <w:b/>
          <w:sz w:val="32"/>
          <w:szCs w:val="32"/>
        </w:rPr>
        <w:t xml:space="preserve"> ГОДА</w:t>
      </w:r>
      <w:r w:rsidR="00F21A85" w:rsidRPr="007E7E1B">
        <w:rPr>
          <w:b/>
          <w:sz w:val="32"/>
          <w:szCs w:val="32"/>
        </w:rPr>
        <w:t xml:space="preserve"> </w:t>
      </w:r>
    </w:p>
    <w:p w:rsidR="008F797A" w:rsidRPr="007E7E1B" w:rsidRDefault="008F797A" w:rsidP="008F797A">
      <w:pPr>
        <w:jc w:val="center"/>
        <w:rPr>
          <w:b/>
          <w:bCs/>
          <w:sz w:val="32"/>
          <w:szCs w:val="32"/>
        </w:rPr>
      </w:pPr>
      <w:r w:rsidRPr="007E7E1B">
        <w:rPr>
          <w:b/>
          <w:bCs/>
          <w:sz w:val="32"/>
          <w:szCs w:val="32"/>
        </w:rPr>
        <w:t>ОБОСНОВЫВАЮЩИЕ МАТЕРИАЛЫ</w:t>
      </w:r>
    </w:p>
    <w:p w:rsidR="00290466" w:rsidRPr="007E7E1B" w:rsidRDefault="008F797A" w:rsidP="008F797A">
      <w:pPr>
        <w:jc w:val="center"/>
        <w:rPr>
          <w:b/>
          <w:bCs/>
          <w:sz w:val="32"/>
          <w:szCs w:val="32"/>
        </w:rPr>
      </w:pPr>
      <w:r w:rsidRPr="007E7E1B">
        <w:rPr>
          <w:b/>
          <w:bCs/>
          <w:sz w:val="32"/>
          <w:szCs w:val="32"/>
        </w:rPr>
        <w:t>(Актуализированная редакция)</w:t>
      </w:r>
    </w:p>
    <w:p w:rsidR="00290466" w:rsidRPr="007E7E1B" w:rsidRDefault="00290466">
      <w:pPr>
        <w:spacing w:after="160" w:line="259" w:lineRule="auto"/>
        <w:rPr>
          <w:b/>
          <w:bCs/>
          <w:sz w:val="32"/>
          <w:szCs w:val="32"/>
        </w:rPr>
      </w:pPr>
      <w:r w:rsidRPr="007E7E1B">
        <w:rPr>
          <w:b/>
          <w:bCs/>
          <w:sz w:val="32"/>
          <w:szCs w:val="32"/>
        </w:rPr>
        <w:br w:type="page"/>
      </w:r>
    </w:p>
    <w:sdt>
      <w:sdtPr>
        <w:rPr>
          <w:rFonts w:ascii="Times New Roman" w:eastAsia="Times New Roman" w:hAnsi="Times New Roman" w:cs="Times New Roman"/>
          <w:color w:val="auto"/>
          <w:sz w:val="24"/>
          <w:szCs w:val="24"/>
        </w:rPr>
        <w:id w:val="1476104013"/>
        <w:docPartObj>
          <w:docPartGallery w:val="Table of Contents"/>
          <w:docPartUnique/>
        </w:docPartObj>
      </w:sdtPr>
      <w:sdtEndPr>
        <w:rPr>
          <w:b/>
          <w:bCs/>
        </w:rPr>
      </w:sdtEndPr>
      <w:sdtContent>
        <w:p w:rsidR="00290466" w:rsidRPr="007E7E1B" w:rsidRDefault="00290466" w:rsidP="008F797A">
          <w:pPr>
            <w:pStyle w:val="afff8"/>
            <w:rPr>
              <w:noProof/>
              <w:color w:val="auto"/>
            </w:rPr>
          </w:pPr>
          <w:r w:rsidRPr="007E7E1B">
            <w:rPr>
              <w:rFonts w:ascii="Times New Roman" w:hAnsi="Times New Roman" w:cs="Times New Roman"/>
              <w:b/>
              <w:color w:val="auto"/>
            </w:rPr>
            <w:t>Оглавление</w:t>
          </w:r>
          <w:r w:rsidR="00C60CD3" w:rsidRPr="00C60CD3">
            <w:rPr>
              <w:rFonts w:cs="Arial"/>
              <w:color w:val="auto"/>
            </w:rPr>
            <w:fldChar w:fldCharType="begin"/>
          </w:r>
          <w:r w:rsidRPr="007E7E1B">
            <w:rPr>
              <w:color w:val="auto"/>
            </w:rPr>
            <w:instrText xml:space="preserve"> TOC \o "1-3" \h \z \u </w:instrText>
          </w:r>
          <w:r w:rsidR="00C60CD3" w:rsidRPr="00C60CD3">
            <w:rPr>
              <w:rFonts w:cs="Arial"/>
              <w:color w:val="auto"/>
            </w:rPr>
            <w:fldChar w:fldCharType="separate"/>
          </w:r>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471" w:history="1">
            <w:r w:rsidR="00290466" w:rsidRPr="007E7E1B">
              <w:rPr>
                <w:rStyle w:val="aff1"/>
                <w:noProof/>
                <w:color w:val="auto"/>
              </w:rPr>
              <w:t>Основные сведения о сельском поселении Верхнеказымский</w:t>
            </w:r>
            <w:r w:rsidR="00290466" w:rsidRPr="007E7E1B">
              <w:rPr>
                <w:noProof/>
                <w:webHidden/>
              </w:rPr>
              <w:tab/>
            </w:r>
            <w:r w:rsidRPr="007E7E1B">
              <w:rPr>
                <w:noProof/>
                <w:webHidden/>
              </w:rPr>
              <w:fldChar w:fldCharType="begin"/>
            </w:r>
            <w:r w:rsidR="00290466" w:rsidRPr="007E7E1B">
              <w:rPr>
                <w:noProof/>
                <w:webHidden/>
              </w:rPr>
              <w:instrText xml:space="preserve"> PAGEREF _Toc47715471 \h </w:instrText>
            </w:r>
            <w:r w:rsidRPr="007E7E1B">
              <w:rPr>
                <w:noProof/>
                <w:webHidden/>
              </w:rPr>
            </w:r>
            <w:r w:rsidRPr="007E7E1B">
              <w:rPr>
                <w:noProof/>
                <w:webHidden/>
              </w:rPr>
              <w:fldChar w:fldCharType="separate"/>
            </w:r>
            <w:r w:rsidR="00EE13C2" w:rsidRPr="007E7E1B">
              <w:rPr>
                <w:noProof/>
                <w:webHidden/>
              </w:rPr>
              <w:t>5</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472" w:history="1">
            <w:r w:rsidR="00290466" w:rsidRPr="007E7E1B">
              <w:rPr>
                <w:rStyle w:val="aff1"/>
                <w:rFonts w:eastAsia="Calibri"/>
                <w:noProof/>
                <w:color w:val="auto"/>
              </w:rPr>
              <w:t>1. 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r w:rsidR="00290466" w:rsidRPr="007E7E1B">
              <w:rPr>
                <w:noProof/>
                <w:webHidden/>
              </w:rPr>
              <w:tab/>
            </w:r>
            <w:r w:rsidRPr="007E7E1B">
              <w:rPr>
                <w:noProof/>
                <w:webHidden/>
              </w:rPr>
              <w:fldChar w:fldCharType="begin"/>
            </w:r>
            <w:r w:rsidR="00290466" w:rsidRPr="007E7E1B">
              <w:rPr>
                <w:noProof/>
                <w:webHidden/>
              </w:rPr>
              <w:instrText xml:space="preserve"> PAGEREF _Toc47715472 \h </w:instrText>
            </w:r>
            <w:r w:rsidRPr="007E7E1B">
              <w:rPr>
                <w:noProof/>
                <w:webHidden/>
              </w:rPr>
            </w:r>
            <w:r w:rsidRPr="007E7E1B">
              <w:rPr>
                <w:noProof/>
                <w:webHidden/>
              </w:rPr>
              <w:fldChar w:fldCharType="separate"/>
            </w:r>
            <w:r w:rsidR="00EE13C2" w:rsidRPr="007E7E1B">
              <w:rPr>
                <w:noProof/>
                <w:webHidden/>
              </w:rPr>
              <w:t>15</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73" w:history="1">
            <w:r w:rsidR="00290466" w:rsidRPr="007E7E1B">
              <w:rPr>
                <w:rStyle w:val="aff1"/>
                <w:noProof/>
                <w:color w:val="auto"/>
              </w:rPr>
              <w:t>1.1. Перспективные показатели спроса на электрическую энергию</w:t>
            </w:r>
            <w:r w:rsidR="00290466" w:rsidRPr="007E7E1B">
              <w:rPr>
                <w:noProof/>
                <w:webHidden/>
              </w:rPr>
              <w:tab/>
            </w:r>
            <w:r w:rsidRPr="007E7E1B">
              <w:rPr>
                <w:noProof/>
                <w:webHidden/>
              </w:rPr>
              <w:fldChar w:fldCharType="begin"/>
            </w:r>
            <w:r w:rsidR="00290466" w:rsidRPr="007E7E1B">
              <w:rPr>
                <w:noProof/>
                <w:webHidden/>
              </w:rPr>
              <w:instrText xml:space="preserve"> PAGEREF _Toc47715473 \h </w:instrText>
            </w:r>
            <w:r w:rsidRPr="007E7E1B">
              <w:rPr>
                <w:noProof/>
                <w:webHidden/>
              </w:rPr>
            </w:r>
            <w:r w:rsidRPr="007E7E1B">
              <w:rPr>
                <w:noProof/>
                <w:webHidden/>
              </w:rPr>
              <w:fldChar w:fldCharType="separate"/>
            </w:r>
            <w:r w:rsidR="00EE13C2" w:rsidRPr="007E7E1B">
              <w:rPr>
                <w:noProof/>
                <w:webHidden/>
              </w:rPr>
              <w:t>15</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74" w:history="1">
            <w:r w:rsidR="00290466" w:rsidRPr="007E7E1B">
              <w:rPr>
                <w:rStyle w:val="aff1"/>
                <w:noProof/>
                <w:color w:val="auto"/>
              </w:rPr>
              <w:t>1.2. Перспективные показатели спроса на тепловую энергию</w:t>
            </w:r>
            <w:r w:rsidR="00290466" w:rsidRPr="007E7E1B">
              <w:rPr>
                <w:noProof/>
                <w:webHidden/>
              </w:rPr>
              <w:tab/>
            </w:r>
            <w:r w:rsidRPr="007E7E1B">
              <w:rPr>
                <w:noProof/>
                <w:webHidden/>
              </w:rPr>
              <w:fldChar w:fldCharType="begin"/>
            </w:r>
            <w:r w:rsidR="00290466" w:rsidRPr="007E7E1B">
              <w:rPr>
                <w:noProof/>
                <w:webHidden/>
              </w:rPr>
              <w:instrText xml:space="preserve"> PAGEREF _Toc47715474 \h </w:instrText>
            </w:r>
            <w:r w:rsidRPr="007E7E1B">
              <w:rPr>
                <w:noProof/>
                <w:webHidden/>
              </w:rPr>
            </w:r>
            <w:r w:rsidRPr="007E7E1B">
              <w:rPr>
                <w:noProof/>
                <w:webHidden/>
              </w:rPr>
              <w:fldChar w:fldCharType="separate"/>
            </w:r>
            <w:r w:rsidR="00EE13C2" w:rsidRPr="007E7E1B">
              <w:rPr>
                <w:noProof/>
                <w:webHidden/>
              </w:rPr>
              <w:t>15</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75" w:history="1">
            <w:r w:rsidR="00290466" w:rsidRPr="007E7E1B">
              <w:rPr>
                <w:rStyle w:val="aff1"/>
                <w:noProof/>
                <w:color w:val="auto"/>
              </w:rPr>
              <w:t>1.3. Перспективные показатели спроса на водоснабжение</w:t>
            </w:r>
            <w:r w:rsidR="00290466" w:rsidRPr="007E7E1B">
              <w:rPr>
                <w:noProof/>
                <w:webHidden/>
              </w:rPr>
              <w:tab/>
            </w:r>
            <w:r w:rsidRPr="007E7E1B">
              <w:rPr>
                <w:noProof/>
                <w:webHidden/>
              </w:rPr>
              <w:fldChar w:fldCharType="begin"/>
            </w:r>
            <w:r w:rsidR="00290466" w:rsidRPr="007E7E1B">
              <w:rPr>
                <w:noProof/>
                <w:webHidden/>
              </w:rPr>
              <w:instrText xml:space="preserve"> PAGEREF _Toc47715475 \h </w:instrText>
            </w:r>
            <w:r w:rsidRPr="007E7E1B">
              <w:rPr>
                <w:noProof/>
                <w:webHidden/>
              </w:rPr>
            </w:r>
            <w:r w:rsidRPr="007E7E1B">
              <w:rPr>
                <w:noProof/>
                <w:webHidden/>
              </w:rPr>
              <w:fldChar w:fldCharType="separate"/>
            </w:r>
            <w:r w:rsidR="00EE13C2" w:rsidRPr="007E7E1B">
              <w:rPr>
                <w:noProof/>
                <w:webHidden/>
              </w:rPr>
              <w:t>18</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76" w:history="1">
            <w:r w:rsidR="00290466" w:rsidRPr="007E7E1B">
              <w:rPr>
                <w:rStyle w:val="aff1"/>
                <w:noProof/>
                <w:color w:val="auto"/>
              </w:rPr>
              <w:t>1.4. Перспективные показатели спроса на водоотведение</w:t>
            </w:r>
            <w:r w:rsidR="00290466" w:rsidRPr="007E7E1B">
              <w:rPr>
                <w:noProof/>
                <w:webHidden/>
              </w:rPr>
              <w:tab/>
            </w:r>
            <w:r w:rsidRPr="007E7E1B">
              <w:rPr>
                <w:noProof/>
                <w:webHidden/>
              </w:rPr>
              <w:fldChar w:fldCharType="begin"/>
            </w:r>
            <w:r w:rsidR="00290466" w:rsidRPr="007E7E1B">
              <w:rPr>
                <w:noProof/>
                <w:webHidden/>
              </w:rPr>
              <w:instrText xml:space="preserve"> PAGEREF _Toc47715476 \h </w:instrText>
            </w:r>
            <w:r w:rsidRPr="007E7E1B">
              <w:rPr>
                <w:noProof/>
                <w:webHidden/>
              </w:rPr>
            </w:r>
            <w:r w:rsidRPr="007E7E1B">
              <w:rPr>
                <w:noProof/>
                <w:webHidden/>
              </w:rPr>
              <w:fldChar w:fldCharType="separate"/>
            </w:r>
            <w:r w:rsidR="00EE13C2" w:rsidRPr="007E7E1B">
              <w:rPr>
                <w:noProof/>
                <w:webHidden/>
              </w:rPr>
              <w:t>21</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77" w:history="1">
            <w:r w:rsidR="00290466" w:rsidRPr="007E7E1B">
              <w:rPr>
                <w:rStyle w:val="aff1"/>
                <w:noProof/>
                <w:color w:val="auto"/>
              </w:rPr>
              <w:t>1.5. Перспективные показатели спроса на утилизацию ТКО</w:t>
            </w:r>
            <w:r w:rsidR="00290466" w:rsidRPr="007E7E1B">
              <w:rPr>
                <w:noProof/>
                <w:webHidden/>
              </w:rPr>
              <w:tab/>
            </w:r>
            <w:r w:rsidRPr="007E7E1B">
              <w:rPr>
                <w:noProof/>
                <w:webHidden/>
              </w:rPr>
              <w:fldChar w:fldCharType="begin"/>
            </w:r>
            <w:r w:rsidR="00290466" w:rsidRPr="007E7E1B">
              <w:rPr>
                <w:noProof/>
                <w:webHidden/>
              </w:rPr>
              <w:instrText xml:space="preserve"> PAGEREF _Toc47715477 \h </w:instrText>
            </w:r>
            <w:r w:rsidRPr="007E7E1B">
              <w:rPr>
                <w:noProof/>
                <w:webHidden/>
              </w:rPr>
            </w:r>
            <w:r w:rsidRPr="007E7E1B">
              <w:rPr>
                <w:noProof/>
                <w:webHidden/>
              </w:rPr>
              <w:fldChar w:fldCharType="separate"/>
            </w:r>
            <w:r w:rsidR="00EE13C2" w:rsidRPr="007E7E1B">
              <w:rPr>
                <w:noProof/>
                <w:webHidden/>
              </w:rPr>
              <w:t>23</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78" w:history="1">
            <w:r w:rsidR="00290466" w:rsidRPr="007E7E1B">
              <w:rPr>
                <w:rStyle w:val="aff1"/>
                <w:noProof/>
                <w:color w:val="auto"/>
              </w:rPr>
              <w:t>1.6. Перспективные показатели спроса на природный газ</w:t>
            </w:r>
            <w:r w:rsidR="00290466" w:rsidRPr="007E7E1B">
              <w:rPr>
                <w:noProof/>
                <w:webHidden/>
              </w:rPr>
              <w:tab/>
            </w:r>
            <w:r w:rsidRPr="007E7E1B">
              <w:rPr>
                <w:noProof/>
                <w:webHidden/>
              </w:rPr>
              <w:fldChar w:fldCharType="begin"/>
            </w:r>
            <w:r w:rsidR="00290466" w:rsidRPr="007E7E1B">
              <w:rPr>
                <w:noProof/>
                <w:webHidden/>
              </w:rPr>
              <w:instrText xml:space="preserve"> PAGEREF _Toc47715478 \h </w:instrText>
            </w:r>
            <w:r w:rsidRPr="007E7E1B">
              <w:rPr>
                <w:noProof/>
                <w:webHidden/>
              </w:rPr>
            </w:r>
            <w:r w:rsidRPr="007E7E1B">
              <w:rPr>
                <w:noProof/>
                <w:webHidden/>
              </w:rPr>
              <w:fldChar w:fldCharType="separate"/>
            </w:r>
            <w:r w:rsidR="00EE13C2" w:rsidRPr="007E7E1B">
              <w:rPr>
                <w:noProof/>
                <w:webHidden/>
              </w:rPr>
              <w:t>24</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479" w:history="1">
            <w:r w:rsidR="00290466" w:rsidRPr="007E7E1B">
              <w:rPr>
                <w:rStyle w:val="aff1"/>
                <w:rFonts w:eastAsia="Calibri"/>
                <w:noProof/>
                <w:color w:val="auto"/>
              </w:rPr>
              <w:t xml:space="preserve">2. 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 </w:t>
            </w:r>
            <w:r w:rsidR="007D78CF" w:rsidRPr="007E7E1B">
              <w:rPr>
                <w:rStyle w:val="aff1"/>
                <w:rFonts w:eastAsia="Calibri"/>
                <w:noProof/>
                <w:color w:val="auto"/>
              </w:rPr>
              <w:t>поселения</w:t>
            </w:r>
            <w:r w:rsidR="00290466" w:rsidRPr="007E7E1B">
              <w:rPr>
                <w:noProof/>
                <w:webHidden/>
              </w:rPr>
              <w:tab/>
            </w:r>
            <w:r w:rsidRPr="007E7E1B">
              <w:rPr>
                <w:noProof/>
                <w:webHidden/>
              </w:rPr>
              <w:fldChar w:fldCharType="begin"/>
            </w:r>
            <w:r w:rsidR="00290466" w:rsidRPr="007E7E1B">
              <w:rPr>
                <w:noProof/>
                <w:webHidden/>
              </w:rPr>
              <w:instrText xml:space="preserve"> PAGEREF _Toc47715479 \h </w:instrText>
            </w:r>
            <w:r w:rsidRPr="007E7E1B">
              <w:rPr>
                <w:noProof/>
                <w:webHidden/>
              </w:rPr>
            </w:r>
            <w:r w:rsidRPr="007E7E1B">
              <w:rPr>
                <w:noProof/>
                <w:webHidden/>
              </w:rPr>
              <w:fldChar w:fldCharType="separate"/>
            </w:r>
            <w:r w:rsidR="00EE13C2" w:rsidRPr="007E7E1B">
              <w:rPr>
                <w:noProof/>
                <w:webHidden/>
              </w:rPr>
              <w:t>26</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480" w:history="1">
            <w:r w:rsidR="00290466" w:rsidRPr="007E7E1B">
              <w:rPr>
                <w:rStyle w:val="aff1"/>
                <w:rFonts w:eastAsia="Calibri"/>
                <w:noProof/>
                <w:color w:val="auto"/>
              </w:rPr>
              <w:t>3. Характеристика состояния и проблем систем коммунальной инфраструктуры</w:t>
            </w:r>
            <w:r w:rsidR="00290466" w:rsidRPr="007E7E1B">
              <w:rPr>
                <w:noProof/>
                <w:webHidden/>
              </w:rPr>
              <w:tab/>
            </w:r>
            <w:r w:rsidRPr="007E7E1B">
              <w:rPr>
                <w:noProof/>
                <w:webHidden/>
              </w:rPr>
              <w:fldChar w:fldCharType="begin"/>
            </w:r>
            <w:r w:rsidR="00290466" w:rsidRPr="007E7E1B">
              <w:rPr>
                <w:noProof/>
                <w:webHidden/>
              </w:rPr>
              <w:instrText xml:space="preserve"> PAGEREF _Toc47715480 \h </w:instrText>
            </w:r>
            <w:r w:rsidRPr="007E7E1B">
              <w:rPr>
                <w:noProof/>
                <w:webHidden/>
              </w:rPr>
            </w:r>
            <w:r w:rsidRPr="007E7E1B">
              <w:rPr>
                <w:noProof/>
                <w:webHidden/>
              </w:rPr>
              <w:fldChar w:fldCharType="separate"/>
            </w:r>
            <w:r w:rsidR="00EE13C2" w:rsidRPr="007E7E1B">
              <w:rPr>
                <w:noProof/>
                <w:webHidden/>
              </w:rPr>
              <w:t>31</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81" w:history="1">
            <w:r w:rsidR="00290466" w:rsidRPr="007E7E1B">
              <w:rPr>
                <w:rStyle w:val="aff1"/>
                <w:noProof/>
                <w:color w:val="auto"/>
              </w:rPr>
              <w:t>3.1. Характеристика состояния и проблем системы электроснабжения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_Toc47715481 \h </w:instrText>
            </w:r>
            <w:r w:rsidRPr="007E7E1B">
              <w:rPr>
                <w:noProof/>
                <w:webHidden/>
              </w:rPr>
            </w:r>
            <w:r w:rsidRPr="007E7E1B">
              <w:rPr>
                <w:noProof/>
                <w:webHidden/>
              </w:rPr>
              <w:fldChar w:fldCharType="separate"/>
            </w:r>
            <w:r w:rsidR="00EE13C2" w:rsidRPr="007E7E1B">
              <w:rPr>
                <w:noProof/>
                <w:webHidden/>
              </w:rPr>
              <w:t>31</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82" w:history="1">
            <w:r w:rsidR="00290466" w:rsidRPr="007E7E1B">
              <w:rPr>
                <w:rStyle w:val="aff1"/>
                <w:noProof/>
                <w:color w:val="auto"/>
              </w:rPr>
              <w:t>3.1.1. Описание организационной структуры, формы собственности и системы договоров между организациями, а также с потребителями</w:t>
            </w:r>
            <w:r w:rsidR="00290466" w:rsidRPr="007E7E1B">
              <w:rPr>
                <w:noProof/>
                <w:webHidden/>
              </w:rPr>
              <w:tab/>
            </w:r>
            <w:r w:rsidRPr="007E7E1B">
              <w:rPr>
                <w:noProof/>
                <w:webHidden/>
              </w:rPr>
              <w:fldChar w:fldCharType="begin"/>
            </w:r>
            <w:r w:rsidR="00290466" w:rsidRPr="007E7E1B">
              <w:rPr>
                <w:noProof/>
                <w:webHidden/>
              </w:rPr>
              <w:instrText xml:space="preserve"> PAGEREF _Toc47715482 \h </w:instrText>
            </w:r>
            <w:r w:rsidRPr="007E7E1B">
              <w:rPr>
                <w:noProof/>
                <w:webHidden/>
              </w:rPr>
            </w:r>
            <w:r w:rsidRPr="007E7E1B">
              <w:rPr>
                <w:noProof/>
                <w:webHidden/>
              </w:rPr>
              <w:fldChar w:fldCharType="separate"/>
            </w:r>
            <w:r w:rsidR="00EE13C2" w:rsidRPr="007E7E1B">
              <w:rPr>
                <w:noProof/>
                <w:webHidden/>
              </w:rPr>
              <w:t>31</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83" w:history="1">
            <w:r w:rsidR="00290466" w:rsidRPr="007E7E1B">
              <w:rPr>
                <w:rStyle w:val="aff1"/>
                <w:noProof/>
                <w:color w:val="auto"/>
              </w:rPr>
              <w:t>3.1.2 Анализ существующего технического состояния</w:t>
            </w:r>
            <w:r w:rsidR="00290466" w:rsidRPr="007E7E1B">
              <w:rPr>
                <w:noProof/>
                <w:webHidden/>
              </w:rPr>
              <w:tab/>
            </w:r>
            <w:r w:rsidRPr="007E7E1B">
              <w:rPr>
                <w:noProof/>
                <w:webHidden/>
              </w:rPr>
              <w:fldChar w:fldCharType="begin"/>
            </w:r>
            <w:r w:rsidR="00290466" w:rsidRPr="007E7E1B">
              <w:rPr>
                <w:noProof/>
                <w:webHidden/>
              </w:rPr>
              <w:instrText xml:space="preserve"> PAGEREF _Toc47715483 \h </w:instrText>
            </w:r>
            <w:r w:rsidRPr="007E7E1B">
              <w:rPr>
                <w:noProof/>
                <w:webHidden/>
              </w:rPr>
            </w:r>
            <w:r w:rsidRPr="007E7E1B">
              <w:rPr>
                <w:noProof/>
                <w:webHidden/>
              </w:rPr>
              <w:fldChar w:fldCharType="separate"/>
            </w:r>
            <w:r w:rsidR="00EE13C2" w:rsidRPr="007E7E1B">
              <w:rPr>
                <w:noProof/>
                <w:webHidden/>
              </w:rPr>
              <w:t>32</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84" w:history="1">
            <w:r w:rsidR="00290466" w:rsidRPr="007E7E1B">
              <w:rPr>
                <w:rStyle w:val="aff1"/>
                <w:noProof/>
                <w:color w:val="auto"/>
              </w:rPr>
              <w:t>3.2. Характеристика состояния и проблем системы теплоснабжения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_Toc47715484 \h </w:instrText>
            </w:r>
            <w:r w:rsidRPr="007E7E1B">
              <w:rPr>
                <w:noProof/>
                <w:webHidden/>
              </w:rPr>
            </w:r>
            <w:r w:rsidRPr="007E7E1B">
              <w:rPr>
                <w:noProof/>
                <w:webHidden/>
              </w:rPr>
              <w:fldChar w:fldCharType="separate"/>
            </w:r>
            <w:r w:rsidR="00EE13C2" w:rsidRPr="007E7E1B">
              <w:rPr>
                <w:noProof/>
                <w:webHidden/>
              </w:rPr>
              <w:t>45</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85" w:history="1">
            <w:r w:rsidR="00290466" w:rsidRPr="007E7E1B">
              <w:rPr>
                <w:rStyle w:val="aff1"/>
                <w:noProof/>
                <w:color w:val="auto"/>
              </w:rPr>
              <w:t>3.2.1. Описание организационной структуры, формы собственности и системы договоров между организациями, а также с потребителями</w:t>
            </w:r>
            <w:r w:rsidR="00290466" w:rsidRPr="007E7E1B">
              <w:rPr>
                <w:noProof/>
                <w:webHidden/>
              </w:rPr>
              <w:tab/>
            </w:r>
            <w:r w:rsidRPr="007E7E1B">
              <w:rPr>
                <w:noProof/>
                <w:webHidden/>
              </w:rPr>
              <w:fldChar w:fldCharType="begin"/>
            </w:r>
            <w:r w:rsidR="00290466" w:rsidRPr="007E7E1B">
              <w:rPr>
                <w:noProof/>
                <w:webHidden/>
              </w:rPr>
              <w:instrText xml:space="preserve"> PAGEREF _Toc47715485 \h </w:instrText>
            </w:r>
            <w:r w:rsidRPr="007E7E1B">
              <w:rPr>
                <w:noProof/>
                <w:webHidden/>
              </w:rPr>
            </w:r>
            <w:r w:rsidRPr="007E7E1B">
              <w:rPr>
                <w:noProof/>
                <w:webHidden/>
              </w:rPr>
              <w:fldChar w:fldCharType="separate"/>
            </w:r>
            <w:r w:rsidR="00EE13C2" w:rsidRPr="007E7E1B">
              <w:rPr>
                <w:noProof/>
                <w:webHidden/>
              </w:rPr>
              <w:t>45</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86" w:history="1">
            <w:r w:rsidR="00290466" w:rsidRPr="007E7E1B">
              <w:rPr>
                <w:rStyle w:val="aff1"/>
                <w:noProof/>
                <w:color w:val="auto"/>
              </w:rPr>
              <w:t>3.2.2. Анализ существующего технического состояния</w:t>
            </w:r>
            <w:r w:rsidR="00290466" w:rsidRPr="007E7E1B">
              <w:rPr>
                <w:noProof/>
                <w:webHidden/>
              </w:rPr>
              <w:tab/>
            </w:r>
            <w:r w:rsidRPr="007E7E1B">
              <w:rPr>
                <w:noProof/>
                <w:webHidden/>
              </w:rPr>
              <w:fldChar w:fldCharType="begin"/>
            </w:r>
            <w:r w:rsidR="00290466" w:rsidRPr="007E7E1B">
              <w:rPr>
                <w:noProof/>
                <w:webHidden/>
              </w:rPr>
              <w:instrText xml:space="preserve"> PAGEREF _Toc47715486 \h </w:instrText>
            </w:r>
            <w:r w:rsidRPr="007E7E1B">
              <w:rPr>
                <w:noProof/>
                <w:webHidden/>
              </w:rPr>
            </w:r>
            <w:r w:rsidRPr="007E7E1B">
              <w:rPr>
                <w:noProof/>
                <w:webHidden/>
              </w:rPr>
              <w:fldChar w:fldCharType="separate"/>
            </w:r>
            <w:r w:rsidR="00EE13C2" w:rsidRPr="007E7E1B">
              <w:rPr>
                <w:noProof/>
                <w:webHidden/>
              </w:rPr>
              <w:t>46</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87" w:history="1">
            <w:r w:rsidR="00290466" w:rsidRPr="007E7E1B">
              <w:rPr>
                <w:rStyle w:val="aff1"/>
                <w:noProof/>
                <w:color w:val="auto"/>
              </w:rPr>
              <w:t>3.3. Характеристика состояния и проблем системы водоснабжения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_Toc47715487 \h </w:instrText>
            </w:r>
            <w:r w:rsidRPr="007E7E1B">
              <w:rPr>
                <w:noProof/>
                <w:webHidden/>
              </w:rPr>
            </w:r>
            <w:r w:rsidRPr="007E7E1B">
              <w:rPr>
                <w:noProof/>
                <w:webHidden/>
              </w:rPr>
              <w:fldChar w:fldCharType="separate"/>
            </w:r>
            <w:r w:rsidR="00EE13C2" w:rsidRPr="007E7E1B">
              <w:rPr>
                <w:noProof/>
                <w:webHidden/>
              </w:rPr>
              <w:t>61</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88" w:history="1">
            <w:r w:rsidR="00290466" w:rsidRPr="007E7E1B">
              <w:rPr>
                <w:rStyle w:val="aff1"/>
                <w:noProof/>
                <w:color w:val="auto"/>
              </w:rPr>
              <w:t>3.3.1. Описание организационной структуры, формы собственности и системы договоров между организациями, а также с потребителями</w:t>
            </w:r>
            <w:r w:rsidR="00290466" w:rsidRPr="007E7E1B">
              <w:rPr>
                <w:noProof/>
                <w:webHidden/>
              </w:rPr>
              <w:tab/>
            </w:r>
            <w:r w:rsidRPr="007E7E1B">
              <w:rPr>
                <w:noProof/>
                <w:webHidden/>
              </w:rPr>
              <w:fldChar w:fldCharType="begin"/>
            </w:r>
            <w:r w:rsidR="00290466" w:rsidRPr="007E7E1B">
              <w:rPr>
                <w:noProof/>
                <w:webHidden/>
              </w:rPr>
              <w:instrText xml:space="preserve"> PAGEREF _Toc47715488 \h </w:instrText>
            </w:r>
            <w:r w:rsidRPr="007E7E1B">
              <w:rPr>
                <w:noProof/>
                <w:webHidden/>
              </w:rPr>
            </w:r>
            <w:r w:rsidRPr="007E7E1B">
              <w:rPr>
                <w:noProof/>
                <w:webHidden/>
              </w:rPr>
              <w:fldChar w:fldCharType="separate"/>
            </w:r>
            <w:r w:rsidR="00EE13C2" w:rsidRPr="007E7E1B">
              <w:rPr>
                <w:noProof/>
                <w:webHidden/>
              </w:rPr>
              <w:t>61</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89" w:history="1">
            <w:r w:rsidR="00290466" w:rsidRPr="007E7E1B">
              <w:rPr>
                <w:rStyle w:val="aff1"/>
                <w:noProof/>
                <w:color w:val="auto"/>
              </w:rPr>
              <w:t>3.3.2. Анализ существующего технического состояния</w:t>
            </w:r>
            <w:r w:rsidR="00290466" w:rsidRPr="007E7E1B">
              <w:rPr>
                <w:noProof/>
                <w:webHidden/>
              </w:rPr>
              <w:tab/>
            </w:r>
            <w:r w:rsidRPr="007E7E1B">
              <w:rPr>
                <w:noProof/>
                <w:webHidden/>
              </w:rPr>
              <w:fldChar w:fldCharType="begin"/>
            </w:r>
            <w:r w:rsidR="00290466" w:rsidRPr="007E7E1B">
              <w:rPr>
                <w:noProof/>
                <w:webHidden/>
              </w:rPr>
              <w:instrText xml:space="preserve"> PAGEREF _Toc47715489 \h </w:instrText>
            </w:r>
            <w:r w:rsidRPr="007E7E1B">
              <w:rPr>
                <w:noProof/>
                <w:webHidden/>
              </w:rPr>
            </w:r>
            <w:r w:rsidRPr="007E7E1B">
              <w:rPr>
                <w:noProof/>
                <w:webHidden/>
              </w:rPr>
              <w:fldChar w:fldCharType="separate"/>
            </w:r>
            <w:r w:rsidR="00EE13C2" w:rsidRPr="007E7E1B">
              <w:rPr>
                <w:noProof/>
                <w:webHidden/>
              </w:rPr>
              <w:t>62</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90" w:history="1">
            <w:r w:rsidR="00290466" w:rsidRPr="007E7E1B">
              <w:rPr>
                <w:rStyle w:val="aff1"/>
                <w:noProof/>
                <w:color w:val="auto"/>
              </w:rPr>
              <w:t>3.4. Характеристика состояния и проблем системы водоотведения</w:t>
            </w:r>
            <w:r w:rsidR="00290466" w:rsidRPr="007E7E1B">
              <w:rPr>
                <w:noProof/>
                <w:webHidden/>
              </w:rPr>
              <w:tab/>
            </w:r>
            <w:r w:rsidRPr="007E7E1B">
              <w:rPr>
                <w:noProof/>
                <w:webHidden/>
              </w:rPr>
              <w:fldChar w:fldCharType="begin"/>
            </w:r>
            <w:r w:rsidR="00290466" w:rsidRPr="007E7E1B">
              <w:rPr>
                <w:noProof/>
                <w:webHidden/>
              </w:rPr>
              <w:instrText xml:space="preserve"> PAGEREF _Toc47715490 \h </w:instrText>
            </w:r>
            <w:r w:rsidRPr="007E7E1B">
              <w:rPr>
                <w:noProof/>
                <w:webHidden/>
              </w:rPr>
            </w:r>
            <w:r w:rsidRPr="007E7E1B">
              <w:rPr>
                <w:noProof/>
                <w:webHidden/>
              </w:rPr>
              <w:fldChar w:fldCharType="separate"/>
            </w:r>
            <w:r w:rsidR="00EE13C2" w:rsidRPr="007E7E1B">
              <w:rPr>
                <w:noProof/>
                <w:webHidden/>
              </w:rPr>
              <w:t>66</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91" w:history="1">
            <w:r w:rsidR="00290466" w:rsidRPr="007E7E1B">
              <w:rPr>
                <w:rStyle w:val="aff1"/>
                <w:noProof/>
                <w:color w:val="auto"/>
              </w:rPr>
              <w:t>3.4.1. Описание организационной структуры, формы собственности и системы договоров между организациями, а также с потребителями</w:t>
            </w:r>
            <w:r w:rsidR="00290466" w:rsidRPr="007E7E1B">
              <w:rPr>
                <w:noProof/>
                <w:webHidden/>
              </w:rPr>
              <w:tab/>
            </w:r>
            <w:r w:rsidRPr="007E7E1B">
              <w:rPr>
                <w:noProof/>
                <w:webHidden/>
              </w:rPr>
              <w:fldChar w:fldCharType="begin"/>
            </w:r>
            <w:r w:rsidR="00290466" w:rsidRPr="007E7E1B">
              <w:rPr>
                <w:noProof/>
                <w:webHidden/>
              </w:rPr>
              <w:instrText xml:space="preserve"> PAGEREF _Toc47715491 \h </w:instrText>
            </w:r>
            <w:r w:rsidRPr="007E7E1B">
              <w:rPr>
                <w:noProof/>
                <w:webHidden/>
              </w:rPr>
            </w:r>
            <w:r w:rsidRPr="007E7E1B">
              <w:rPr>
                <w:noProof/>
                <w:webHidden/>
              </w:rPr>
              <w:fldChar w:fldCharType="separate"/>
            </w:r>
            <w:r w:rsidR="00EE13C2" w:rsidRPr="007E7E1B">
              <w:rPr>
                <w:noProof/>
                <w:webHidden/>
              </w:rPr>
              <w:t>66</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92" w:history="1">
            <w:r w:rsidR="00290466" w:rsidRPr="007E7E1B">
              <w:rPr>
                <w:rStyle w:val="aff1"/>
                <w:noProof/>
                <w:color w:val="auto"/>
              </w:rPr>
              <w:t>3.4.2. Анализ существующего технического состояния</w:t>
            </w:r>
            <w:r w:rsidR="00290466" w:rsidRPr="007E7E1B">
              <w:rPr>
                <w:noProof/>
                <w:webHidden/>
              </w:rPr>
              <w:tab/>
            </w:r>
            <w:r w:rsidRPr="007E7E1B">
              <w:rPr>
                <w:noProof/>
                <w:webHidden/>
              </w:rPr>
              <w:fldChar w:fldCharType="begin"/>
            </w:r>
            <w:r w:rsidR="00290466" w:rsidRPr="007E7E1B">
              <w:rPr>
                <w:noProof/>
                <w:webHidden/>
              </w:rPr>
              <w:instrText xml:space="preserve"> PAGEREF _Toc47715492 \h </w:instrText>
            </w:r>
            <w:r w:rsidRPr="007E7E1B">
              <w:rPr>
                <w:noProof/>
                <w:webHidden/>
              </w:rPr>
            </w:r>
            <w:r w:rsidRPr="007E7E1B">
              <w:rPr>
                <w:noProof/>
                <w:webHidden/>
              </w:rPr>
              <w:fldChar w:fldCharType="separate"/>
            </w:r>
            <w:r w:rsidR="00EE13C2" w:rsidRPr="007E7E1B">
              <w:rPr>
                <w:noProof/>
                <w:webHidden/>
              </w:rPr>
              <w:t>66</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93" w:history="1">
            <w:r w:rsidR="00290466" w:rsidRPr="007E7E1B">
              <w:rPr>
                <w:rStyle w:val="aff1"/>
                <w:noProof/>
                <w:color w:val="auto"/>
              </w:rPr>
              <w:t>3.5. Характеристика состояния и проблем системы утилизации ТКО</w:t>
            </w:r>
            <w:r w:rsidR="00290466" w:rsidRPr="007E7E1B">
              <w:rPr>
                <w:noProof/>
                <w:webHidden/>
              </w:rPr>
              <w:tab/>
            </w:r>
            <w:r w:rsidRPr="007E7E1B">
              <w:rPr>
                <w:noProof/>
                <w:webHidden/>
              </w:rPr>
              <w:fldChar w:fldCharType="begin"/>
            </w:r>
            <w:r w:rsidR="00290466" w:rsidRPr="007E7E1B">
              <w:rPr>
                <w:noProof/>
                <w:webHidden/>
              </w:rPr>
              <w:instrText xml:space="preserve"> PAGEREF _Toc47715493 \h </w:instrText>
            </w:r>
            <w:r w:rsidRPr="007E7E1B">
              <w:rPr>
                <w:noProof/>
                <w:webHidden/>
              </w:rPr>
            </w:r>
            <w:r w:rsidRPr="007E7E1B">
              <w:rPr>
                <w:noProof/>
                <w:webHidden/>
              </w:rPr>
              <w:fldChar w:fldCharType="separate"/>
            </w:r>
            <w:r w:rsidR="00EE13C2" w:rsidRPr="007E7E1B">
              <w:rPr>
                <w:noProof/>
                <w:webHidden/>
              </w:rPr>
              <w:t>79</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94" w:history="1">
            <w:r w:rsidR="00290466" w:rsidRPr="007E7E1B">
              <w:rPr>
                <w:rStyle w:val="aff1"/>
                <w:noProof/>
                <w:color w:val="auto"/>
              </w:rPr>
              <w:t>3.5.1. Описание организационной структуры, формы собственности и системы договоров между организациями, а также с потребителями</w:t>
            </w:r>
            <w:r w:rsidR="00290466" w:rsidRPr="007E7E1B">
              <w:rPr>
                <w:noProof/>
                <w:webHidden/>
              </w:rPr>
              <w:tab/>
            </w:r>
            <w:r w:rsidRPr="007E7E1B">
              <w:rPr>
                <w:noProof/>
                <w:webHidden/>
              </w:rPr>
              <w:fldChar w:fldCharType="begin"/>
            </w:r>
            <w:r w:rsidR="00290466" w:rsidRPr="007E7E1B">
              <w:rPr>
                <w:noProof/>
                <w:webHidden/>
              </w:rPr>
              <w:instrText xml:space="preserve"> PAGEREF _Toc47715494 \h </w:instrText>
            </w:r>
            <w:r w:rsidRPr="007E7E1B">
              <w:rPr>
                <w:noProof/>
                <w:webHidden/>
              </w:rPr>
            </w:r>
            <w:r w:rsidRPr="007E7E1B">
              <w:rPr>
                <w:noProof/>
                <w:webHidden/>
              </w:rPr>
              <w:fldChar w:fldCharType="separate"/>
            </w:r>
            <w:r w:rsidR="00EE13C2" w:rsidRPr="007E7E1B">
              <w:rPr>
                <w:noProof/>
                <w:webHidden/>
              </w:rPr>
              <w:t>79</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495" w:history="1">
            <w:r w:rsidR="00290466" w:rsidRPr="007E7E1B">
              <w:rPr>
                <w:rStyle w:val="aff1"/>
                <w:noProof/>
                <w:color w:val="auto"/>
              </w:rPr>
              <w:t>3.5.2. Анализ существующего технического состояния</w:t>
            </w:r>
            <w:r w:rsidR="00290466" w:rsidRPr="007E7E1B">
              <w:rPr>
                <w:noProof/>
                <w:webHidden/>
              </w:rPr>
              <w:tab/>
            </w:r>
            <w:r w:rsidRPr="007E7E1B">
              <w:rPr>
                <w:noProof/>
                <w:webHidden/>
              </w:rPr>
              <w:fldChar w:fldCharType="begin"/>
            </w:r>
            <w:r w:rsidR="00290466" w:rsidRPr="007E7E1B">
              <w:rPr>
                <w:noProof/>
                <w:webHidden/>
              </w:rPr>
              <w:instrText xml:space="preserve"> PAGEREF _Toc47715495 \h </w:instrText>
            </w:r>
            <w:r w:rsidRPr="007E7E1B">
              <w:rPr>
                <w:noProof/>
                <w:webHidden/>
              </w:rPr>
            </w:r>
            <w:r w:rsidRPr="007E7E1B">
              <w:rPr>
                <w:noProof/>
                <w:webHidden/>
              </w:rPr>
              <w:fldChar w:fldCharType="separate"/>
            </w:r>
            <w:r w:rsidR="00EE13C2" w:rsidRPr="007E7E1B">
              <w:rPr>
                <w:noProof/>
                <w:webHidden/>
              </w:rPr>
              <w:t>80</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96" w:history="1">
            <w:r w:rsidR="00290466" w:rsidRPr="007E7E1B">
              <w:rPr>
                <w:rStyle w:val="aff1"/>
                <w:noProof/>
                <w:color w:val="auto"/>
              </w:rPr>
              <w:t>3.6. Характеристика состояния и проблем системы газоснабжения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_Toc47715496 \h </w:instrText>
            </w:r>
            <w:r w:rsidRPr="007E7E1B">
              <w:rPr>
                <w:noProof/>
                <w:webHidden/>
              </w:rPr>
            </w:r>
            <w:r w:rsidRPr="007E7E1B">
              <w:rPr>
                <w:noProof/>
                <w:webHidden/>
              </w:rPr>
              <w:fldChar w:fldCharType="separate"/>
            </w:r>
            <w:r w:rsidR="00EE13C2" w:rsidRPr="007E7E1B">
              <w:rPr>
                <w:noProof/>
                <w:webHidden/>
              </w:rPr>
              <w:t>89</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497" w:history="1">
            <w:r w:rsidR="00290466" w:rsidRPr="007E7E1B">
              <w:rPr>
                <w:rStyle w:val="aff1"/>
                <w:rFonts w:eastAsia="Calibri"/>
                <w:noProof/>
                <w:color w:val="auto"/>
              </w:rPr>
              <w:t>4. Оценка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290466" w:rsidRPr="007E7E1B">
              <w:rPr>
                <w:noProof/>
                <w:webHidden/>
              </w:rPr>
              <w:tab/>
            </w:r>
            <w:r w:rsidRPr="007E7E1B">
              <w:rPr>
                <w:noProof/>
                <w:webHidden/>
              </w:rPr>
              <w:fldChar w:fldCharType="begin"/>
            </w:r>
            <w:r w:rsidR="00290466" w:rsidRPr="007E7E1B">
              <w:rPr>
                <w:noProof/>
                <w:webHidden/>
              </w:rPr>
              <w:instrText xml:space="preserve"> PAGEREF _Toc47715497 \h </w:instrText>
            </w:r>
            <w:r w:rsidRPr="007E7E1B">
              <w:rPr>
                <w:noProof/>
                <w:webHidden/>
              </w:rPr>
            </w:r>
            <w:r w:rsidRPr="007E7E1B">
              <w:rPr>
                <w:noProof/>
                <w:webHidden/>
              </w:rPr>
              <w:fldChar w:fldCharType="separate"/>
            </w:r>
            <w:r w:rsidR="00EE13C2" w:rsidRPr="007E7E1B">
              <w:rPr>
                <w:noProof/>
                <w:webHidden/>
              </w:rPr>
              <w:t>90</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98" w:history="1">
            <w:r w:rsidR="00290466" w:rsidRPr="007E7E1B">
              <w:rPr>
                <w:rStyle w:val="aff1"/>
                <w:noProof/>
                <w:color w:val="auto"/>
              </w:rPr>
              <w:t>4.1. Анализ состояния энергоресурсосбережения</w:t>
            </w:r>
            <w:r w:rsidR="00290466" w:rsidRPr="007E7E1B">
              <w:rPr>
                <w:noProof/>
                <w:webHidden/>
              </w:rPr>
              <w:tab/>
            </w:r>
            <w:r w:rsidRPr="007E7E1B">
              <w:rPr>
                <w:noProof/>
                <w:webHidden/>
              </w:rPr>
              <w:fldChar w:fldCharType="begin"/>
            </w:r>
            <w:r w:rsidR="00290466" w:rsidRPr="007E7E1B">
              <w:rPr>
                <w:noProof/>
                <w:webHidden/>
              </w:rPr>
              <w:instrText xml:space="preserve"> PAGEREF _Toc47715498 \h </w:instrText>
            </w:r>
            <w:r w:rsidRPr="007E7E1B">
              <w:rPr>
                <w:noProof/>
                <w:webHidden/>
              </w:rPr>
            </w:r>
            <w:r w:rsidRPr="007E7E1B">
              <w:rPr>
                <w:noProof/>
                <w:webHidden/>
              </w:rPr>
              <w:fldChar w:fldCharType="separate"/>
            </w:r>
            <w:r w:rsidR="00EE13C2" w:rsidRPr="007E7E1B">
              <w:rPr>
                <w:noProof/>
                <w:webHidden/>
              </w:rPr>
              <w:t>90</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499" w:history="1">
            <w:r w:rsidR="00290466" w:rsidRPr="007E7E1B">
              <w:rPr>
                <w:rStyle w:val="aff1"/>
                <w:noProof/>
                <w:color w:val="auto"/>
              </w:rPr>
              <w:t>4.2. Анализ состояния учета потребления ресурсов</w:t>
            </w:r>
            <w:r w:rsidR="00290466" w:rsidRPr="007E7E1B">
              <w:rPr>
                <w:noProof/>
                <w:webHidden/>
              </w:rPr>
              <w:tab/>
            </w:r>
            <w:r w:rsidRPr="007E7E1B">
              <w:rPr>
                <w:noProof/>
                <w:webHidden/>
              </w:rPr>
              <w:fldChar w:fldCharType="begin"/>
            </w:r>
            <w:r w:rsidR="00290466" w:rsidRPr="007E7E1B">
              <w:rPr>
                <w:noProof/>
                <w:webHidden/>
              </w:rPr>
              <w:instrText xml:space="preserve"> PAGEREF _Toc47715499 \h </w:instrText>
            </w:r>
            <w:r w:rsidRPr="007E7E1B">
              <w:rPr>
                <w:noProof/>
                <w:webHidden/>
              </w:rPr>
            </w:r>
            <w:r w:rsidRPr="007E7E1B">
              <w:rPr>
                <w:noProof/>
                <w:webHidden/>
              </w:rPr>
              <w:fldChar w:fldCharType="separate"/>
            </w:r>
            <w:r w:rsidR="00EE13C2" w:rsidRPr="007E7E1B">
              <w:rPr>
                <w:noProof/>
                <w:webHidden/>
              </w:rPr>
              <w:t>91</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500" w:history="1">
            <w:r w:rsidR="00290466" w:rsidRPr="007E7E1B">
              <w:rPr>
                <w:rStyle w:val="aff1"/>
                <w:rFonts w:eastAsia="Calibri"/>
                <w:noProof/>
                <w:color w:val="auto"/>
              </w:rPr>
              <w:t>5. Обоснование целевых показателей развития по каждой системе коммунальной инфраструктуры</w:t>
            </w:r>
            <w:r w:rsidR="00290466" w:rsidRPr="007E7E1B">
              <w:rPr>
                <w:noProof/>
                <w:webHidden/>
              </w:rPr>
              <w:tab/>
            </w:r>
            <w:r w:rsidRPr="007E7E1B">
              <w:rPr>
                <w:noProof/>
                <w:webHidden/>
              </w:rPr>
              <w:fldChar w:fldCharType="begin"/>
            </w:r>
            <w:r w:rsidR="00290466" w:rsidRPr="007E7E1B">
              <w:rPr>
                <w:noProof/>
                <w:webHidden/>
              </w:rPr>
              <w:instrText xml:space="preserve"> PAGEREF _Toc47715500 \h </w:instrText>
            </w:r>
            <w:r w:rsidRPr="007E7E1B">
              <w:rPr>
                <w:noProof/>
                <w:webHidden/>
              </w:rPr>
            </w:r>
            <w:r w:rsidRPr="007E7E1B">
              <w:rPr>
                <w:noProof/>
                <w:webHidden/>
              </w:rPr>
              <w:fldChar w:fldCharType="separate"/>
            </w:r>
            <w:r w:rsidR="00EE13C2" w:rsidRPr="007E7E1B">
              <w:rPr>
                <w:noProof/>
                <w:webHidden/>
              </w:rPr>
              <w:t>92</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501" w:history="1">
            <w:r w:rsidR="00290466" w:rsidRPr="007E7E1B">
              <w:rPr>
                <w:rStyle w:val="aff1"/>
                <w:rFonts w:eastAsia="Calibri"/>
                <w:noProof/>
                <w:color w:val="auto"/>
              </w:rPr>
              <w:t>6. Перечень инвестиционных проектов в отношении каждой системы коммунальной инфраструктуры</w:t>
            </w:r>
            <w:r w:rsidR="00290466" w:rsidRPr="007E7E1B">
              <w:rPr>
                <w:noProof/>
                <w:webHidden/>
              </w:rPr>
              <w:tab/>
            </w:r>
            <w:r w:rsidRPr="007E7E1B">
              <w:rPr>
                <w:noProof/>
                <w:webHidden/>
              </w:rPr>
              <w:fldChar w:fldCharType="begin"/>
            </w:r>
            <w:r w:rsidR="00290466" w:rsidRPr="007E7E1B">
              <w:rPr>
                <w:noProof/>
                <w:webHidden/>
              </w:rPr>
              <w:instrText xml:space="preserve"> PAGEREF _Toc47715501 \h </w:instrText>
            </w:r>
            <w:r w:rsidRPr="007E7E1B">
              <w:rPr>
                <w:noProof/>
                <w:webHidden/>
              </w:rPr>
            </w:r>
            <w:r w:rsidRPr="007E7E1B">
              <w:rPr>
                <w:noProof/>
                <w:webHidden/>
              </w:rPr>
              <w:fldChar w:fldCharType="separate"/>
            </w:r>
            <w:r w:rsidR="00EE13C2" w:rsidRPr="007E7E1B">
              <w:rPr>
                <w:noProof/>
                <w:webHidden/>
              </w:rPr>
              <w:t>99</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02" w:history="1">
            <w:r w:rsidR="00290466" w:rsidRPr="007E7E1B">
              <w:rPr>
                <w:rStyle w:val="aff1"/>
                <w:noProof/>
                <w:color w:val="auto"/>
              </w:rPr>
              <w:t>6.1. Перспективная схема электроснабжения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_Toc47715502 \h </w:instrText>
            </w:r>
            <w:r w:rsidRPr="007E7E1B">
              <w:rPr>
                <w:noProof/>
                <w:webHidden/>
              </w:rPr>
            </w:r>
            <w:r w:rsidRPr="007E7E1B">
              <w:rPr>
                <w:noProof/>
                <w:webHidden/>
              </w:rPr>
              <w:fldChar w:fldCharType="separate"/>
            </w:r>
            <w:r w:rsidR="00EE13C2" w:rsidRPr="007E7E1B">
              <w:rPr>
                <w:noProof/>
                <w:webHidden/>
              </w:rPr>
              <w:t>99</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03" w:history="1">
            <w:r w:rsidR="00290466" w:rsidRPr="007E7E1B">
              <w:rPr>
                <w:rStyle w:val="aff1"/>
                <w:noProof/>
                <w:color w:val="auto"/>
              </w:rPr>
              <w:t>6.1.1. Обоснование перечня необходимых проектов</w:t>
            </w:r>
            <w:r w:rsidR="00290466" w:rsidRPr="007E7E1B">
              <w:rPr>
                <w:noProof/>
                <w:webHidden/>
              </w:rPr>
              <w:tab/>
            </w:r>
            <w:r w:rsidRPr="007E7E1B">
              <w:rPr>
                <w:noProof/>
                <w:webHidden/>
              </w:rPr>
              <w:fldChar w:fldCharType="begin"/>
            </w:r>
            <w:r w:rsidR="00290466" w:rsidRPr="007E7E1B">
              <w:rPr>
                <w:noProof/>
                <w:webHidden/>
              </w:rPr>
              <w:instrText xml:space="preserve"> PAGEREF _Toc47715503 \h </w:instrText>
            </w:r>
            <w:r w:rsidRPr="007E7E1B">
              <w:rPr>
                <w:noProof/>
                <w:webHidden/>
              </w:rPr>
            </w:r>
            <w:r w:rsidRPr="007E7E1B">
              <w:rPr>
                <w:noProof/>
                <w:webHidden/>
              </w:rPr>
              <w:fldChar w:fldCharType="separate"/>
            </w:r>
            <w:r w:rsidR="00EE13C2" w:rsidRPr="007E7E1B">
              <w:rPr>
                <w:noProof/>
                <w:webHidden/>
              </w:rPr>
              <w:t>99</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04" w:history="1">
            <w:r w:rsidR="00290466" w:rsidRPr="007E7E1B">
              <w:rPr>
                <w:rStyle w:val="aff1"/>
                <w:noProof/>
                <w:color w:val="auto"/>
              </w:rPr>
              <w:t>6.1.2. Проекты по новому строительству, реконструкции сооружений и центров питания электрической энергии</w:t>
            </w:r>
            <w:r w:rsidR="00290466" w:rsidRPr="007E7E1B">
              <w:rPr>
                <w:noProof/>
                <w:webHidden/>
              </w:rPr>
              <w:tab/>
            </w:r>
            <w:r w:rsidRPr="007E7E1B">
              <w:rPr>
                <w:noProof/>
                <w:webHidden/>
              </w:rPr>
              <w:fldChar w:fldCharType="begin"/>
            </w:r>
            <w:r w:rsidR="00290466" w:rsidRPr="007E7E1B">
              <w:rPr>
                <w:noProof/>
                <w:webHidden/>
              </w:rPr>
              <w:instrText xml:space="preserve"> PAGEREF _Toc47715504 \h </w:instrText>
            </w:r>
            <w:r w:rsidRPr="007E7E1B">
              <w:rPr>
                <w:noProof/>
                <w:webHidden/>
              </w:rPr>
            </w:r>
            <w:r w:rsidRPr="007E7E1B">
              <w:rPr>
                <w:noProof/>
                <w:webHidden/>
              </w:rPr>
              <w:fldChar w:fldCharType="separate"/>
            </w:r>
            <w:r w:rsidR="00EE13C2" w:rsidRPr="007E7E1B">
              <w:rPr>
                <w:noProof/>
                <w:webHidden/>
              </w:rPr>
              <w:t>99</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05" w:history="1">
            <w:r w:rsidR="00290466" w:rsidRPr="007E7E1B">
              <w:rPr>
                <w:rStyle w:val="aff1"/>
                <w:noProof/>
                <w:color w:val="auto"/>
              </w:rPr>
              <w:t>6.1.3. Проекты по новому строительству, реконструкции и модернизации линейных объектов систем электроснабжения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_Toc47715505 \h </w:instrText>
            </w:r>
            <w:r w:rsidRPr="007E7E1B">
              <w:rPr>
                <w:noProof/>
                <w:webHidden/>
              </w:rPr>
            </w:r>
            <w:r w:rsidRPr="007E7E1B">
              <w:rPr>
                <w:noProof/>
                <w:webHidden/>
              </w:rPr>
              <w:fldChar w:fldCharType="separate"/>
            </w:r>
            <w:r w:rsidR="00EE13C2" w:rsidRPr="007E7E1B">
              <w:rPr>
                <w:noProof/>
                <w:webHidden/>
              </w:rPr>
              <w:t>99</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06" w:history="1">
            <w:r w:rsidR="00290466" w:rsidRPr="007E7E1B">
              <w:rPr>
                <w:rStyle w:val="aff1"/>
                <w:noProof/>
                <w:color w:val="auto"/>
              </w:rPr>
              <w:t>6.2. Перспективная схема теплоснабжения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_Toc47715506 \h </w:instrText>
            </w:r>
            <w:r w:rsidRPr="007E7E1B">
              <w:rPr>
                <w:noProof/>
                <w:webHidden/>
              </w:rPr>
            </w:r>
            <w:r w:rsidRPr="007E7E1B">
              <w:rPr>
                <w:noProof/>
                <w:webHidden/>
              </w:rPr>
              <w:fldChar w:fldCharType="separate"/>
            </w:r>
            <w:r w:rsidR="00EE13C2" w:rsidRPr="007E7E1B">
              <w:rPr>
                <w:noProof/>
                <w:webHidden/>
              </w:rPr>
              <w:t>103</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07" w:history="1">
            <w:r w:rsidR="00290466" w:rsidRPr="007E7E1B">
              <w:rPr>
                <w:rStyle w:val="aff1"/>
                <w:noProof/>
                <w:color w:val="auto"/>
              </w:rPr>
              <w:t>6.2.1. Обоснование перечня необходимых проектов</w:t>
            </w:r>
            <w:r w:rsidR="00290466" w:rsidRPr="007E7E1B">
              <w:rPr>
                <w:noProof/>
                <w:webHidden/>
              </w:rPr>
              <w:tab/>
            </w:r>
            <w:r w:rsidRPr="007E7E1B">
              <w:rPr>
                <w:noProof/>
                <w:webHidden/>
              </w:rPr>
              <w:fldChar w:fldCharType="begin"/>
            </w:r>
            <w:r w:rsidR="00290466" w:rsidRPr="007E7E1B">
              <w:rPr>
                <w:noProof/>
                <w:webHidden/>
              </w:rPr>
              <w:instrText xml:space="preserve"> PAGEREF _Toc47715507 \h </w:instrText>
            </w:r>
            <w:r w:rsidRPr="007E7E1B">
              <w:rPr>
                <w:noProof/>
                <w:webHidden/>
              </w:rPr>
            </w:r>
            <w:r w:rsidRPr="007E7E1B">
              <w:rPr>
                <w:noProof/>
                <w:webHidden/>
              </w:rPr>
              <w:fldChar w:fldCharType="separate"/>
            </w:r>
            <w:r w:rsidR="00EE13C2" w:rsidRPr="007E7E1B">
              <w:rPr>
                <w:noProof/>
                <w:webHidden/>
              </w:rPr>
              <w:t>103</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08" w:history="1">
            <w:r w:rsidR="00290466" w:rsidRPr="007E7E1B">
              <w:rPr>
                <w:rStyle w:val="aff1"/>
                <w:noProof/>
                <w:color w:val="auto"/>
              </w:rPr>
              <w:t>6.2.2. Проекты по новому строительству, реконструкции и техническому перевооружению источников тепловой энергии</w:t>
            </w:r>
            <w:r w:rsidR="00290466" w:rsidRPr="007E7E1B">
              <w:rPr>
                <w:noProof/>
                <w:webHidden/>
              </w:rPr>
              <w:tab/>
            </w:r>
            <w:r w:rsidRPr="007E7E1B">
              <w:rPr>
                <w:noProof/>
                <w:webHidden/>
              </w:rPr>
              <w:fldChar w:fldCharType="begin"/>
            </w:r>
            <w:r w:rsidR="00290466" w:rsidRPr="007E7E1B">
              <w:rPr>
                <w:noProof/>
                <w:webHidden/>
              </w:rPr>
              <w:instrText xml:space="preserve"> PAGEREF _Toc47715508 \h </w:instrText>
            </w:r>
            <w:r w:rsidRPr="007E7E1B">
              <w:rPr>
                <w:noProof/>
                <w:webHidden/>
              </w:rPr>
            </w:r>
            <w:r w:rsidRPr="007E7E1B">
              <w:rPr>
                <w:noProof/>
                <w:webHidden/>
              </w:rPr>
              <w:fldChar w:fldCharType="separate"/>
            </w:r>
            <w:r w:rsidR="00EE13C2" w:rsidRPr="007E7E1B">
              <w:rPr>
                <w:noProof/>
                <w:webHidden/>
              </w:rPr>
              <w:t>104</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09" w:history="1">
            <w:r w:rsidR="00290466" w:rsidRPr="007E7E1B">
              <w:rPr>
                <w:rStyle w:val="aff1"/>
                <w:noProof/>
                <w:color w:val="auto"/>
              </w:rPr>
              <w:t>6.2.3. Проекты по новому строительству и реконструкции тепловых сетей</w:t>
            </w:r>
            <w:r w:rsidR="00290466" w:rsidRPr="007E7E1B">
              <w:rPr>
                <w:noProof/>
                <w:webHidden/>
              </w:rPr>
              <w:tab/>
            </w:r>
            <w:r w:rsidRPr="007E7E1B">
              <w:rPr>
                <w:noProof/>
                <w:webHidden/>
              </w:rPr>
              <w:fldChar w:fldCharType="begin"/>
            </w:r>
            <w:r w:rsidR="00290466" w:rsidRPr="007E7E1B">
              <w:rPr>
                <w:noProof/>
                <w:webHidden/>
              </w:rPr>
              <w:instrText xml:space="preserve"> PAGEREF _Toc47715509 \h </w:instrText>
            </w:r>
            <w:r w:rsidRPr="007E7E1B">
              <w:rPr>
                <w:noProof/>
                <w:webHidden/>
              </w:rPr>
            </w:r>
            <w:r w:rsidRPr="007E7E1B">
              <w:rPr>
                <w:noProof/>
                <w:webHidden/>
              </w:rPr>
              <w:fldChar w:fldCharType="separate"/>
            </w:r>
            <w:r w:rsidR="00EE13C2" w:rsidRPr="007E7E1B">
              <w:rPr>
                <w:noProof/>
                <w:webHidden/>
              </w:rPr>
              <w:t>104</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10" w:history="1">
            <w:r w:rsidR="00290466" w:rsidRPr="007E7E1B">
              <w:rPr>
                <w:rStyle w:val="aff1"/>
                <w:noProof/>
                <w:color w:val="auto"/>
              </w:rPr>
              <w:t>6.3. Перспективная схема водоснабжения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_Toc47715510 \h </w:instrText>
            </w:r>
            <w:r w:rsidRPr="007E7E1B">
              <w:rPr>
                <w:noProof/>
                <w:webHidden/>
              </w:rPr>
            </w:r>
            <w:r w:rsidRPr="007E7E1B">
              <w:rPr>
                <w:noProof/>
                <w:webHidden/>
              </w:rPr>
              <w:fldChar w:fldCharType="separate"/>
            </w:r>
            <w:r w:rsidR="00EE13C2" w:rsidRPr="007E7E1B">
              <w:rPr>
                <w:noProof/>
                <w:webHidden/>
              </w:rPr>
              <w:t>108</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11" w:history="1">
            <w:r w:rsidR="00290466" w:rsidRPr="007E7E1B">
              <w:rPr>
                <w:rStyle w:val="aff1"/>
                <w:noProof/>
                <w:color w:val="auto"/>
              </w:rPr>
              <w:t>6.3.1. Обоснование перечня необходимых проектов</w:t>
            </w:r>
            <w:r w:rsidR="00290466" w:rsidRPr="007E7E1B">
              <w:rPr>
                <w:noProof/>
                <w:webHidden/>
              </w:rPr>
              <w:tab/>
            </w:r>
            <w:r w:rsidRPr="007E7E1B">
              <w:rPr>
                <w:noProof/>
                <w:webHidden/>
              </w:rPr>
              <w:fldChar w:fldCharType="begin"/>
            </w:r>
            <w:r w:rsidR="00290466" w:rsidRPr="007E7E1B">
              <w:rPr>
                <w:noProof/>
                <w:webHidden/>
              </w:rPr>
              <w:instrText xml:space="preserve"> PAGEREF _Toc47715511 \h </w:instrText>
            </w:r>
            <w:r w:rsidRPr="007E7E1B">
              <w:rPr>
                <w:noProof/>
                <w:webHidden/>
              </w:rPr>
            </w:r>
            <w:r w:rsidRPr="007E7E1B">
              <w:rPr>
                <w:noProof/>
                <w:webHidden/>
              </w:rPr>
              <w:fldChar w:fldCharType="separate"/>
            </w:r>
            <w:r w:rsidR="00EE13C2" w:rsidRPr="007E7E1B">
              <w:rPr>
                <w:noProof/>
                <w:webHidden/>
              </w:rPr>
              <w:t>108</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12" w:history="1">
            <w:r w:rsidR="00290466" w:rsidRPr="007E7E1B">
              <w:rPr>
                <w:rStyle w:val="aff1"/>
                <w:noProof/>
                <w:color w:val="auto"/>
              </w:rPr>
              <w:t>6.3.2. Проекты по развитию головных объектов систем водоснабжения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_Toc47715512 \h </w:instrText>
            </w:r>
            <w:r w:rsidRPr="007E7E1B">
              <w:rPr>
                <w:noProof/>
                <w:webHidden/>
              </w:rPr>
            </w:r>
            <w:r w:rsidRPr="007E7E1B">
              <w:rPr>
                <w:noProof/>
                <w:webHidden/>
              </w:rPr>
              <w:fldChar w:fldCharType="separate"/>
            </w:r>
            <w:r w:rsidR="00EE13C2" w:rsidRPr="007E7E1B">
              <w:rPr>
                <w:noProof/>
                <w:webHidden/>
              </w:rPr>
              <w:t>108</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13" w:history="1">
            <w:r w:rsidR="00290466" w:rsidRPr="007E7E1B">
              <w:rPr>
                <w:rStyle w:val="aff1"/>
                <w:noProof/>
                <w:color w:val="auto"/>
              </w:rPr>
              <w:t>6.3.3. Проекты по развитию водопроводных сетей для подключения перспективных потребителей</w:t>
            </w:r>
            <w:r w:rsidR="00290466" w:rsidRPr="007E7E1B">
              <w:rPr>
                <w:noProof/>
                <w:webHidden/>
              </w:rPr>
              <w:tab/>
            </w:r>
            <w:r w:rsidRPr="007E7E1B">
              <w:rPr>
                <w:noProof/>
                <w:webHidden/>
              </w:rPr>
              <w:fldChar w:fldCharType="begin"/>
            </w:r>
            <w:r w:rsidR="00290466" w:rsidRPr="007E7E1B">
              <w:rPr>
                <w:noProof/>
                <w:webHidden/>
              </w:rPr>
              <w:instrText xml:space="preserve"> PAGEREF _Toc47715513 \h </w:instrText>
            </w:r>
            <w:r w:rsidRPr="007E7E1B">
              <w:rPr>
                <w:noProof/>
                <w:webHidden/>
              </w:rPr>
            </w:r>
            <w:r w:rsidRPr="007E7E1B">
              <w:rPr>
                <w:noProof/>
                <w:webHidden/>
              </w:rPr>
              <w:fldChar w:fldCharType="separate"/>
            </w:r>
            <w:r w:rsidR="00EE13C2" w:rsidRPr="007E7E1B">
              <w:rPr>
                <w:noProof/>
                <w:webHidden/>
              </w:rPr>
              <w:t>108</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14" w:history="1">
            <w:r w:rsidR="00290466" w:rsidRPr="007E7E1B">
              <w:rPr>
                <w:rStyle w:val="aff1"/>
                <w:noProof/>
                <w:color w:val="auto"/>
              </w:rPr>
              <w:t>6.4. Перспективная схема водоотведения</w:t>
            </w:r>
            <w:r w:rsidR="00290466" w:rsidRPr="007E7E1B">
              <w:rPr>
                <w:noProof/>
                <w:webHidden/>
              </w:rPr>
              <w:tab/>
            </w:r>
            <w:r w:rsidRPr="007E7E1B">
              <w:rPr>
                <w:noProof/>
                <w:webHidden/>
              </w:rPr>
              <w:fldChar w:fldCharType="begin"/>
            </w:r>
            <w:r w:rsidR="00290466" w:rsidRPr="007E7E1B">
              <w:rPr>
                <w:noProof/>
                <w:webHidden/>
              </w:rPr>
              <w:instrText xml:space="preserve"> PAGEREF _Toc47715514 \h </w:instrText>
            </w:r>
            <w:r w:rsidRPr="007E7E1B">
              <w:rPr>
                <w:noProof/>
                <w:webHidden/>
              </w:rPr>
            </w:r>
            <w:r w:rsidRPr="007E7E1B">
              <w:rPr>
                <w:noProof/>
                <w:webHidden/>
              </w:rPr>
              <w:fldChar w:fldCharType="separate"/>
            </w:r>
            <w:r w:rsidR="00EE13C2" w:rsidRPr="007E7E1B">
              <w:rPr>
                <w:noProof/>
                <w:webHidden/>
              </w:rPr>
              <w:t>111</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15" w:history="1">
            <w:r w:rsidR="00290466" w:rsidRPr="007E7E1B">
              <w:rPr>
                <w:rStyle w:val="aff1"/>
                <w:noProof/>
                <w:color w:val="auto"/>
              </w:rPr>
              <w:t>6.4.1. Обоснование перечня необходимых проектов</w:t>
            </w:r>
            <w:r w:rsidR="00290466" w:rsidRPr="007E7E1B">
              <w:rPr>
                <w:noProof/>
                <w:webHidden/>
              </w:rPr>
              <w:tab/>
            </w:r>
            <w:r w:rsidRPr="007E7E1B">
              <w:rPr>
                <w:noProof/>
                <w:webHidden/>
              </w:rPr>
              <w:fldChar w:fldCharType="begin"/>
            </w:r>
            <w:r w:rsidR="00290466" w:rsidRPr="007E7E1B">
              <w:rPr>
                <w:noProof/>
                <w:webHidden/>
              </w:rPr>
              <w:instrText xml:space="preserve"> PAGEREF _Toc47715515 \h </w:instrText>
            </w:r>
            <w:r w:rsidRPr="007E7E1B">
              <w:rPr>
                <w:noProof/>
                <w:webHidden/>
              </w:rPr>
            </w:r>
            <w:r w:rsidRPr="007E7E1B">
              <w:rPr>
                <w:noProof/>
                <w:webHidden/>
              </w:rPr>
              <w:fldChar w:fldCharType="separate"/>
            </w:r>
            <w:r w:rsidR="00EE13C2" w:rsidRPr="007E7E1B">
              <w:rPr>
                <w:noProof/>
                <w:webHidden/>
              </w:rPr>
              <w:t>111</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16" w:history="1">
            <w:r w:rsidR="00290466" w:rsidRPr="007E7E1B">
              <w:rPr>
                <w:rStyle w:val="aff1"/>
                <w:noProof/>
                <w:color w:val="auto"/>
              </w:rPr>
              <w:t>6.4.2. Проекты по новому строительству, реконструкции сооружений и головных насосных станций системы водоотведения</w:t>
            </w:r>
            <w:r w:rsidR="00290466" w:rsidRPr="007E7E1B">
              <w:rPr>
                <w:noProof/>
                <w:webHidden/>
              </w:rPr>
              <w:tab/>
            </w:r>
            <w:r w:rsidRPr="007E7E1B">
              <w:rPr>
                <w:noProof/>
                <w:webHidden/>
              </w:rPr>
              <w:fldChar w:fldCharType="begin"/>
            </w:r>
            <w:r w:rsidR="00290466" w:rsidRPr="007E7E1B">
              <w:rPr>
                <w:noProof/>
                <w:webHidden/>
              </w:rPr>
              <w:instrText xml:space="preserve"> PAGEREF _Toc47715516 \h </w:instrText>
            </w:r>
            <w:r w:rsidRPr="007E7E1B">
              <w:rPr>
                <w:noProof/>
                <w:webHidden/>
              </w:rPr>
            </w:r>
            <w:r w:rsidRPr="007E7E1B">
              <w:rPr>
                <w:noProof/>
                <w:webHidden/>
              </w:rPr>
              <w:fldChar w:fldCharType="separate"/>
            </w:r>
            <w:r w:rsidR="00EE13C2" w:rsidRPr="007E7E1B">
              <w:rPr>
                <w:noProof/>
                <w:webHidden/>
              </w:rPr>
              <w:t>111</w:t>
            </w:r>
            <w:r w:rsidRPr="007E7E1B">
              <w:rPr>
                <w:noProof/>
                <w:webHidden/>
              </w:rPr>
              <w:fldChar w:fldCharType="end"/>
            </w:r>
          </w:hyperlink>
        </w:p>
        <w:p w:rsidR="00290466" w:rsidRPr="007E7E1B" w:rsidRDefault="00C60CD3" w:rsidP="00126780">
          <w:pPr>
            <w:pStyle w:val="33"/>
            <w:tabs>
              <w:tab w:val="right" w:leader="dot" w:pos="9345"/>
            </w:tabs>
            <w:spacing w:line="360" w:lineRule="auto"/>
            <w:rPr>
              <w:rFonts w:asciiTheme="minorHAnsi" w:eastAsiaTheme="minorEastAsia" w:hAnsiTheme="minorHAnsi" w:cstheme="minorBidi"/>
              <w:noProof/>
              <w:sz w:val="22"/>
              <w:szCs w:val="22"/>
            </w:rPr>
          </w:pPr>
          <w:hyperlink w:anchor="_Toc47715517" w:history="1">
            <w:r w:rsidR="00290466" w:rsidRPr="007E7E1B">
              <w:rPr>
                <w:rStyle w:val="aff1"/>
                <w:noProof/>
                <w:color w:val="auto"/>
              </w:rPr>
              <w:t>6.4.3. Проекты по новому строительству, реконструкции и модернизации линейных объектов систем водоотведения</w:t>
            </w:r>
            <w:r w:rsidR="00290466" w:rsidRPr="007E7E1B">
              <w:rPr>
                <w:noProof/>
                <w:webHidden/>
              </w:rPr>
              <w:tab/>
            </w:r>
            <w:r w:rsidRPr="007E7E1B">
              <w:rPr>
                <w:noProof/>
                <w:webHidden/>
              </w:rPr>
              <w:fldChar w:fldCharType="begin"/>
            </w:r>
            <w:r w:rsidR="00290466" w:rsidRPr="007E7E1B">
              <w:rPr>
                <w:noProof/>
                <w:webHidden/>
              </w:rPr>
              <w:instrText xml:space="preserve"> PAGEREF _Toc47715517 \h </w:instrText>
            </w:r>
            <w:r w:rsidRPr="007E7E1B">
              <w:rPr>
                <w:noProof/>
                <w:webHidden/>
              </w:rPr>
            </w:r>
            <w:r w:rsidRPr="007E7E1B">
              <w:rPr>
                <w:noProof/>
                <w:webHidden/>
              </w:rPr>
              <w:fldChar w:fldCharType="separate"/>
            </w:r>
            <w:r w:rsidR="00EE13C2" w:rsidRPr="007E7E1B">
              <w:rPr>
                <w:noProof/>
                <w:webHidden/>
              </w:rPr>
              <w:t>111</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18" w:history="1">
            <w:r w:rsidR="00290466" w:rsidRPr="007E7E1B">
              <w:rPr>
                <w:rStyle w:val="aff1"/>
                <w:noProof/>
                <w:color w:val="auto"/>
              </w:rPr>
              <w:t>6.5. Перспективная схема обращения с ТКО</w:t>
            </w:r>
            <w:r w:rsidR="00290466" w:rsidRPr="007E7E1B">
              <w:rPr>
                <w:noProof/>
                <w:webHidden/>
              </w:rPr>
              <w:tab/>
            </w:r>
            <w:r w:rsidRPr="007E7E1B">
              <w:rPr>
                <w:noProof/>
                <w:webHidden/>
              </w:rPr>
              <w:fldChar w:fldCharType="begin"/>
            </w:r>
            <w:r w:rsidR="00290466" w:rsidRPr="007E7E1B">
              <w:rPr>
                <w:noProof/>
                <w:webHidden/>
              </w:rPr>
              <w:instrText xml:space="preserve"> PAGEREF _Toc47715518 \h </w:instrText>
            </w:r>
            <w:r w:rsidRPr="007E7E1B">
              <w:rPr>
                <w:noProof/>
                <w:webHidden/>
              </w:rPr>
            </w:r>
            <w:r w:rsidRPr="007E7E1B">
              <w:rPr>
                <w:noProof/>
                <w:webHidden/>
              </w:rPr>
              <w:fldChar w:fldCharType="separate"/>
            </w:r>
            <w:r w:rsidR="00EE13C2" w:rsidRPr="007E7E1B">
              <w:rPr>
                <w:noProof/>
                <w:webHidden/>
              </w:rPr>
              <w:t>116</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19" w:history="1">
            <w:r w:rsidR="00290466" w:rsidRPr="007E7E1B">
              <w:rPr>
                <w:rStyle w:val="aff1"/>
                <w:noProof/>
                <w:color w:val="auto"/>
              </w:rPr>
              <w:t>6.6. Перспективная схема газоснабжения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_Toc47715519 \h </w:instrText>
            </w:r>
            <w:r w:rsidRPr="007E7E1B">
              <w:rPr>
                <w:noProof/>
                <w:webHidden/>
              </w:rPr>
            </w:r>
            <w:r w:rsidRPr="007E7E1B">
              <w:rPr>
                <w:noProof/>
                <w:webHidden/>
              </w:rPr>
              <w:fldChar w:fldCharType="separate"/>
            </w:r>
            <w:r w:rsidR="00EE13C2" w:rsidRPr="007E7E1B">
              <w:rPr>
                <w:noProof/>
                <w:webHidden/>
              </w:rPr>
              <w:t>122</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520" w:history="1">
            <w:r w:rsidR="00290466" w:rsidRPr="007E7E1B">
              <w:rPr>
                <w:rStyle w:val="aff1"/>
                <w:rFonts w:eastAsia="Calibri"/>
                <w:noProof/>
                <w:color w:val="auto"/>
              </w:rPr>
              <w:t>7. Предложения по организации реализации инвестиционных проектов по каждой системе коммунальной инфраструктуры</w:t>
            </w:r>
            <w:r w:rsidR="00290466" w:rsidRPr="007E7E1B">
              <w:rPr>
                <w:noProof/>
                <w:webHidden/>
              </w:rPr>
              <w:tab/>
            </w:r>
            <w:r w:rsidRPr="007E7E1B">
              <w:rPr>
                <w:noProof/>
                <w:webHidden/>
              </w:rPr>
              <w:fldChar w:fldCharType="begin"/>
            </w:r>
            <w:r w:rsidR="00290466" w:rsidRPr="007E7E1B">
              <w:rPr>
                <w:noProof/>
                <w:webHidden/>
              </w:rPr>
              <w:instrText xml:space="preserve"> PAGEREF _Toc47715520 \h </w:instrText>
            </w:r>
            <w:r w:rsidRPr="007E7E1B">
              <w:rPr>
                <w:noProof/>
                <w:webHidden/>
              </w:rPr>
            </w:r>
            <w:r w:rsidRPr="007E7E1B">
              <w:rPr>
                <w:noProof/>
                <w:webHidden/>
              </w:rPr>
              <w:fldChar w:fldCharType="separate"/>
            </w:r>
            <w:r w:rsidR="00EE13C2" w:rsidRPr="007E7E1B">
              <w:rPr>
                <w:noProof/>
                <w:webHidden/>
              </w:rPr>
              <w:t>124</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521" w:history="1">
            <w:r w:rsidR="00290466" w:rsidRPr="007E7E1B">
              <w:rPr>
                <w:rStyle w:val="aff1"/>
                <w:rFonts w:eastAsia="Calibri"/>
                <w:noProof/>
                <w:color w:val="auto"/>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290466" w:rsidRPr="007E7E1B">
              <w:rPr>
                <w:noProof/>
                <w:webHidden/>
              </w:rPr>
              <w:tab/>
            </w:r>
            <w:r w:rsidRPr="007E7E1B">
              <w:rPr>
                <w:noProof/>
                <w:webHidden/>
              </w:rPr>
              <w:fldChar w:fldCharType="begin"/>
            </w:r>
            <w:r w:rsidR="00290466" w:rsidRPr="007E7E1B">
              <w:rPr>
                <w:noProof/>
                <w:webHidden/>
              </w:rPr>
              <w:instrText xml:space="preserve"> PAGEREF _Toc47715521 \h </w:instrText>
            </w:r>
            <w:r w:rsidRPr="007E7E1B">
              <w:rPr>
                <w:noProof/>
                <w:webHidden/>
              </w:rPr>
            </w:r>
            <w:r w:rsidRPr="007E7E1B">
              <w:rPr>
                <w:noProof/>
                <w:webHidden/>
              </w:rPr>
              <w:fldChar w:fldCharType="separate"/>
            </w:r>
            <w:r w:rsidR="00EE13C2" w:rsidRPr="007E7E1B">
              <w:rPr>
                <w:noProof/>
                <w:webHidden/>
              </w:rPr>
              <w:t>128</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22" w:history="1">
            <w:r w:rsidR="00290466" w:rsidRPr="007E7E1B">
              <w:rPr>
                <w:rStyle w:val="aff1"/>
                <w:noProof/>
                <w:color w:val="auto"/>
              </w:rPr>
              <w:t>8.1. Обоснование источников финансирования для реализации инвестиционных проектов электроснабжения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_Toc47715522 \h </w:instrText>
            </w:r>
            <w:r w:rsidRPr="007E7E1B">
              <w:rPr>
                <w:noProof/>
                <w:webHidden/>
              </w:rPr>
            </w:r>
            <w:r w:rsidRPr="007E7E1B">
              <w:rPr>
                <w:noProof/>
                <w:webHidden/>
              </w:rPr>
              <w:fldChar w:fldCharType="separate"/>
            </w:r>
            <w:r w:rsidR="00EE13C2" w:rsidRPr="007E7E1B">
              <w:rPr>
                <w:noProof/>
                <w:webHidden/>
              </w:rPr>
              <w:t>128</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23" w:history="1">
            <w:r w:rsidR="00290466" w:rsidRPr="007E7E1B">
              <w:rPr>
                <w:rStyle w:val="aff1"/>
                <w:noProof/>
                <w:color w:val="auto"/>
              </w:rPr>
              <w:t>8.2. Обоснование источников финансирования для реализации инвестиционных проектов теплоснабжения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_Toc47715523 \h </w:instrText>
            </w:r>
            <w:r w:rsidRPr="007E7E1B">
              <w:rPr>
                <w:noProof/>
                <w:webHidden/>
              </w:rPr>
            </w:r>
            <w:r w:rsidRPr="007E7E1B">
              <w:rPr>
                <w:noProof/>
                <w:webHidden/>
              </w:rPr>
              <w:fldChar w:fldCharType="separate"/>
            </w:r>
            <w:r w:rsidR="00EE13C2" w:rsidRPr="007E7E1B">
              <w:rPr>
                <w:noProof/>
                <w:webHidden/>
              </w:rPr>
              <w:t>128</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24" w:history="1">
            <w:r w:rsidR="00290466" w:rsidRPr="007E7E1B">
              <w:rPr>
                <w:rStyle w:val="aff1"/>
                <w:noProof/>
                <w:color w:val="auto"/>
              </w:rPr>
              <w:t>8.3. Обоснование источников финансирования для реализации инвестиционных проектов водоснабжения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_Toc47715524 \h </w:instrText>
            </w:r>
            <w:r w:rsidRPr="007E7E1B">
              <w:rPr>
                <w:noProof/>
                <w:webHidden/>
              </w:rPr>
            </w:r>
            <w:r w:rsidRPr="007E7E1B">
              <w:rPr>
                <w:noProof/>
                <w:webHidden/>
              </w:rPr>
              <w:fldChar w:fldCharType="separate"/>
            </w:r>
            <w:r w:rsidR="00EE13C2" w:rsidRPr="007E7E1B">
              <w:rPr>
                <w:noProof/>
                <w:webHidden/>
              </w:rPr>
              <w:t>132</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25" w:history="1">
            <w:r w:rsidR="00290466" w:rsidRPr="007E7E1B">
              <w:rPr>
                <w:rStyle w:val="aff1"/>
                <w:noProof/>
                <w:color w:val="auto"/>
              </w:rPr>
              <w:t>8.4. Обоснование источников финансирования для реализации инвестиционных проектов водоотведения</w:t>
            </w:r>
            <w:r w:rsidR="00290466" w:rsidRPr="007E7E1B">
              <w:rPr>
                <w:noProof/>
                <w:webHidden/>
              </w:rPr>
              <w:tab/>
            </w:r>
            <w:r w:rsidRPr="007E7E1B">
              <w:rPr>
                <w:noProof/>
                <w:webHidden/>
              </w:rPr>
              <w:fldChar w:fldCharType="begin"/>
            </w:r>
            <w:r w:rsidR="00290466" w:rsidRPr="007E7E1B">
              <w:rPr>
                <w:noProof/>
                <w:webHidden/>
              </w:rPr>
              <w:instrText xml:space="preserve"> PAGEREF _Toc47715525 \h </w:instrText>
            </w:r>
            <w:r w:rsidRPr="007E7E1B">
              <w:rPr>
                <w:noProof/>
                <w:webHidden/>
              </w:rPr>
            </w:r>
            <w:r w:rsidRPr="007E7E1B">
              <w:rPr>
                <w:noProof/>
                <w:webHidden/>
              </w:rPr>
              <w:fldChar w:fldCharType="separate"/>
            </w:r>
            <w:r w:rsidR="00EE13C2" w:rsidRPr="007E7E1B">
              <w:rPr>
                <w:noProof/>
                <w:webHidden/>
              </w:rPr>
              <w:t>132</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26" w:history="1">
            <w:r w:rsidR="00290466" w:rsidRPr="007E7E1B">
              <w:rPr>
                <w:rStyle w:val="aff1"/>
                <w:noProof/>
                <w:color w:val="auto"/>
              </w:rPr>
              <w:t>8.5. Обоснование источников финансирования для реализации инвестиционных проектов сбора и захоронения (утилизации) ТКО</w:t>
            </w:r>
            <w:r w:rsidR="00290466" w:rsidRPr="007E7E1B">
              <w:rPr>
                <w:noProof/>
                <w:webHidden/>
              </w:rPr>
              <w:tab/>
            </w:r>
            <w:r w:rsidRPr="007E7E1B">
              <w:rPr>
                <w:noProof/>
                <w:webHidden/>
              </w:rPr>
              <w:fldChar w:fldCharType="begin"/>
            </w:r>
            <w:r w:rsidR="00290466" w:rsidRPr="007E7E1B">
              <w:rPr>
                <w:noProof/>
                <w:webHidden/>
              </w:rPr>
              <w:instrText xml:space="preserve"> PAGEREF _Toc47715526 \h </w:instrText>
            </w:r>
            <w:r w:rsidRPr="007E7E1B">
              <w:rPr>
                <w:noProof/>
                <w:webHidden/>
              </w:rPr>
            </w:r>
            <w:r w:rsidRPr="007E7E1B">
              <w:rPr>
                <w:noProof/>
                <w:webHidden/>
              </w:rPr>
              <w:fldChar w:fldCharType="separate"/>
            </w:r>
            <w:r w:rsidR="00EE13C2" w:rsidRPr="007E7E1B">
              <w:rPr>
                <w:noProof/>
                <w:webHidden/>
              </w:rPr>
              <w:t>132</w:t>
            </w:r>
            <w:r w:rsidRPr="007E7E1B">
              <w:rPr>
                <w:noProof/>
                <w:webHidden/>
              </w:rPr>
              <w:fldChar w:fldCharType="end"/>
            </w:r>
          </w:hyperlink>
        </w:p>
        <w:p w:rsidR="00290466" w:rsidRPr="007E7E1B" w:rsidRDefault="00C60CD3" w:rsidP="00126780">
          <w:pPr>
            <w:pStyle w:val="21"/>
            <w:tabs>
              <w:tab w:val="right" w:leader="dot" w:pos="9345"/>
            </w:tabs>
            <w:spacing w:line="360" w:lineRule="auto"/>
            <w:rPr>
              <w:rFonts w:asciiTheme="minorHAnsi" w:eastAsiaTheme="minorEastAsia" w:hAnsiTheme="minorHAnsi" w:cstheme="minorBidi"/>
              <w:bCs w:val="0"/>
              <w:noProof/>
              <w:sz w:val="22"/>
              <w:szCs w:val="22"/>
            </w:rPr>
          </w:pPr>
          <w:hyperlink w:anchor="_Toc47715527" w:history="1">
            <w:r w:rsidR="00290466" w:rsidRPr="007E7E1B">
              <w:rPr>
                <w:rStyle w:val="aff1"/>
                <w:noProof/>
                <w:color w:val="auto"/>
              </w:rPr>
              <w:t>8.6. Обоснование источников финансирования для реализации инвестиционных проектов газоснабжения</w:t>
            </w:r>
            <w:r w:rsidR="00290466" w:rsidRPr="007E7E1B">
              <w:rPr>
                <w:noProof/>
                <w:webHidden/>
              </w:rPr>
              <w:tab/>
            </w:r>
            <w:r w:rsidRPr="007E7E1B">
              <w:rPr>
                <w:noProof/>
                <w:webHidden/>
              </w:rPr>
              <w:fldChar w:fldCharType="begin"/>
            </w:r>
            <w:r w:rsidR="00290466" w:rsidRPr="007E7E1B">
              <w:rPr>
                <w:noProof/>
                <w:webHidden/>
              </w:rPr>
              <w:instrText xml:space="preserve"> PAGEREF _Toc47715527 \h </w:instrText>
            </w:r>
            <w:r w:rsidRPr="007E7E1B">
              <w:rPr>
                <w:noProof/>
                <w:webHidden/>
              </w:rPr>
            </w:r>
            <w:r w:rsidRPr="007E7E1B">
              <w:rPr>
                <w:noProof/>
                <w:webHidden/>
              </w:rPr>
              <w:fldChar w:fldCharType="separate"/>
            </w:r>
            <w:r w:rsidR="00EE13C2" w:rsidRPr="007E7E1B">
              <w:rPr>
                <w:noProof/>
                <w:webHidden/>
              </w:rPr>
              <w:t>132</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528" w:history="1">
            <w:r w:rsidR="00290466" w:rsidRPr="007E7E1B">
              <w:rPr>
                <w:rStyle w:val="aff1"/>
                <w:rFonts w:eastAsia="Calibri"/>
                <w:noProof/>
                <w:color w:val="auto"/>
              </w:rPr>
              <w:t xml:space="preserve">9. </w:t>
            </w:r>
            <w:r w:rsidR="00290466" w:rsidRPr="007E7E1B">
              <w:rPr>
                <w:rStyle w:val="aff1"/>
                <w:rFonts w:eastAsia="Calibri"/>
                <w:noProof/>
                <w:color w:val="auto"/>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r w:rsidR="00290466" w:rsidRPr="007E7E1B">
              <w:rPr>
                <w:noProof/>
                <w:webHidden/>
              </w:rPr>
              <w:tab/>
            </w:r>
            <w:r w:rsidRPr="007E7E1B">
              <w:rPr>
                <w:noProof/>
                <w:webHidden/>
              </w:rPr>
              <w:fldChar w:fldCharType="begin"/>
            </w:r>
            <w:r w:rsidR="00290466" w:rsidRPr="007E7E1B">
              <w:rPr>
                <w:noProof/>
                <w:webHidden/>
              </w:rPr>
              <w:instrText xml:space="preserve"> PAGEREF _Toc47715528 \h </w:instrText>
            </w:r>
            <w:r w:rsidRPr="007E7E1B">
              <w:rPr>
                <w:noProof/>
                <w:webHidden/>
              </w:rPr>
            </w:r>
            <w:r w:rsidRPr="007E7E1B">
              <w:rPr>
                <w:noProof/>
                <w:webHidden/>
              </w:rPr>
              <w:fldChar w:fldCharType="separate"/>
            </w:r>
            <w:r w:rsidR="00EE13C2" w:rsidRPr="007E7E1B">
              <w:rPr>
                <w:noProof/>
                <w:webHidden/>
              </w:rPr>
              <w:t>135</w:t>
            </w:r>
            <w:r w:rsidRPr="007E7E1B">
              <w:rPr>
                <w:noProof/>
                <w:webHidden/>
              </w:rPr>
              <w:fldChar w:fldCharType="end"/>
            </w:r>
          </w:hyperlink>
        </w:p>
        <w:p w:rsidR="00290466" w:rsidRPr="007E7E1B" w:rsidRDefault="00C60CD3" w:rsidP="00126780">
          <w:pPr>
            <w:pStyle w:val="12"/>
            <w:tabs>
              <w:tab w:val="right" w:leader="dot" w:pos="9345"/>
            </w:tabs>
            <w:spacing w:before="0" w:line="360" w:lineRule="auto"/>
            <w:rPr>
              <w:rFonts w:asciiTheme="minorHAnsi" w:eastAsiaTheme="minorEastAsia" w:hAnsiTheme="minorHAnsi" w:cstheme="minorBidi"/>
              <w:bCs w:val="0"/>
              <w:noProof/>
              <w:sz w:val="22"/>
              <w:szCs w:val="22"/>
            </w:rPr>
          </w:pPr>
          <w:hyperlink w:anchor="_Toc47715529" w:history="1">
            <w:r w:rsidR="00290466" w:rsidRPr="007E7E1B">
              <w:rPr>
                <w:rStyle w:val="aff1"/>
                <w:rFonts w:eastAsia="Calibri"/>
                <w:noProof/>
                <w:color w:val="auto"/>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r w:rsidR="00290466" w:rsidRPr="007E7E1B">
              <w:rPr>
                <w:noProof/>
                <w:webHidden/>
              </w:rPr>
              <w:tab/>
            </w:r>
            <w:r w:rsidRPr="007E7E1B">
              <w:rPr>
                <w:noProof/>
                <w:webHidden/>
              </w:rPr>
              <w:fldChar w:fldCharType="begin"/>
            </w:r>
            <w:r w:rsidR="00290466" w:rsidRPr="007E7E1B">
              <w:rPr>
                <w:noProof/>
                <w:webHidden/>
              </w:rPr>
              <w:instrText xml:space="preserve"> PAGEREF _Toc47715529 \h </w:instrText>
            </w:r>
            <w:r w:rsidRPr="007E7E1B">
              <w:rPr>
                <w:noProof/>
                <w:webHidden/>
              </w:rPr>
            </w:r>
            <w:r w:rsidRPr="007E7E1B">
              <w:rPr>
                <w:noProof/>
                <w:webHidden/>
              </w:rPr>
              <w:fldChar w:fldCharType="separate"/>
            </w:r>
            <w:r w:rsidR="00EE13C2" w:rsidRPr="007E7E1B">
              <w:rPr>
                <w:noProof/>
                <w:webHidden/>
              </w:rPr>
              <w:t>138</w:t>
            </w:r>
            <w:r w:rsidRPr="007E7E1B">
              <w:rPr>
                <w:noProof/>
                <w:webHidden/>
              </w:rPr>
              <w:fldChar w:fldCharType="end"/>
            </w:r>
          </w:hyperlink>
        </w:p>
        <w:p w:rsidR="00290466" w:rsidRPr="007E7E1B" w:rsidRDefault="00C60CD3">
          <w:r w:rsidRPr="007E7E1B">
            <w:rPr>
              <w:b/>
              <w:bCs/>
            </w:rPr>
            <w:fldChar w:fldCharType="end"/>
          </w:r>
        </w:p>
      </w:sdtContent>
    </w:sdt>
    <w:p w:rsidR="00126780" w:rsidRPr="007E7E1B" w:rsidRDefault="00126780">
      <w:pPr>
        <w:spacing w:after="160" w:line="259" w:lineRule="auto"/>
        <w:rPr>
          <w:b/>
        </w:rPr>
      </w:pPr>
      <w:bookmarkStart w:id="1" w:name="_Toc47084344"/>
      <w:bookmarkStart w:id="2" w:name="_Toc47715470"/>
      <w:r w:rsidRPr="007E7E1B">
        <w:rPr>
          <w:b/>
        </w:rPr>
        <w:br w:type="page"/>
      </w:r>
    </w:p>
    <w:p w:rsidR="00CB7B82" w:rsidRPr="007E7E1B" w:rsidRDefault="00CB7B82" w:rsidP="00290466">
      <w:pPr>
        <w:spacing w:line="360" w:lineRule="auto"/>
        <w:outlineLvl w:val="0"/>
        <w:rPr>
          <w:b/>
        </w:rPr>
      </w:pPr>
      <w:bookmarkStart w:id="3" w:name="_Toc47084345"/>
      <w:bookmarkStart w:id="4" w:name="_Toc47715471"/>
      <w:bookmarkEnd w:id="1"/>
      <w:bookmarkEnd w:id="2"/>
      <w:r w:rsidRPr="007E7E1B">
        <w:rPr>
          <w:b/>
        </w:rPr>
        <w:lastRenderedPageBreak/>
        <w:t>Основные сведения о сельском поселении Верхнеказымский</w:t>
      </w:r>
      <w:bookmarkEnd w:id="3"/>
      <w:bookmarkEnd w:id="4"/>
    </w:p>
    <w:p w:rsidR="00CB7B82" w:rsidRPr="007E7E1B" w:rsidRDefault="00CB7B82" w:rsidP="00290466">
      <w:pPr>
        <w:pStyle w:val="S"/>
        <w:spacing w:line="360" w:lineRule="auto"/>
      </w:pPr>
      <w:r w:rsidRPr="007E7E1B">
        <w:t>Сельское поселение Верхнеказымский находится на территории Белоярского района Ханты-Мансийского автономного округа – Югры Тюменской области, расположено в районе, приравненном к районам Крайнего Севера.</w:t>
      </w:r>
    </w:p>
    <w:p w:rsidR="008F797A" w:rsidRPr="007E7E1B" w:rsidRDefault="008F797A" w:rsidP="008F797A">
      <w:pPr>
        <w:pStyle w:val="aff8"/>
        <w:shd w:val="clear" w:color="auto" w:fill="FFFFFF"/>
        <w:spacing w:before="0" w:beforeAutospacing="0" w:after="0" w:afterAutospacing="0" w:line="329" w:lineRule="atLeast"/>
        <w:ind w:firstLine="426"/>
        <w:jc w:val="center"/>
      </w:pPr>
      <w:r w:rsidRPr="007E7E1B">
        <w:rPr>
          <w:noProof/>
        </w:rPr>
        <w:drawing>
          <wp:inline distT="0" distB="0" distL="0" distR="0">
            <wp:extent cx="5441224" cy="3646830"/>
            <wp:effectExtent l="19050" t="0" r="7076" b="0"/>
            <wp:docPr id="3" name="Рисунок 1"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a:blip r:embed="rId8" cstate="print"/>
                    <a:srcRect/>
                    <a:stretch>
                      <a:fillRect/>
                    </a:stretch>
                  </pic:blipFill>
                  <pic:spPr bwMode="auto">
                    <a:xfrm>
                      <a:off x="0" y="0"/>
                      <a:ext cx="5449212" cy="3652184"/>
                    </a:xfrm>
                    <a:prstGeom prst="rect">
                      <a:avLst/>
                    </a:prstGeom>
                    <a:noFill/>
                    <a:ln w="9525">
                      <a:noFill/>
                      <a:miter lim="800000"/>
                      <a:headEnd/>
                      <a:tailEnd/>
                    </a:ln>
                  </pic:spPr>
                </pic:pic>
              </a:graphicData>
            </a:graphic>
          </wp:inline>
        </w:drawing>
      </w:r>
    </w:p>
    <w:p w:rsidR="008F797A" w:rsidRPr="007E7E1B" w:rsidRDefault="008F797A" w:rsidP="008F797A">
      <w:pPr>
        <w:pStyle w:val="a7"/>
        <w:jc w:val="center"/>
        <w:rPr>
          <w:b w:val="0"/>
          <w:color w:val="auto"/>
          <w:szCs w:val="24"/>
        </w:rPr>
      </w:pPr>
      <w:r w:rsidRPr="007E7E1B">
        <w:rPr>
          <w:color w:val="auto"/>
          <w:szCs w:val="24"/>
        </w:rPr>
        <w:t xml:space="preserve">Рисунок </w:t>
      </w:r>
      <w:r w:rsidR="00C60CD3" w:rsidRPr="007E7E1B">
        <w:rPr>
          <w:color w:val="auto"/>
          <w:szCs w:val="24"/>
        </w:rPr>
        <w:fldChar w:fldCharType="begin"/>
      </w:r>
      <w:r w:rsidRPr="007E7E1B">
        <w:rPr>
          <w:color w:val="auto"/>
          <w:szCs w:val="24"/>
        </w:rPr>
        <w:instrText xml:space="preserve"> SEQ Рисунок \* ARABIC </w:instrText>
      </w:r>
      <w:r w:rsidR="00C60CD3" w:rsidRPr="007E7E1B">
        <w:rPr>
          <w:color w:val="auto"/>
          <w:szCs w:val="24"/>
        </w:rPr>
        <w:fldChar w:fldCharType="separate"/>
      </w:r>
      <w:r w:rsidR="003B35A9" w:rsidRPr="007E7E1B">
        <w:rPr>
          <w:noProof/>
          <w:color w:val="auto"/>
          <w:szCs w:val="24"/>
        </w:rPr>
        <w:t>1</w:t>
      </w:r>
      <w:r w:rsidR="00C60CD3" w:rsidRPr="007E7E1B">
        <w:rPr>
          <w:noProof/>
          <w:color w:val="auto"/>
          <w:szCs w:val="24"/>
        </w:rPr>
        <w:fldChar w:fldCharType="end"/>
      </w:r>
      <w:r w:rsidRPr="007E7E1B">
        <w:rPr>
          <w:color w:val="auto"/>
          <w:szCs w:val="24"/>
        </w:rPr>
        <w:t xml:space="preserve"> – Графическое положение сельского поселения Верхнеказымский</w:t>
      </w:r>
    </w:p>
    <w:p w:rsidR="00CB7B82" w:rsidRPr="007E7E1B" w:rsidRDefault="00CB7B82" w:rsidP="00290466">
      <w:pPr>
        <w:pStyle w:val="S"/>
        <w:spacing w:line="360" w:lineRule="auto"/>
      </w:pPr>
      <w:r w:rsidRPr="007E7E1B">
        <w:t>Административный центр — поселок Верхнеказымский</w:t>
      </w:r>
    </w:p>
    <w:p w:rsidR="00CB7B82" w:rsidRPr="007E7E1B" w:rsidRDefault="00CB7B82" w:rsidP="00290466">
      <w:pPr>
        <w:pStyle w:val="S"/>
        <w:spacing w:line="360" w:lineRule="auto"/>
        <w:rPr>
          <w:rFonts w:eastAsia="Calibri"/>
          <w:szCs w:val="22"/>
          <w:lang w:eastAsia="en-US"/>
        </w:rPr>
      </w:pPr>
      <w:r w:rsidRPr="007E7E1B">
        <w:t>Статус и границы сельского поселения Верхнеказымский установлены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proofErr w:type="gramStart"/>
      <w:r w:rsidRPr="007E7E1B">
        <w:t>.</w:t>
      </w:r>
      <w:proofErr w:type="gramEnd"/>
      <w:r w:rsidRPr="007E7E1B">
        <w:t xml:space="preserve"> </w:t>
      </w:r>
      <w:r w:rsidR="008F797A" w:rsidRPr="007E7E1B">
        <w:rPr>
          <w:rFonts w:eastAsia="Calibri"/>
          <w:szCs w:val="22"/>
          <w:lang w:eastAsia="en-US"/>
        </w:rPr>
        <w:t>(</w:t>
      </w:r>
      <w:proofErr w:type="gramStart"/>
      <w:r w:rsidR="008F797A" w:rsidRPr="007E7E1B">
        <w:rPr>
          <w:rFonts w:eastAsia="Calibri"/>
          <w:szCs w:val="22"/>
          <w:lang w:eastAsia="en-US"/>
        </w:rPr>
        <w:t>р</w:t>
      </w:r>
      <w:proofErr w:type="gramEnd"/>
      <w:r w:rsidR="008F797A" w:rsidRPr="007E7E1B">
        <w:rPr>
          <w:rFonts w:eastAsia="Calibri"/>
          <w:szCs w:val="22"/>
          <w:lang w:eastAsia="en-US"/>
        </w:rPr>
        <w:t>ис.2).</w:t>
      </w:r>
    </w:p>
    <w:p w:rsidR="008F797A" w:rsidRPr="007E7E1B" w:rsidRDefault="008F797A" w:rsidP="008F797A">
      <w:pPr>
        <w:pStyle w:val="S"/>
        <w:spacing w:line="360" w:lineRule="auto"/>
        <w:ind w:firstLine="0"/>
        <w:rPr>
          <w:rFonts w:eastAsia="Calibri"/>
          <w:szCs w:val="22"/>
          <w:lang w:eastAsia="en-US"/>
        </w:rPr>
      </w:pPr>
      <w:r w:rsidRPr="007E7E1B">
        <w:rPr>
          <w:noProof/>
          <w:lang w:eastAsia="ru-RU"/>
        </w:rPr>
        <w:lastRenderedPageBreak/>
        <w:drawing>
          <wp:inline distT="0" distB="0" distL="0" distR="0">
            <wp:extent cx="5940425" cy="43967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396740"/>
                    </a:xfrm>
                    <a:prstGeom prst="rect">
                      <a:avLst/>
                    </a:prstGeom>
                    <a:noFill/>
                    <a:ln>
                      <a:noFill/>
                    </a:ln>
                  </pic:spPr>
                </pic:pic>
              </a:graphicData>
            </a:graphic>
          </wp:inline>
        </w:drawing>
      </w:r>
    </w:p>
    <w:p w:rsidR="008F797A" w:rsidRPr="007E7E1B" w:rsidRDefault="008F797A" w:rsidP="00290466">
      <w:pPr>
        <w:pStyle w:val="S"/>
        <w:spacing w:line="360" w:lineRule="auto"/>
      </w:pPr>
      <w:r w:rsidRPr="007E7E1B">
        <w:rPr>
          <w:b/>
        </w:rPr>
        <w:t xml:space="preserve">Рисунок </w:t>
      </w:r>
      <w:r w:rsidR="00C60CD3" w:rsidRPr="007E7E1B">
        <w:rPr>
          <w:b/>
        </w:rPr>
        <w:fldChar w:fldCharType="begin"/>
      </w:r>
      <w:r w:rsidRPr="007E7E1B">
        <w:rPr>
          <w:b/>
        </w:rPr>
        <w:instrText xml:space="preserve"> SEQ Рисунок \* ARABIC </w:instrText>
      </w:r>
      <w:r w:rsidR="00C60CD3" w:rsidRPr="007E7E1B">
        <w:rPr>
          <w:b/>
        </w:rPr>
        <w:fldChar w:fldCharType="separate"/>
      </w:r>
      <w:r w:rsidR="003B35A9" w:rsidRPr="007E7E1B">
        <w:rPr>
          <w:b/>
          <w:noProof/>
        </w:rPr>
        <w:t>2</w:t>
      </w:r>
      <w:r w:rsidR="00C60CD3" w:rsidRPr="007E7E1B">
        <w:rPr>
          <w:b/>
        </w:rPr>
        <w:fldChar w:fldCharType="end"/>
      </w:r>
      <w:r w:rsidRPr="007E7E1B">
        <w:rPr>
          <w:b/>
        </w:rPr>
        <w:t xml:space="preserve"> – Карта (схема) границ сельского поселения Верхнеказымский</w:t>
      </w:r>
    </w:p>
    <w:p w:rsidR="00CB7B82" w:rsidRPr="007E7E1B" w:rsidRDefault="00CB7B82" w:rsidP="00290466">
      <w:pPr>
        <w:pStyle w:val="S"/>
        <w:spacing w:line="360" w:lineRule="auto"/>
        <w:rPr>
          <w:b/>
        </w:rPr>
      </w:pPr>
      <w:r w:rsidRPr="007E7E1B">
        <w:rPr>
          <w:b/>
        </w:rPr>
        <w:t>Климатическая характеристика</w:t>
      </w:r>
    </w:p>
    <w:p w:rsidR="00CB7B82" w:rsidRPr="007E7E1B" w:rsidRDefault="00CB7B82" w:rsidP="00290466">
      <w:pPr>
        <w:pStyle w:val="S"/>
        <w:spacing w:line="360" w:lineRule="auto"/>
      </w:pPr>
      <w:r w:rsidRPr="007E7E1B">
        <w:t xml:space="preserve">Сельское поселение Верхнеказымский находится в зоне континентального </w:t>
      </w:r>
      <w:proofErr w:type="spellStart"/>
      <w:r w:rsidRPr="007E7E1B">
        <w:t>Западно-Сибирского</w:t>
      </w:r>
      <w:proofErr w:type="spellEnd"/>
      <w:r w:rsidRPr="007E7E1B">
        <w:t xml:space="preserve"> умеренного климата, характеризующегося умеренно теплыми, влажными климатическими условиями, с холодной зимой и теплым коротким летом. </w:t>
      </w:r>
      <w:proofErr w:type="spellStart"/>
      <w:r w:rsidRPr="007E7E1B">
        <w:t>Западно-Сибирская</w:t>
      </w:r>
      <w:proofErr w:type="spellEnd"/>
      <w:r w:rsidRPr="007E7E1B">
        <w:t xml:space="preserve"> равнина, обусловленная открытостью с юга и севера, служит ареной проникновения взаимодействия сухих теплых воздушных масс из Казахстана и Средней Азии и холодных арктических Атлантики и Северного Ледовитого Океана.</w:t>
      </w:r>
    </w:p>
    <w:p w:rsidR="00CB7B82" w:rsidRPr="007E7E1B" w:rsidRDefault="00CB7B82" w:rsidP="00290466">
      <w:pPr>
        <w:pStyle w:val="S"/>
        <w:spacing w:line="360" w:lineRule="auto"/>
      </w:pPr>
      <w:r w:rsidRPr="007E7E1B">
        <w:t xml:space="preserve">Это взаимодействие приводит к частой смене погоды, особенно в холодное время года. Зимняя циркуляция устанавливается уже в ноябре. Причем в первую половину зимы относительно велико еще влияние атлантических циклонов, а во второй половине доминирует сибирский антициклон. В апреле </w:t>
      </w:r>
      <w:proofErr w:type="gramStart"/>
      <w:r w:rsidRPr="007E7E1B">
        <w:t>последний</w:t>
      </w:r>
      <w:proofErr w:type="gramEnd"/>
      <w:r w:rsidRPr="007E7E1B">
        <w:t xml:space="preserve"> разрушается, и увеличивается повторяемость циклонов, особенно южных. Летом господствуют воздушные потоки северного направления, поступающие из холодной Арктики. Зимой ветры имеют преимущественно южное и юго-западное, летом - северное и северо-западное направления. Средняя скорость ветра </w:t>
      </w:r>
      <w:proofErr w:type="gramStart"/>
      <w:r w:rsidRPr="007E7E1B">
        <w:t>находится на уровне 2-4 м/сек</w:t>
      </w:r>
      <w:proofErr w:type="gramEnd"/>
      <w:r w:rsidRPr="007E7E1B">
        <w:t xml:space="preserve">. Скорость ветра на территориях пойм выше, чем в прилегающих районах. Для рассматриваемого района характерные продолжительные зимы со снежным постоянным покровом. Снег лежит на </w:t>
      </w:r>
      <w:r w:rsidRPr="007E7E1B">
        <w:lastRenderedPageBreak/>
        <w:t xml:space="preserve">протяжении 150-170 дней. Средние суточные температуры обычно не поднимаются выше температуры заморозков до середины апреля. Число дней без заморозков составляет от 130 до 145 в году, а первые заморозки обычно появляются в течении первых десяти дней октября, хотя первые заморозки иногда имеют место даже летом, ночью, особенно в заболоченных местах. </w:t>
      </w:r>
    </w:p>
    <w:p w:rsidR="00CB7B82" w:rsidRPr="007E7E1B" w:rsidRDefault="00CB7B82" w:rsidP="00290466">
      <w:pPr>
        <w:pStyle w:val="S"/>
        <w:spacing w:line="360" w:lineRule="auto"/>
      </w:pPr>
      <w:r w:rsidRPr="007E7E1B">
        <w:t>Продолжительность вегетационного периода с температурами, превышающими 10</w:t>
      </w:r>
      <w:r w:rsidRPr="007E7E1B">
        <w:rPr>
          <w:vertAlign w:val="superscript"/>
        </w:rPr>
        <w:t>0</w:t>
      </w:r>
      <w:r w:rsidRPr="007E7E1B">
        <w:t xml:space="preserve">С, обычно составляет от 90 до 95 дней. В результате продолжительных, холодных зим глубоко промерзает почва. </w:t>
      </w:r>
    </w:p>
    <w:p w:rsidR="00CB7B82" w:rsidRPr="007E7E1B" w:rsidRDefault="00CB7B82" w:rsidP="00290466">
      <w:pPr>
        <w:pStyle w:val="S"/>
        <w:spacing w:line="360" w:lineRule="auto"/>
      </w:pPr>
      <w:r w:rsidRPr="007E7E1B">
        <w:t>Существует вероятность промерзания почвы до максимальной глубины 1,5 м один раз в десять лет и вероятность промерзания почвы до глубины 3,0 м один раз в пятьдесят лет. Принятая нормативная глубина промерзания составляет 1,3 м. Особенность местного климата заключается в том, что летом под влиянием холодного торфа наблюдаются большие градиенты температуры между земной поверхностью и 2 м выше поверхности. Подобные градиенты могут достигать 7-10</w:t>
      </w:r>
      <w:r w:rsidRPr="007E7E1B">
        <w:rPr>
          <w:vertAlign w:val="superscript"/>
        </w:rPr>
        <w:t>0</w:t>
      </w:r>
      <w:r w:rsidRPr="007E7E1B">
        <w:t>С. Наличие обширных заболоченных площадей, водотоков и водоемов определяет высокую влажность воздуха на территории. Сухих дней с относительной влажностью воздуха менее 30% обычно бывает не более 5 дней в году. Высокая влажность воздуха служит предпосылкой частой повторяемости туманов.</w:t>
      </w:r>
    </w:p>
    <w:p w:rsidR="00CB7B82" w:rsidRPr="007E7E1B" w:rsidRDefault="00CB7B82" w:rsidP="00290466">
      <w:pPr>
        <w:pStyle w:val="S"/>
        <w:spacing w:line="360" w:lineRule="auto"/>
      </w:pPr>
      <w:r w:rsidRPr="007E7E1B">
        <w:t>Общее количество годовых осадков, большая часть которых приходится на летний период, приблизительно равняется 600 мм. Очень важной особенностью местного климата являются инверсии температуры, которые отрицательно влияют на рассеивание примесей в приземном слое атмосферы. Чаще всего инверсии наблюдаются в поймах рек, что играет значительную роль в определении предельно допустимых атмосферных выбросов.</w:t>
      </w:r>
    </w:p>
    <w:p w:rsidR="00CB7B82" w:rsidRPr="007E7E1B" w:rsidRDefault="00CB7B82" w:rsidP="00290466">
      <w:pPr>
        <w:pStyle w:val="S"/>
        <w:spacing w:line="360" w:lineRule="auto"/>
      </w:pPr>
      <w:r w:rsidRPr="007E7E1B">
        <w:t>Зима (ноябрь-март) суровая и многоснежная. Дневная температура воздуха – минус 17 градусов, ночная – минус 24 градусов. Снег сухой, выпадает часто (13-16 дней) в месяц. Часты метели (20-30 дней). К концу зимы снежный покров достигает толщины 50-60 см и сходит в конце апреля. Лето (июнь-август) умеренно-теплое, погода неустойчивая. Преобладающая дневная температура воздуха – плюс 18</w:t>
      </w:r>
      <w:r w:rsidRPr="007E7E1B">
        <w:rPr>
          <w:vertAlign w:val="superscript"/>
        </w:rPr>
        <w:t>0</w:t>
      </w:r>
      <w:r w:rsidRPr="007E7E1B">
        <w:t>С, ночная – плюс 14</w:t>
      </w:r>
      <w:r w:rsidRPr="007E7E1B">
        <w:rPr>
          <w:vertAlign w:val="superscript"/>
        </w:rPr>
        <w:t>0</w:t>
      </w:r>
      <w:r w:rsidRPr="007E7E1B">
        <w:t>С (</w:t>
      </w:r>
      <w:proofErr w:type="spellStart"/>
      <w:r w:rsidRPr="007E7E1B">
        <w:t>абс</w:t>
      </w:r>
      <w:proofErr w:type="spellEnd"/>
      <w:r w:rsidRPr="007E7E1B">
        <w:t>. макс. – плюс 34</w:t>
      </w:r>
      <w:r w:rsidRPr="007E7E1B">
        <w:rPr>
          <w:vertAlign w:val="superscript"/>
        </w:rPr>
        <w:t>0</w:t>
      </w:r>
      <w:r w:rsidRPr="007E7E1B">
        <w:t xml:space="preserve">С). В начале и конце лета возможны заморозки. Дожди частые, моросящие, бывают грозы. Ветры в течение года </w:t>
      </w:r>
      <w:proofErr w:type="gramStart"/>
      <w:r w:rsidRPr="007E7E1B">
        <w:t>преобладают западные и юго-западные со скоростью 3-5 м/сек</w:t>
      </w:r>
      <w:proofErr w:type="gramEnd"/>
      <w:r w:rsidRPr="007E7E1B">
        <w:t>. Годовое количество осадков составляет 400-600 мм.</w:t>
      </w:r>
    </w:p>
    <w:p w:rsidR="00CB7B82" w:rsidRPr="007E7E1B" w:rsidRDefault="00CB7B82" w:rsidP="00290466">
      <w:pPr>
        <w:pStyle w:val="S"/>
        <w:spacing w:line="360" w:lineRule="auto"/>
        <w:rPr>
          <w:b/>
        </w:rPr>
      </w:pPr>
      <w:bookmarkStart w:id="5" w:name="_Toc425945978"/>
      <w:r w:rsidRPr="007E7E1B">
        <w:rPr>
          <w:b/>
        </w:rPr>
        <w:t>Рельеф</w:t>
      </w:r>
      <w:bookmarkEnd w:id="5"/>
    </w:p>
    <w:p w:rsidR="00CB7B82" w:rsidRPr="007E7E1B" w:rsidRDefault="00CB7B82" w:rsidP="00290466">
      <w:pPr>
        <w:pStyle w:val="S"/>
        <w:spacing w:line="360" w:lineRule="auto"/>
      </w:pPr>
      <w:r w:rsidRPr="007E7E1B">
        <w:t xml:space="preserve">Территория поселения по физико-географическому районированию относится к </w:t>
      </w:r>
      <w:proofErr w:type="spellStart"/>
      <w:r w:rsidRPr="007E7E1B">
        <w:t>Западно-Сибирской</w:t>
      </w:r>
      <w:proofErr w:type="spellEnd"/>
      <w:r w:rsidRPr="007E7E1B">
        <w:t xml:space="preserve"> равнине. По характеру поверхности </w:t>
      </w:r>
      <w:proofErr w:type="spellStart"/>
      <w:r w:rsidRPr="007E7E1B">
        <w:t>Западно-Сибирская</w:t>
      </w:r>
      <w:proofErr w:type="spellEnd"/>
      <w:r w:rsidRPr="007E7E1B">
        <w:t xml:space="preserve"> равнина </w:t>
      </w:r>
      <w:r w:rsidRPr="007E7E1B">
        <w:lastRenderedPageBreak/>
        <w:t>представляет собой молодую платформу, где происходило мощное накопление морских и континентальных осадков (от 500 до 3000 м)</w:t>
      </w:r>
    </w:p>
    <w:p w:rsidR="00CB7B82" w:rsidRPr="007E7E1B" w:rsidRDefault="00CB7B82" w:rsidP="00290466">
      <w:pPr>
        <w:pStyle w:val="S"/>
        <w:spacing w:line="360" w:lineRule="auto"/>
      </w:pPr>
      <w:r w:rsidRPr="007E7E1B">
        <w:t>На территории поселения преобладают аллювиальные равнины. Углы наклона рельефа незначительны и колеблются от 0,5</w:t>
      </w:r>
      <w:r w:rsidRPr="007E7E1B">
        <w:rPr>
          <w:vertAlign w:val="superscript"/>
        </w:rPr>
        <w:t>0</w:t>
      </w:r>
      <w:r w:rsidRPr="007E7E1B">
        <w:t xml:space="preserve"> до 1,5</w:t>
      </w:r>
      <w:r w:rsidRPr="007E7E1B">
        <w:rPr>
          <w:vertAlign w:val="superscript"/>
        </w:rPr>
        <w:t>0</w:t>
      </w:r>
      <w:r w:rsidRPr="007E7E1B">
        <w:t xml:space="preserve">. </w:t>
      </w:r>
    </w:p>
    <w:p w:rsidR="00CB7B82" w:rsidRPr="007E7E1B" w:rsidRDefault="00CB7B82" w:rsidP="00290466">
      <w:pPr>
        <w:pStyle w:val="S"/>
        <w:spacing w:line="360" w:lineRule="auto"/>
      </w:pPr>
      <w:r w:rsidRPr="007E7E1B">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rsidR="00CB7B82" w:rsidRPr="007E7E1B" w:rsidRDefault="00CB7B82" w:rsidP="00290466">
      <w:pPr>
        <w:pStyle w:val="S"/>
        <w:spacing w:line="360" w:lineRule="auto"/>
        <w:rPr>
          <w:b/>
        </w:rPr>
      </w:pPr>
      <w:bookmarkStart w:id="6" w:name="_Toc425945979"/>
      <w:r w:rsidRPr="007E7E1B">
        <w:rPr>
          <w:b/>
        </w:rPr>
        <w:t>Инженерно-геологические условия</w:t>
      </w:r>
      <w:bookmarkEnd w:id="6"/>
    </w:p>
    <w:p w:rsidR="00CB7B82" w:rsidRPr="007E7E1B" w:rsidRDefault="00CB7B82" w:rsidP="00290466">
      <w:pPr>
        <w:pStyle w:val="S"/>
        <w:spacing w:line="360" w:lineRule="auto"/>
      </w:pPr>
      <w:r w:rsidRPr="007E7E1B">
        <w:t>Территория поселения сложена породами четвертичного возраста. 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w:t>
      </w:r>
      <w:proofErr w:type="gramStart"/>
      <w:r w:rsidRPr="007E7E1B">
        <w:t>ств пр</w:t>
      </w:r>
      <w:proofErr w:type="gramEnd"/>
      <w:r w:rsidRPr="007E7E1B">
        <w:t xml:space="preserve">иповерхностных отложений, развитых до глубины 15-20 метров. В разрезах приповерхностных отложений на территории поселения выделен аллювиальный </w:t>
      </w:r>
      <w:proofErr w:type="spellStart"/>
      <w:r w:rsidRPr="007E7E1B">
        <w:t>стратиграфо-генетический</w:t>
      </w:r>
      <w:proofErr w:type="spellEnd"/>
      <w:r w:rsidRPr="007E7E1B">
        <w:t xml:space="preserve"> комплекс пород, внутри этого комплекса выделяются пески мелкие и пылеватые с прослоями супесей и суглинков. </w:t>
      </w:r>
    </w:p>
    <w:p w:rsidR="00CB7B82" w:rsidRPr="007E7E1B" w:rsidRDefault="00CB7B82" w:rsidP="00290466">
      <w:pPr>
        <w:pStyle w:val="S"/>
        <w:spacing w:line="360" w:lineRule="auto"/>
      </w:pPr>
      <w:r w:rsidRPr="007E7E1B">
        <w:t xml:space="preserve">В пределах территории поселения распространены верховые, низинные и переходные болота. </w:t>
      </w:r>
    </w:p>
    <w:p w:rsidR="00CB7B82" w:rsidRPr="007E7E1B" w:rsidRDefault="00CB7B82" w:rsidP="00290466">
      <w:pPr>
        <w:pStyle w:val="S"/>
        <w:spacing w:line="360" w:lineRule="auto"/>
      </w:pPr>
      <w:r w:rsidRPr="007E7E1B">
        <w:t xml:space="preserve">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w:t>
      </w:r>
      <w:proofErr w:type="gramStart"/>
      <w:r w:rsidRPr="007E7E1B">
        <w:t>интенсивным</w:t>
      </w:r>
      <w:proofErr w:type="gramEnd"/>
      <w:r w:rsidRPr="007E7E1B">
        <w:t xml:space="preserve"> </w:t>
      </w:r>
      <w:proofErr w:type="spellStart"/>
      <w:r w:rsidRPr="007E7E1B">
        <w:t>меандрированием</w:t>
      </w:r>
      <w:proofErr w:type="spellEnd"/>
      <w:r w:rsidRPr="007E7E1B">
        <w:t xml:space="preserve"> русел, обратными уклонами поверхности террас. Эрозионная деятельность способствует образованию обвально-осыпных явлений.</w:t>
      </w:r>
    </w:p>
    <w:p w:rsidR="00CB7B82" w:rsidRPr="007E7E1B" w:rsidRDefault="00CB7B82" w:rsidP="00290466">
      <w:pPr>
        <w:pStyle w:val="S"/>
        <w:spacing w:line="360" w:lineRule="auto"/>
      </w:pPr>
      <w:r w:rsidRPr="007E7E1B">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rsidR="00CB7B82" w:rsidRPr="007E7E1B" w:rsidRDefault="00CB7B82" w:rsidP="00290466">
      <w:pPr>
        <w:pStyle w:val="S"/>
        <w:spacing w:line="360" w:lineRule="auto"/>
      </w:pPr>
      <w:r w:rsidRPr="007E7E1B">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rsidR="00CB7B82" w:rsidRPr="007E7E1B" w:rsidRDefault="00CB7B82" w:rsidP="00290466">
      <w:pPr>
        <w:pStyle w:val="S"/>
        <w:spacing w:line="360" w:lineRule="auto"/>
        <w:rPr>
          <w:b/>
        </w:rPr>
      </w:pPr>
      <w:bookmarkStart w:id="7" w:name="_Toc425945980"/>
      <w:r w:rsidRPr="007E7E1B">
        <w:rPr>
          <w:b/>
        </w:rPr>
        <w:t>Гидрогеологические условия</w:t>
      </w:r>
      <w:bookmarkEnd w:id="7"/>
    </w:p>
    <w:p w:rsidR="00CB7B82" w:rsidRPr="007E7E1B" w:rsidRDefault="00CB7B82" w:rsidP="00290466">
      <w:pPr>
        <w:pStyle w:val="S"/>
        <w:spacing w:line="360" w:lineRule="auto"/>
      </w:pPr>
      <w:r w:rsidRPr="007E7E1B">
        <w:lastRenderedPageBreak/>
        <w:t xml:space="preserve">В гидрогеологическом плане территория поселения относится к </w:t>
      </w:r>
      <w:proofErr w:type="spellStart"/>
      <w:r w:rsidRPr="007E7E1B">
        <w:t>Западно-Сибирскому</w:t>
      </w:r>
      <w:proofErr w:type="spellEnd"/>
      <w:r w:rsidRPr="007E7E1B">
        <w:t xml:space="preserve"> артезианскому бассейну.</w:t>
      </w:r>
    </w:p>
    <w:p w:rsidR="00CB7B82" w:rsidRPr="007E7E1B" w:rsidRDefault="00CB7B82" w:rsidP="00290466">
      <w:pPr>
        <w:pStyle w:val="S"/>
        <w:spacing w:line="360" w:lineRule="auto"/>
      </w:pPr>
      <w:r w:rsidRPr="007E7E1B">
        <w:t xml:space="preserve">Добыча подземных вод для хозяйственно-питьевых нужд поселения осуществляется путем эксплуатации водозаборных скважин из подземного четвертичного водоносного горизонта. </w:t>
      </w:r>
    </w:p>
    <w:p w:rsidR="00CB7B82" w:rsidRPr="007E7E1B" w:rsidRDefault="00CB7B82" w:rsidP="00290466">
      <w:pPr>
        <w:pStyle w:val="S"/>
        <w:spacing w:line="360" w:lineRule="auto"/>
      </w:pPr>
      <w:r w:rsidRPr="007E7E1B">
        <w:t xml:space="preserve">Воды, используемые для хозяйственно-питьевого и производственно-технического водоснабжения, относятся к верхнему гидрогеологическому этажу. Воды этажа пресные, с минерализацией преимущественно до 1 г/ дм³. Мощность гидрогеологического этажа до 300 м. </w:t>
      </w:r>
    </w:p>
    <w:p w:rsidR="00CB7B82" w:rsidRPr="007E7E1B" w:rsidRDefault="00CB7B82" w:rsidP="00290466">
      <w:pPr>
        <w:pStyle w:val="S"/>
        <w:spacing w:line="360" w:lineRule="auto"/>
      </w:pPr>
      <w:r w:rsidRPr="007E7E1B">
        <w:t>Обеспеченность населения утвержденными запасами пресных вод составляет 0,1-0,5 м³/</w:t>
      </w:r>
      <w:proofErr w:type="spellStart"/>
      <w:r w:rsidRPr="007E7E1B">
        <w:t>сут</w:t>
      </w:r>
      <w:proofErr w:type="spellEnd"/>
      <w:r w:rsidRPr="007E7E1B">
        <w:t>.</w:t>
      </w:r>
    </w:p>
    <w:p w:rsidR="00CB7B82" w:rsidRPr="007E7E1B" w:rsidRDefault="00CB7B82" w:rsidP="00290466">
      <w:pPr>
        <w:pStyle w:val="S"/>
        <w:spacing w:line="360" w:lineRule="auto"/>
      </w:pPr>
      <w:r w:rsidRPr="007E7E1B">
        <w:t xml:space="preserve">Гидрография поселения представлена рекой Казым, озерами </w:t>
      </w:r>
      <w:proofErr w:type="spellStart"/>
      <w:r w:rsidRPr="007E7E1B">
        <w:t>Ун-Ильпивор</w:t>
      </w:r>
      <w:proofErr w:type="spellEnd"/>
      <w:r w:rsidRPr="007E7E1B">
        <w:t xml:space="preserve">, </w:t>
      </w:r>
      <w:proofErr w:type="spellStart"/>
      <w:r w:rsidRPr="007E7E1B">
        <w:t>Шамжанглор</w:t>
      </w:r>
      <w:proofErr w:type="spellEnd"/>
      <w:r w:rsidRPr="007E7E1B">
        <w:t xml:space="preserve">, </w:t>
      </w:r>
      <w:proofErr w:type="spellStart"/>
      <w:r w:rsidRPr="007E7E1B">
        <w:t>Хышинглор</w:t>
      </w:r>
      <w:proofErr w:type="spellEnd"/>
      <w:r w:rsidRPr="007E7E1B">
        <w:t xml:space="preserve">, </w:t>
      </w:r>
      <w:proofErr w:type="spellStart"/>
      <w:r w:rsidRPr="007E7E1B">
        <w:t>Имлынглор</w:t>
      </w:r>
      <w:proofErr w:type="spellEnd"/>
      <w:r w:rsidRPr="007E7E1B">
        <w:t xml:space="preserve">, </w:t>
      </w:r>
      <w:proofErr w:type="spellStart"/>
      <w:r w:rsidRPr="007E7E1B">
        <w:t>Васьпор</w:t>
      </w:r>
      <w:proofErr w:type="spellEnd"/>
      <w:r w:rsidRPr="007E7E1B">
        <w:t xml:space="preserve">, </w:t>
      </w:r>
      <w:proofErr w:type="spellStart"/>
      <w:r w:rsidRPr="007E7E1B">
        <w:t>Керасолынглор</w:t>
      </w:r>
      <w:proofErr w:type="spellEnd"/>
      <w:r w:rsidRPr="007E7E1B">
        <w:t xml:space="preserve">, </w:t>
      </w:r>
      <w:proofErr w:type="spellStart"/>
      <w:r w:rsidRPr="007E7E1B">
        <w:t>Сорхынглор</w:t>
      </w:r>
      <w:proofErr w:type="spellEnd"/>
      <w:r w:rsidRPr="007E7E1B">
        <w:t xml:space="preserve">, </w:t>
      </w:r>
      <w:proofErr w:type="spellStart"/>
      <w:r w:rsidRPr="007E7E1B">
        <w:t>Нерыпъюхынглор</w:t>
      </w:r>
      <w:proofErr w:type="spellEnd"/>
      <w:r w:rsidRPr="007E7E1B">
        <w:t xml:space="preserve">, </w:t>
      </w:r>
      <w:proofErr w:type="spellStart"/>
      <w:r w:rsidRPr="007E7E1B">
        <w:t>Талкуртлор</w:t>
      </w:r>
      <w:proofErr w:type="spellEnd"/>
      <w:r w:rsidRPr="007E7E1B">
        <w:t>.</w:t>
      </w:r>
    </w:p>
    <w:p w:rsidR="00CB7B82" w:rsidRPr="007E7E1B" w:rsidRDefault="00CB7B82" w:rsidP="00290466">
      <w:pPr>
        <w:pStyle w:val="S"/>
        <w:spacing w:line="360" w:lineRule="auto"/>
      </w:pPr>
      <w:r w:rsidRPr="007E7E1B">
        <w:t>Казым – река на севере Западной Сибири, правый приток Оби. 659 км, площадь бассейна – 35,6 тыс. км</w:t>
      </w:r>
      <w:proofErr w:type="gramStart"/>
      <w:r w:rsidRPr="007E7E1B">
        <w:rPr>
          <w:vertAlign w:val="superscript"/>
        </w:rPr>
        <w:t>2</w:t>
      </w:r>
      <w:proofErr w:type="gramEnd"/>
      <w:r w:rsidRPr="007E7E1B">
        <w:t xml:space="preserve">. Средний расход воды </w:t>
      </w:r>
      <w:proofErr w:type="spellStart"/>
      <w:r w:rsidRPr="007E7E1B">
        <w:t>ок</w:t>
      </w:r>
      <w:proofErr w:type="spellEnd"/>
      <w:r w:rsidRPr="007E7E1B">
        <w:t xml:space="preserve">. 267 м³/с. </w:t>
      </w:r>
      <w:proofErr w:type="gramStart"/>
      <w:r w:rsidRPr="007E7E1B">
        <w:t>Судоходна</w:t>
      </w:r>
      <w:proofErr w:type="gramEnd"/>
      <w:r w:rsidRPr="007E7E1B">
        <w:t xml:space="preserve"> на 250 км от устья.</w:t>
      </w:r>
    </w:p>
    <w:p w:rsidR="00CB7B82" w:rsidRPr="007E7E1B" w:rsidRDefault="00CB7B82" w:rsidP="00290466">
      <w:pPr>
        <w:pStyle w:val="S"/>
        <w:spacing w:line="360" w:lineRule="auto"/>
      </w:pPr>
      <w:r w:rsidRPr="007E7E1B">
        <w:t>Среднегодовой слой испарения с водной поверхности составляет 300 мм. Суммарное испарение с речных водосборов составляет 450 мм.</w:t>
      </w:r>
    </w:p>
    <w:p w:rsidR="00CB7B82" w:rsidRPr="007E7E1B" w:rsidRDefault="00CB7B82" w:rsidP="00290466">
      <w:pPr>
        <w:pStyle w:val="S"/>
        <w:spacing w:line="360" w:lineRule="auto"/>
      </w:pPr>
      <w:r w:rsidRPr="007E7E1B">
        <w:t xml:space="preserve">Генетический тип озерной котловины – болотный. </w:t>
      </w:r>
      <w:proofErr w:type="spellStart"/>
      <w:r w:rsidRPr="007E7E1B">
        <w:t>Озерность</w:t>
      </w:r>
      <w:proofErr w:type="spellEnd"/>
      <w:r w:rsidRPr="007E7E1B">
        <w:t xml:space="preserve"> территории поселения составляет 10%. Степень заболоченности территории – 10 %. Густота речной сети – 0,33 км/км</w:t>
      </w:r>
      <w:proofErr w:type="gramStart"/>
      <w:r w:rsidRPr="007E7E1B">
        <w:rPr>
          <w:vertAlign w:val="superscript"/>
        </w:rPr>
        <w:t>2</w:t>
      </w:r>
      <w:proofErr w:type="gramEnd"/>
      <w:r w:rsidRPr="007E7E1B">
        <w:t>.</w:t>
      </w:r>
    </w:p>
    <w:p w:rsidR="00CB7B82" w:rsidRPr="007E7E1B" w:rsidRDefault="00CB7B82" w:rsidP="00290466">
      <w:pPr>
        <w:pStyle w:val="S"/>
        <w:spacing w:line="360" w:lineRule="auto"/>
      </w:pPr>
      <w:r w:rsidRPr="007E7E1B">
        <w:t>В целом, около 20% территории поселения занимают болота и водные объекты, земли, которые не могут быть полноценно вовлечены в градостроительную деятельность с учётом сложных условий их освоения.</w:t>
      </w:r>
    </w:p>
    <w:p w:rsidR="00CB7B82" w:rsidRPr="007E7E1B" w:rsidRDefault="00CB7B82" w:rsidP="00290466">
      <w:pPr>
        <w:pStyle w:val="S"/>
        <w:spacing w:line="360" w:lineRule="auto"/>
      </w:pPr>
      <w:r w:rsidRPr="007E7E1B">
        <w:t>Таким образом, более половины земель поселения пригодны для градостроительного освоения.</w:t>
      </w:r>
    </w:p>
    <w:p w:rsidR="00CB7B82" w:rsidRPr="007E7E1B" w:rsidRDefault="00CB7B82" w:rsidP="00290466">
      <w:pPr>
        <w:pStyle w:val="S"/>
        <w:spacing w:line="360" w:lineRule="auto"/>
        <w:rPr>
          <w:b/>
        </w:rPr>
      </w:pPr>
      <w:bookmarkStart w:id="8" w:name="_Toc425945981"/>
      <w:r w:rsidRPr="007E7E1B">
        <w:rPr>
          <w:b/>
        </w:rPr>
        <w:t>Почва</w:t>
      </w:r>
      <w:bookmarkEnd w:id="8"/>
    </w:p>
    <w:p w:rsidR="00CB7B82" w:rsidRPr="007E7E1B" w:rsidRDefault="00CB7B82" w:rsidP="00290466">
      <w:pPr>
        <w:pStyle w:val="S"/>
        <w:spacing w:line="360" w:lineRule="auto"/>
      </w:pPr>
      <w:r w:rsidRPr="007E7E1B">
        <w:t xml:space="preserve">Согласно почвенно-географическому районированию, территория поселения расположена в центральной, таежно-лесной области </w:t>
      </w:r>
      <w:proofErr w:type="spellStart"/>
      <w:r w:rsidRPr="007E7E1B">
        <w:t>Западно-Сибирской</w:t>
      </w:r>
      <w:proofErr w:type="spellEnd"/>
      <w:r w:rsidRPr="007E7E1B">
        <w:t xml:space="preserve"> провинции глеево-подзолистых и подзолистых иллювиально-гумусовых почв. На территории поселения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w:t>
      </w:r>
      <w:r w:rsidRPr="007E7E1B">
        <w:lastRenderedPageBreak/>
        <w:t>результате сочетания болотного и аллювиального процессов, проявляющихся в виде заплывания почвенного профиля при затоплении территорий речными водами.</w:t>
      </w:r>
    </w:p>
    <w:p w:rsidR="003B35A9" w:rsidRPr="007E7E1B" w:rsidRDefault="003B35A9">
      <w:pPr>
        <w:spacing w:after="160" w:line="259" w:lineRule="auto"/>
        <w:rPr>
          <w:b/>
          <w:lang w:eastAsia="ar-SA"/>
        </w:rPr>
      </w:pPr>
      <w:bookmarkStart w:id="9" w:name="_Toc477954611"/>
      <w:r w:rsidRPr="007E7E1B">
        <w:rPr>
          <w:b/>
        </w:rPr>
        <w:br w:type="page"/>
      </w:r>
    </w:p>
    <w:p w:rsidR="008E57B4" w:rsidRPr="007E7E1B" w:rsidRDefault="008E57B4" w:rsidP="00290466">
      <w:pPr>
        <w:pStyle w:val="S"/>
        <w:spacing w:line="360" w:lineRule="auto"/>
        <w:rPr>
          <w:b/>
        </w:rPr>
      </w:pPr>
      <w:r w:rsidRPr="007E7E1B">
        <w:rPr>
          <w:b/>
        </w:rPr>
        <w:lastRenderedPageBreak/>
        <w:t>Социально-экономическое состояние</w:t>
      </w:r>
      <w:bookmarkEnd w:id="9"/>
    </w:p>
    <w:p w:rsidR="008E57B4" w:rsidRPr="007E7E1B" w:rsidRDefault="008E57B4" w:rsidP="008E57B4">
      <w:pPr>
        <w:pStyle w:val="S"/>
        <w:spacing w:line="360" w:lineRule="auto"/>
      </w:pPr>
      <w:r w:rsidRPr="007E7E1B">
        <w:t xml:space="preserve">На территории сельского поселения функционирует Верхнеказымская амбулатория на 53 посещения в смену в типовом здании капитального исполнения. </w:t>
      </w:r>
    </w:p>
    <w:p w:rsidR="008E57B4" w:rsidRPr="007E7E1B" w:rsidRDefault="008E57B4" w:rsidP="008E57B4">
      <w:pPr>
        <w:pStyle w:val="S"/>
        <w:spacing w:line="360" w:lineRule="auto"/>
      </w:pPr>
      <w:r w:rsidRPr="007E7E1B">
        <w:t>На территории сельского поселения Верхнеказымский действует одно общеобразовательное учреждение с группами дошкольного образования - МАОУ Белоярского района «Средняя общеобразовательная школа п. Верхнеказымский» на 395 мест (250 мест школа и 145 мест группы дошкольного образования). На 1 сентября 2019 года группы дошкольного образования посещают 122 ребенка, численность учащихся в школе составляет 211 человек.</w:t>
      </w:r>
    </w:p>
    <w:p w:rsidR="008E57B4" w:rsidRPr="007E7E1B" w:rsidRDefault="008E57B4" w:rsidP="008E57B4">
      <w:pPr>
        <w:pStyle w:val="S"/>
        <w:spacing w:line="360" w:lineRule="auto"/>
      </w:pPr>
      <w:r w:rsidRPr="007E7E1B">
        <w:t xml:space="preserve">В 2020 году обеспеченность составит: </w:t>
      </w:r>
    </w:p>
    <w:p w:rsidR="008E57B4" w:rsidRPr="007E7E1B" w:rsidRDefault="008E57B4" w:rsidP="008E57B4">
      <w:pPr>
        <w:shd w:val="clear" w:color="auto" w:fill="FFFFFF"/>
        <w:spacing w:line="360" w:lineRule="auto"/>
        <w:ind w:firstLine="720"/>
        <w:jc w:val="both"/>
      </w:pPr>
      <w:r w:rsidRPr="007E7E1B">
        <w:t>- учреждениями, оказывающими дошкольную образовательную услугу 113% от норматива;</w:t>
      </w:r>
    </w:p>
    <w:p w:rsidR="008E57B4" w:rsidRPr="007E7E1B" w:rsidRDefault="008E57B4" w:rsidP="008E57B4">
      <w:pPr>
        <w:tabs>
          <w:tab w:val="left" w:pos="0"/>
          <w:tab w:val="left" w:pos="720"/>
        </w:tabs>
        <w:spacing w:line="360" w:lineRule="auto"/>
        <w:ind w:firstLine="720"/>
        <w:jc w:val="both"/>
      </w:pPr>
      <w:r w:rsidRPr="007E7E1B">
        <w:t>- обеспеченность общеобразовательными учреждениями   94% от норматива.</w:t>
      </w:r>
    </w:p>
    <w:p w:rsidR="008E57B4" w:rsidRPr="007E7E1B" w:rsidRDefault="008E57B4" w:rsidP="008E57B4">
      <w:pPr>
        <w:pStyle w:val="S"/>
        <w:spacing w:line="360" w:lineRule="auto"/>
      </w:pPr>
      <w:r w:rsidRPr="007E7E1B">
        <w:t xml:space="preserve">На территории сельского поселения Верхнеказымский действует одно учреждение физической культуры и спорта - культурно-спортивный комплекс Верхнеказымского линейно-производственного управления магистральных газопроводов ООО «Газпром трансгаз Югорск» с единовременной пропускной способностью 60 человек. Единовременная пропускная способность спортивных объектов (включая объекты, являющиеся приспособленными к основным учреждениям, которые, в свою очередь, не являются учреждениями физической культуры и спорта) в 2019 году составила 184 человека. Увеличение единовременной пропускной способности на 12 человек произошло за счет ввода в эксплуатацию турникового комплекса. Обеспеченность объектами физической культуры и спорта в 2019 году </w:t>
      </w:r>
      <w:r w:rsidR="009D1070" w:rsidRPr="007E7E1B">
        <w:t>составляла</w:t>
      </w:r>
      <w:r w:rsidRPr="007E7E1B">
        <w:t xml:space="preserve"> 53% от норматива. </w:t>
      </w:r>
    </w:p>
    <w:p w:rsidR="008E57B4" w:rsidRPr="007E7E1B" w:rsidRDefault="008E57B4" w:rsidP="008E57B4">
      <w:pPr>
        <w:pStyle w:val="S"/>
        <w:spacing w:line="360" w:lineRule="auto"/>
      </w:pPr>
      <w:r w:rsidRPr="007E7E1B">
        <w:t>Для увеличения обеспеченности объектами физической культуры и спорта на территории поселения в 2020 году планируется ввод в эксплуатацию спортивного центра с плавательным бассейном и турникового комплекса единовременной пропускной способностью 59 и 12 человек соответственно. Обеспеченность объектами физической культуры и спорта в 2020 году составит 74% от норматива.</w:t>
      </w:r>
    </w:p>
    <w:p w:rsidR="008E57B4" w:rsidRPr="007E7E1B" w:rsidRDefault="008E57B4" w:rsidP="008E57B4">
      <w:pPr>
        <w:pStyle w:val="S"/>
        <w:spacing w:line="360" w:lineRule="auto"/>
      </w:pPr>
      <w:r w:rsidRPr="007E7E1B">
        <w:t xml:space="preserve">Структура учреждений культуры поселения включает в себя 2 учреждения </w:t>
      </w:r>
      <w:proofErr w:type="spellStart"/>
      <w:r w:rsidRPr="007E7E1B">
        <w:t>культурно-досугового</w:t>
      </w:r>
      <w:proofErr w:type="spellEnd"/>
      <w:r w:rsidRPr="007E7E1B">
        <w:t xml:space="preserve"> типа, 1 библиотеку, входящую в централизованную библиотечную систему,  сельский класс детской школы искусств. </w:t>
      </w:r>
    </w:p>
    <w:p w:rsidR="008E57B4" w:rsidRPr="007E7E1B" w:rsidRDefault="008E57B4" w:rsidP="008E57B4">
      <w:pPr>
        <w:pStyle w:val="S"/>
        <w:spacing w:line="360" w:lineRule="auto"/>
      </w:pPr>
      <w:r w:rsidRPr="007E7E1B">
        <w:t xml:space="preserve">Сфера культуры представлена домом культуры и культурно-спортивным комплексом, расположенных в одном здании, мощностью 300 мест, действует киноустановка. </w:t>
      </w:r>
    </w:p>
    <w:p w:rsidR="008E57B4" w:rsidRPr="007E7E1B" w:rsidRDefault="008E57B4" w:rsidP="008E57B4">
      <w:pPr>
        <w:pStyle w:val="S"/>
        <w:spacing w:line="360" w:lineRule="auto"/>
      </w:pPr>
      <w:r w:rsidRPr="007E7E1B">
        <w:lastRenderedPageBreak/>
        <w:t xml:space="preserve">Обеспеченность учреждениями </w:t>
      </w:r>
      <w:proofErr w:type="spellStart"/>
      <w:r w:rsidRPr="007E7E1B">
        <w:t>культурно-досугового</w:t>
      </w:r>
      <w:proofErr w:type="spellEnd"/>
      <w:r w:rsidRPr="007E7E1B">
        <w:t xml:space="preserve"> типа в прогнозном периоде составит 110% от норматива. Обеспеченность общедоступными библиотеками в прогнозном периоде - 100% от норматива. </w:t>
      </w:r>
    </w:p>
    <w:p w:rsidR="008E57B4" w:rsidRPr="007E7E1B" w:rsidRDefault="008E57B4" w:rsidP="008E57B4">
      <w:pPr>
        <w:pStyle w:val="S"/>
        <w:spacing w:line="360" w:lineRule="auto"/>
        <w:rPr>
          <w:szCs w:val="20"/>
        </w:rPr>
      </w:pPr>
      <w:r w:rsidRPr="007E7E1B">
        <w:t>Политик</w:t>
      </w:r>
      <w:r w:rsidR="009D1070" w:rsidRPr="007E7E1B">
        <w:t>а</w:t>
      </w:r>
      <w:r w:rsidRPr="007E7E1B">
        <w:t xml:space="preserve"> в сфере доходов на ближайшую перспективу будет направлена на сохранение и развитие налоговой базы в сложившихся экономических условиях. Бюджет сельского поселения </w:t>
      </w:r>
      <w:r w:rsidR="001D071D" w:rsidRPr="007E7E1B">
        <w:t>Верхнеказымский</w:t>
      </w:r>
      <w:r w:rsidRPr="007E7E1B">
        <w:t xml:space="preserve"> по доходам в 20</w:t>
      </w:r>
      <w:r w:rsidR="009D1070" w:rsidRPr="007E7E1B">
        <w:t>20</w:t>
      </w:r>
      <w:r w:rsidRPr="007E7E1B">
        <w:t xml:space="preserve"> году оценочно составит </w:t>
      </w:r>
      <w:r w:rsidR="009D1070" w:rsidRPr="007E7E1B">
        <w:t>23,9</w:t>
      </w:r>
      <w:r w:rsidRPr="007E7E1B">
        <w:t xml:space="preserve"> млн. руб. </w:t>
      </w:r>
    </w:p>
    <w:p w:rsidR="008E57B4" w:rsidRPr="007E7E1B" w:rsidRDefault="008E57B4" w:rsidP="008E57B4">
      <w:pPr>
        <w:ind w:firstLine="720"/>
        <w:rPr>
          <w:szCs w:val="20"/>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1</w:t>
      </w:r>
      <w:r w:rsidR="00C60CD3" w:rsidRPr="007E7E1B">
        <w:rPr>
          <w:b/>
          <w:noProof/>
        </w:rPr>
        <w:fldChar w:fldCharType="end"/>
      </w:r>
      <w:r w:rsidRPr="007E7E1B">
        <w:rPr>
          <w:b/>
        </w:rPr>
        <w:t xml:space="preserve"> –Бюджет с. п. Верхнеказымский</w:t>
      </w:r>
      <w:r w:rsidRPr="007E7E1B">
        <w:rPr>
          <w:szCs w:val="20"/>
        </w:rPr>
        <w:t xml:space="preserve"> </w:t>
      </w:r>
      <w:r w:rsidRPr="007E7E1B">
        <w:rPr>
          <w:b/>
        </w:rPr>
        <w:t>на 2020 год и плановый период 2021 и 2022 годов</w:t>
      </w:r>
    </w:p>
    <w:tbl>
      <w:tblPr>
        <w:tblW w:w="9440" w:type="dxa"/>
        <w:tblInd w:w="93" w:type="dxa"/>
        <w:tblLook w:val="04A0"/>
      </w:tblPr>
      <w:tblGrid>
        <w:gridCol w:w="2567"/>
        <w:gridCol w:w="1113"/>
        <w:gridCol w:w="960"/>
        <w:gridCol w:w="960"/>
        <w:gridCol w:w="960"/>
        <w:gridCol w:w="960"/>
        <w:gridCol w:w="960"/>
        <w:gridCol w:w="960"/>
      </w:tblGrid>
      <w:tr w:rsidR="008E57B4" w:rsidRPr="007E7E1B" w:rsidTr="00973261">
        <w:trPr>
          <w:trHeight w:val="288"/>
        </w:trPr>
        <w:tc>
          <w:tcPr>
            <w:tcW w:w="2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Показатели</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отчет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отчет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оценка</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прогноз</w:t>
            </w:r>
          </w:p>
        </w:tc>
      </w:tr>
      <w:tr w:rsidR="008E57B4" w:rsidRPr="007E7E1B" w:rsidTr="00973261">
        <w:trPr>
          <w:trHeight w:val="458"/>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2017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2018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2019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2020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2021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jc w:val="center"/>
              <w:rPr>
                <w:sz w:val="20"/>
                <w:szCs w:val="20"/>
              </w:rPr>
            </w:pPr>
            <w:r w:rsidRPr="007E7E1B">
              <w:rPr>
                <w:sz w:val="20"/>
                <w:szCs w:val="20"/>
              </w:rPr>
              <w:t>2022 год</w:t>
            </w:r>
          </w:p>
        </w:tc>
      </w:tr>
      <w:tr w:rsidR="008E57B4" w:rsidRPr="007E7E1B" w:rsidTr="00973261">
        <w:trPr>
          <w:trHeight w:val="458"/>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8E57B4" w:rsidRPr="007E7E1B" w:rsidRDefault="008E57B4" w:rsidP="008E57B4">
            <w:pPr>
              <w:rPr>
                <w:sz w:val="20"/>
                <w:szCs w:val="20"/>
              </w:rPr>
            </w:pPr>
          </w:p>
        </w:tc>
      </w:tr>
      <w:tr w:rsidR="008E57B4" w:rsidRPr="007E7E1B" w:rsidTr="00973261">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 xml:space="preserve">Доходы бюджета поселения </w:t>
            </w:r>
          </w:p>
        </w:tc>
        <w:tc>
          <w:tcPr>
            <w:tcW w:w="1113" w:type="dxa"/>
            <w:tcBorders>
              <w:top w:val="nil"/>
              <w:left w:val="nil"/>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млн. руб.</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25,1</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25,7</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25,1</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23,9</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24,5</w:t>
            </w:r>
          </w:p>
        </w:tc>
      </w:tr>
      <w:tr w:rsidR="008E57B4" w:rsidRPr="007E7E1B" w:rsidTr="00973261">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Налоговые доходы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млн</w:t>
            </w:r>
            <w:proofErr w:type="gramStart"/>
            <w:r w:rsidRPr="007E7E1B">
              <w:rPr>
                <w:sz w:val="20"/>
                <w:szCs w:val="20"/>
              </w:rPr>
              <w:t>.р</w:t>
            </w:r>
            <w:proofErr w:type="gramEnd"/>
            <w:r w:rsidRPr="007E7E1B">
              <w:rPr>
                <w:sz w:val="20"/>
                <w:szCs w:val="20"/>
              </w:rPr>
              <w:t>уб.</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14,1</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14,6</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14,6</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14,8</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15,0</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15,0</w:t>
            </w:r>
          </w:p>
        </w:tc>
      </w:tr>
      <w:tr w:rsidR="008E57B4" w:rsidRPr="007E7E1B" w:rsidTr="00973261">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Неналоговые доходы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млн</w:t>
            </w:r>
            <w:proofErr w:type="gramStart"/>
            <w:r w:rsidRPr="007E7E1B">
              <w:rPr>
                <w:sz w:val="20"/>
                <w:szCs w:val="20"/>
              </w:rPr>
              <w:t>.р</w:t>
            </w:r>
            <w:proofErr w:type="gramEnd"/>
            <w:r w:rsidRPr="007E7E1B">
              <w:rPr>
                <w:sz w:val="20"/>
                <w:szCs w:val="20"/>
              </w:rPr>
              <w:t>уб.</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1,3</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0,6</w:t>
            </w:r>
          </w:p>
        </w:tc>
      </w:tr>
      <w:tr w:rsidR="008E57B4" w:rsidRPr="007E7E1B" w:rsidTr="00973261">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Безвозмездные поступления</w:t>
            </w:r>
          </w:p>
        </w:tc>
        <w:tc>
          <w:tcPr>
            <w:tcW w:w="1113" w:type="dxa"/>
            <w:tcBorders>
              <w:top w:val="nil"/>
              <w:left w:val="nil"/>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млн</w:t>
            </w:r>
            <w:proofErr w:type="gramStart"/>
            <w:r w:rsidRPr="007E7E1B">
              <w:rPr>
                <w:sz w:val="20"/>
                <w:szCs w:val="20"/>
              </w:rPr>
              <w:t>.р</w:t>
            </w:r>
            <w:proofErr w:type="gramEnd"/>
            <w:r w:rsidRPr="007E7E1B">
              <w:rPr>
                <w:sz w:val="20"/>
                <w:szCs w:val="20"/>
              </w:rPr>
              <w:t>уб.</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10,3</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9,8</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9,9</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8,5</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8,9</w:t>
            </w:r>
          </w:p>
        </w:tc>
      </w:tr>
      <w:tr w:rsidR="008E57B4" w:rsidRPr="007E7E1B" w:rsidTr="00973261">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Расходы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млн</w:t>
            </w:r>
            <w:proofErr w:type="gramStart"/>
            <w:r w:rsidRPr="007E7E1B">
              <w:rPr>
                <w:sz w:val="20"/>
                <w:szCs w:val="20"/>
              </w:rPr>
              <w:t>.р</w:t>
            </w:r>
            <w:proofErr w:type="gramEnd"/>
            <w:r w:rsidRPr="007E7E1B">
              <w:rPr>
                <w:sz w:val="20"/>
                <w:szCs w:val="20"/>
              </w:rPr>
              <w:t>уб.</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23,8</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26,6</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29,2</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23,9</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24,5</w:t>
            </w:r>
          </w:p>
        </w:tc>
      </w:tr>
      <w:tr w:rsidR="008E57B4" w:rsidRPr="007E7E1B" w:rsidTr="00973261">
        <w:trPr>
          <w:trHeight w:val="288"/>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Дефици</w:t>
            </w:r>
            <w:proofErr w:type="gramStart"/>
            <w:r w:rsidRPr="007E7E1B">
              <w:rPr>
                <w:sz w:val="20"/>
                <w:szCs w:val="20"/>
              </w:rPr>
              <w:t>т(</w:t>
            </w:r>
            <w:proofErr w:type="gramEnd"/>
            <w:r w:rsidRPr="007E7E1B">
              <w:rPr>
                <w:sz w:val="20"/>
                <w:szCs w:val="20"/>
              </w:rPr>
              <w:t>-),</w:t>
            </w:r>
            <w:proofErr w:type="spellStart"/>
            <w:r w:rsidRPr="007E7E1B">
              <w:rPr>
                <w:sz w:val="20"/>
                <w:szCs w:val="20"/>
              </w:rPr>
              <w:t>профицит</w:t>
            </w:r>
            <w:proofErr w:type="spellEnd"/>
            <w:r w:rsidRPr="007E7E1B">
              <w:rPr>
                <w:sz w:val="20"/>
                <w:szCs w:val="20"/>
              </w:rPr>
              <w:t>(+) бюджета</w:t>
            </w:r>
          </w:p>
        </w:tc>
        <w:tc>
          <w:tcPr>
            <w:tcW w:w="1113" w:type="dxa"/>
            <w:tcBorders>
              <w:top w:val="nil"/>
              <w:left w:val="nil"/>
              <w:bottom w:val="single" w:sz="4" w:space="0" w:color="auto"/>
              <w:right w:val="single" w:sz="4" w:space="0" w:color="auto"/>
            </w:tcBorders>
            <w:shd w:val="clear" w:color="auto" w:fill="auto"/>
            <w:vAlign w:val="center"/>
            <w:hideMark/>
          </w:tcPr>
          <w:p w:rsidR="008E57B4" w:rsidRPr="007E7E1B" w:rsidRDefault="008E57B4" w:rsidP="008E57B4">
            <w:pPr>
              <w:rPr>
                <w:sz w:val="20"/>
                <w:szCs w:val="20"/>
              </w:rPr>
            </w:pPr>
            <w:r w:rsidRPr="007E7E1B">
              <w:rPr>
                <w:sz w:val="20"/>
                <w:szCs w:val="20"/>
              </w:rPr>
              <w:t>млн</w:t>
            </w:r>
            <w:proofErr w:type="gramStart"/>
            <w:r w:rsidRPr="007E7E1B">
              <w:rPr>
                <w:sz w:val="20"/>
                <w:szCs w:val="20"/>
              </w:rPr>
              <w:t>.р</w:t>
            </w:r>
            <w:proofErr w:type="gramEnd"/>
            <w:r w:rsidRPr="007E7E1B">
              <w:rPr>
                <w:sz w:val="20"/>
                <w:szCs w:val="20"/>
              </w:rPr>
              <w:t>уб.</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1,3</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-4,1</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8E57B4" w:rsidRPr="007E7E1B" w:rsidRDefault="008E57B4" w:rsidP="008E57B4">
            <w:pPr>
              <w:jc w:val="center"/>
              <w:rPr>
                <w:sz w:val="20"/>
                <w:szCs w:val="20"/>
              </w:rPr>
            </w:pPr>
            <w:r w:rsidRPr="007E7E1B">
              <w:rPr>
                <w:sz w:val="20"/>
                <w:szCs w:val="20"/>
              </w:rPr>
              <w:t>0,0</w:t>
            </w:r>
          </w:p>
        </w:tc>
      </w:tr>
    </w:tbl>
    <w:p w:rsidR="008E57B4" w:rsidRPr="007E7E1B" w:rsidRDefault="003B35A9" w:rsidP="008E57B4">
      <w:pPr>
        <w:pStyle w:val="S"/>
        <w:spacing w:line="360" w:lineRule="auto"/>
      </w:pPr>
      <w:r w:rsidRPr="007E7E1B">
        <w:t xml:space="preserve">Бюджет сельского поселения </w:t>
      </w:r>
      <w:r w:rsidR="008E57B4" w:rsidRPr="007E7E1B">
        <w:t>Верхнеказымский по дохо</w:t>
      </w:r>
      <w:r w:rsidRPr="007E7E1B">
        <w:t xml:space="preserve">дам на 2020 год прогнозируется </w:t>
      </w:r>
      <w:r w:rsidR="008E57B4" w:rsidRPr="007E7E1B">
        <w:t>в сумме 23,9 млн. руб., на 2021 год – 23,6 млн. руб., на 2022 год – 24,5 млн. руб.</w:t>
      </w:r>
    </w:p>
    <w:p w:rsidR="008E57B4" w:rsidRPr="007E7E1B" w:rsidRDefault="008E57B4" w:rsidP="008E57B4">
      <w:pPr>
        <w:pStyle w:val="S"/>
        <w:spacing w:line="360" w:lineRule="auto"/>
        <w:rPr>
          <w:lang w:eastAsia="ru-RU"/>
        </w:rPr>
      </w:pPr>
      <w:r w:rsidRPr="007E7E1B">
        <w:rPr>
          <w:szCs w:val="20"/>
          <w:lang w:eastAsia="ru-RU"/>
        </w:rPr>
        <w:t>Расходная часть бюджета сельс</w:t>
      </w:r>
      <w:r w:rsidR="003B35A9" w:rsidRPr="007E7E1B">
        <w:rPr>
          <w:szCs w:val="20"/>
          <w:lang w:eastAsia="ru-RU"/>
        </w:rPr>
        <w:t xml:space="preserve">кого поселения Верхнеказымский </w:t>
      </w:r>
      <w:r w:rsidRPr="007E7E1B">
        <w:rPr>
          <w:szCs w:val="20"/>
          <w:lang w:eastAsia="ru-RU"/>
        </w:rPr>
        <w:t xml:space="preserve">является инструментом для решения вопросов местного значения органами местного самоуправления сельского поселения. </w:t>
      </w:r>
      <w:r w:rsidRPr="007E7E1B">
        <w:rPr>
          <w:lang w:eastAsia="ru-RU"/>
        </w:rPr>
        <w:t>Бюджет сельского поселения Верхнеказымский по расходам в 2019 году состави</w:t>
      </w:r>
      <w:r w:rsidR="009D1070" w:rsidRPr="007E7E1B">
        <w:rPr>
          <w:lang w:eastAsia="ru-RU"/>
        </w:rPr>
        <w:t>л</w:t>
      </w:r>
      <w:r w:rsidRPr="007E7E1B">
        <w:rPr>
          <w:lang w:eastAsia="ru-RU"/>
        </w:rPr>
        <w:t xml:space="preserve"> 29,2 млн. руб. Прогноз расходных об</w:t>
      </w:r>
      <w:r w:rsidR="003B35A9" w:rsidRPr="007E7E1B">
        <w:rPr>
          <w:lang w:eastAsia="ru-RU"/>
        </w:rPr>
        <w:t xml:space="preserve">язательств на 2020 год в рамках полномочий </w:t>
      </w:r>
      <w:r w:rsidRPr="007E7E1B">
        <w:rPr>
          <w:lang w:eastAsia="ru-RU"/>
        </w:rPr>
        <w:t>сельского поселения  Верхнеказымский составит 23,9 млн. руб., на 2021 год -  23,6 млн. руб.,  на 2022 год – 24,5 млн. руб.</w:t>
      </w:r>
    </w:p>
    <w:p w:rsidR="008E57B4" w:rsidRPr="007E7E1B" w:rsidRDefault="008E57B4" w:rsidP="008E57B4">
      <w:pPr>
        <w:pStyle w:val="S"/>
        <w:spacing w:line="360" w:lineRule="auto"/>
        <w:rPr>
          <w:szCs w:val="20"/>
          <w:lang w:eastAsia="ru-RU"/>
        </w:rPr>
      </w:pPr>
      <w:r w:rsidRPr="007E7E1B">
        <w:rPr>
          <w:szCs w:val="20"/>
          <w:lang w:eastAsia="ru-RU"/>
        </w:rPr>
        <w:t xml:space="preserve">В 2019 году за счет средств ПАО «Газпром трансгаз Югорск» </w:t>
      </w:r>
      <w:r w:rsidR="009411AF" w:rsidRPr="007E7E1B">
        <w:rPr>
          <w:szCs w:val="20"/>
          <w:lang w:eastAsia="ru-RU"/>
        </w:rPr>
        <w:t>велось</w:t>
      </w:r>
      <w:r w:rsidRPr="007E7E1B">
        <w:rPr>
          <w:szCs w:val="20"/>
          <w:lang w:eastAsia="ru-RU"/>
        </w:rPr>
        <w:t xml:space="preserve"> строительство физкультурно-оздоровительного комплекса с бассейном </w:t>
      </w:r>
      <w:r w:rsidR="009411AF" w:rsidRPr="007E7E1B">
        <w:rPr>
          <w:szCs w:val="20"/>
          <w:lang w:eastAsia="ru-RU"/>
        </w:rPr>
        <w:t xml:space="preserve">в </w:t>
      </w:r>
      <w:r w:rsidRPr="007E7E1B">
        <w:rPr>
          <w:szCs w:val="20"/>
          <w:lang w:eastAsia="ru-RU"/>
        </w:rPr>
        <w:t>п. Верхнеказымский. В</w:t>
      </w:r>
      <w:r w:rsidR="009411AF" w:rsidRPr="007E7E1B">
        <w:rPr>
          <w:szCs w:val="20"/>
          <w:lang w:eastAsia="ru-RU"/>
        </w:rPr>
        <w:t>в</w:t>
      </w:r>
      <w:r w:rsidRPr="007E7E1B">
        <w:rPr>
          <w:szCs w:val="20"/>
          <w:lang w:eastAsia="ru-RU"/>
        </w:rPr>
        <w:t>од объекта в эксплуатацию запланирован в декабре 2020 года.</w:t>
      </w:r>
    </w:p>
    <w:p w:rsidR="008E57B4" w:rsidRPr="007E7E1B" w:rsidRDefault="008E57B4" w:rsidP="008E57B4">
      <w:pPr>
        <w:pStyle w:val="S"/>
        <w:spacing w:line="360" w:lineRule="auto"/>
        <w:rPr>
          <w:szCs w:val="20"/>
          <w:lang w:eastAsia="ru-RU"/>
        </w:rPr>
      </w:pPr>
      <w:r w:rsidRPr="007E7E1B">
        <w:rPr>
          <w:szCs w:val="20"/>
          <w:lang w:eastAsia="ru-RU"/>
        </w:rPr>
        <w:t xml:space="preserve">В 2019 году на территории п. Верхнеказымский </w:t>
      </w:r>
      <w:r w:rsidR="009D1070" w:rsidRPr="007E7E1B">
        <w:rPr>
          <w:szCs w:val="20"/>
          <w:lang w:eastAsia="ru-RU"/>
        </w:rPr>
        <w:t xml:space="preserve">велось </w:t>
      </w:r>
      <w:r w:rsidRPr="007E7E1B">
        <w:rPr>
          <w:szCs w:val="20"/>
          <w:lang w:eastAsia="ru-RU"/>
        </w:rPr>
        <w:t>строительство 1 многоквартирного жилого дома площадью 1547 кв</w:t>
      </w:r>
      <w:proofErr w:type="gramStart"/>
      <w:r w:rsidRPr="007E7E1B">
        <w:rPr>
          <w:szCs w:val="20"/>
          <w:lang w:eastAsia="ru-RU"/>
        </w:rPr>
        <w:t>.м</w:t>
      </w:r>
      <w:proofErr w:type="gramEnd"/>
      <w:r w:rsidRPr="007E7E1B">
        <w:rPr>
          <w:szCs w:val="20"/>
          <w:lang w:eastAsia="ru-RU"/>
        </w:rPr>
        <w:t>, ввод которого запланирован в 2020 году. В 2021 году запланирован ввод многоквартирного жилого дома площадью 1408 кв.м., в 2022 году – площадью 1900 кв.м.</w:t>
      </w:r>
    </w:p>
    <w:p w:rsidR="008E57B4" w:rsidRPr="007E7E1B" w:rsidRDefault="008E57B4" w:rsidP="008E57B4">
      <w:pPr>
        <w:pStyle w:val="S"/>
        <w:spacing w:line="360" w:lineRule="auto"/>
        <w:rPr>
          <w:szCs w:val="20"/>
          <w:lang w:eastAsia="ru-RU"/>
        </w:rPr>
      </w:pPr>
      <w:r w:rsidRPr="007E7E1B">
        <w:rPr>
          <w:szCs w:val="20"/>
          <w:lang w:eastAsia="ru-RU"/>
        </w:rPr>
        <w:lastRenderedPageBreak/>
        <w:t>В 2019 году в сельском поселении Верхнеказымский в сфере малого бизнеса осуществля</w:t>
      </w:r>
      <w:r w:rsidR="009D1070" w:rsidRPr="007E7E1B">
        <w:rPr>
          <w:szCs w:val="20"/>
          <w:lang w:eastAsia="ru-RU"/>
        </w:rPr>
        <w:t>ло</w:t>
      </w:r>
      <w:r w:rsidRPr="007E7E1B">
        <w:rPr>
          <w:szCs w:val="20"/>
          <w:lang w:eastAsia="ru-RU"/>
        </w:rPr>
        <w:t xml:space="preserve"> свою деятельность 10 индивидуальных предпринимателей и 2 юридических лица. Сферу потребительского рынка в 2019 году представля</w:t>
      </w:r>
      <w:r w:rsidR="009D1070" w:rsidRPr="007E7E1B">
        <w:rPr>
          <w:szCs w:val="20"/>
          <w:lang w:eastAsia="ru-RU"/>
        </w:rPr>
        <w:t>ло</w:t>
      </w:r>
      <w:r w:rsidRPr="007E7E1B">
        <w:rPr>
          <w:szCs w:val="20"/>
          <w:lang w:eastAsia="ru-RU"/>
        </w:rPr>
        <w:t xml:space="preserve"> 11 магазинов с общей площадью торговых залов 654,7 кв. метров и 3 объекта общественного питания с числом посадочных мест – 170 мест и площадью залов обслуживания посетителей – 227 кв. метров. </w:t>
      </w:r>
    </w:p>
    <w:p w:rsidR="008E57B4" w:rsidRPr="007E7E1B" w:rsidRDefault="008E57B4" w:rsidP="008E57B4">
      <w:pPr>
        <w:pStyle w:val="S"/>
        <w:spacing w:line="360" w:lineRule="auto"/>
        <w:rPr>
          <w:szCs w:val="20"/>
          <w:lang w:eastAsia="ru-RU"/>
        </w:rPr>
      </w:pPr>
      <w:r w:rsidRPr="007E7E1B">
        <w:rPr>
          <w:szCs w:val="20"/>
          <w:lang w:eastAsia="ru-RU"/>
        </w:rPr>
        <w:t xml:space="preserve">Потребности населения в продовольственных и непродовольственных товарах обеспечиваются предприятиями торговли, общественного питания разных форм собственности. </w:t>
      </w:r>
    </w:p>
    <w:p w:rsidR="008E57B4" w:rsidRPr="007E7E1B" w:rsidRDefault="008E57B4" w:rsidP="008E57B4">
      <w:pPr>
        <w:pStyle w:val="S"/>
        <w:spacing w:line="360" w:lineRule="auto"/>
        <w:rPr>
          <w:szCs w:val="20"/>
          <w:lang w:eastAsia="ru-RU"/>
        </w:rPr>
      </w:pPr>
      <w:r w:rsidRPr="007E7E1B">
        <w:rPr>
          <w:szCs w:val="20"/>
          <w:lang w:eastAsia="ru-RU"/>
        </w:rPr>
        <w:t>Показатель оборота розничной торговли в 2019 году состави</w:t>
      </w:r>
      <w:r w:rsidR="009D1070" w:rsidRPr="007E7E1B">
        <w:rPr>
          <w:szCs w:val="20"/>
          <w:lang w:eastAsia="ru-RU"/>
        </w:rPr>
        <w:t>л</w:t>
      </w:r>
      <w:r w:rsidRPr="007E7E1B">
        <w:rPr>
          <w:szCs w:val="20"/>
          <w:lang w:eastAsia="ru-RU"/>
        </w:rPr>
        <w:t xml:space="preserve"> 337,5 млн. рублей. В 2020 году оборот розничной торговли ожидается на уровне 353,6 млн. рублей или 101,7% в сопоставимых  ценах  к предыдущему году, в 2021-2022 годах – 373,1 млн. рублей и         394,2 млн. рублей соответственно. </w:t>
      </w:r>
    </w:p>
    <w:p w:rsidR="008E57B4" w:rsidRPr="007E7E1B" w:rsidRDefault="008E57B4" w:rsidP="008E57B4">
      <w:pPr>
        <w:pStyle w:val="S"/>
        <w:spacing w:line="360" w:lineRule="auto"/>
        <w:rPr>
          <w:szCs w:val="20"/>
          <w:lang w:eastAsia="ru-RU"/>
        </w:rPr>
      </w:pPr>
      <w:r w:rsidRPr="007E7E1B">
        <w:rPr>
          <w:szCs w:val="20"/>
          <w:lang w:eastAsia="ru-RU"/>
        </w:rPr>
        <w:t>В 2019 года показатель оборота общественного питания состави</w:t>
      </w:r>
      <w:r w:rsidR="009D1070" w:rsidRPr="007E7E1B">
        <w:rPr>
          <w:szCs w:val="20"/>
          <w:lang w:eastAsia="ru-RU"/>
        </w:rPr>
        <w:t>л</w:t>
      </w:r>
      <w:r w:rsidRPr="007E7E1B">
        <w:rPr>
          <w:szCs w:val="20"/>
          <w:lang w:eastAsia="ru-RU"/>
        </w:rPr>
        <w:t xml:space="preserve"> 25,6 млн. рублей. В прогнозируемом 2020 году показатель оборота общес</w:t>
      </w:r>
      <w:r w:rsidR="003B35A9" w:rsidRPr="007E7E1B">
        <w:rPr>
          <w:szCs w:val="20"/>
          <w:lang w:eastAsia="ru-RU"/>
        </w:rPr>
        <w:t xml:space="preserve">твенного питания составит 26,6 </w:t>
      </w:r>
      <w:r w:rsidRPr="007E7E1B">
        <w:rPr>
          <w:szCs w:val="20"/>
          <w:lang w:eastAsia="ru-RU"/>
        </w:rPr>
        <w:t>млн. рублей, индекс физического объема – 100,9% в сопоставимых ценах по отношению к 2019 году, в 2021-2022 годах – 27,8 млн. рублей и 29,3 млн. рублей соответственно.</w:t>
      </w:r>
    </w:p>
    <w:p w:rsidR="008E57B4" w:rsidRPr="007E7E1B" w:rsidRDefault="008E57B4" w:rsidP="008E57B4">
      <w:pPr>
        <w:pStyle w:val="S"/>
        <w:spacing w:line="360" w:lineRule="auto"/>
        <w:rPr>
          <w:lang w:eastAsia="ru-RU"/>
        </w:rPr>
      </w:pPr>
      <w:r w:rsidRPr="007E7E1B">
        <w:rPr>
          <w:lang w:eastAsia="ru-RU"/>
        </w:rPr>
        <w:t>По оценочным данным объем платных услуг, предоставляемых населению, в 2019 году состави</w:t>
      </w:r>
      <w:r w:rsidR="009D1070" w:rsidRPr="007E7E1B">
        <w:rPr>
          <w:lang w:eastAsia="ru-RU"/>
        </w:rPr>
        <w:t>л</w:t>
      </w:r>
      <w:r w:rsidRPr="007E7E1B">
        <w:rPr>
          <w:lang w:eastAsia="ru-RU"/>
        </w:rPr>
        <w:t xml:space="preserve"> 45,8 млн. рублей. В прогнозируемом 2020 году данный показатель составит 48,1 млн. рублей, индекс физического объема – 101,5% в сопоставимых ценах по отношению к 2019 году. В 2021-2022 годах прогнозируемый объем платных услуг по базовому варианту прогноза составит 50,8 млн. рублей и 53,9 млн. рублей соответственно.</w:t>
      </w:r>
    </w:p>
    <w:p w:rsidR="008E57B4" w:rsidRPr="007E7E1B" w:rsidRDefault="008E57B4" w:rsidP="008E57B4">
      <w:pPr>
        <w:pStyle w:val="afff4"/>
        <w:spacing w:line="360" w:lineRule="auto"/>
        <w:ind w:firstLine="708"/>
        <w:rPr>
          <w:rFonts w:cs="Times New Roman"/>
          <w:b/>
          <w:sz w:val="24"/>
          <w:szCs w:val="24"/>
        </w:rPr>
      </w:pPr>
      <w:bookmarkStart w:id="10" w:name="_Toc477954614"/>
      <w:r w:rsidRPr="007E7E1B">
        <w:rPr>
          <w:rFonts w:cs="Times New Roman"/>
          <w:b/>
          <w:sz w:val="24"/>
          <w:szCs w:val="24"/>
        </w:rPr>
        <w:t>Прогноз численности и состав населения</w:t>
      </w:r>
      <w:bookmarkEnd w:id="10"/>
    </w:p>
    <w:p w:rsidR="008E57B4" w:rsidRPr="007E7E1B" w:rsidRDefault="008E57B4" w:rsidP="008E57B4">
      <w:pPr>
        <w:pStyle w:val="afff"/>
        <w:spacing w:line="360" w:lineRule="auto"/>
      </w:pPr>
      <w:r w:rsidRPr="007E7E1B">
        <w:t>Демографический прогноз с.п. Верхнеказымский до 20</w:t>
      </w:r>
      <w:r w:rsidR="00746D53" w:rsidRPr="007E7E1B">
        <w:t>32</w:t>
      </w:r>
      <w:r w:rsidRPr="007E7E1B">
        <w:t xml:space="preserve"> года в </w:t>
      </w:r>
      <w:proofErr w:type="gramStart"/>
      <w:r w:rsidRPr="007E7E1B">
        <w:t>соответствии</w:t>
      </w:r>
      <w:proofErr w:type="gramEnd"/>
      <w:r w:rsidRPr="007E7E1B">
        <w:t xml:space="preserve"> с утвержденным Генеральным планом представлен в таблице 2.</w:t>
      </w:r>
    </w:p>
    <w:p w:rsidR="008E57B4" w:rsidRPr="007E7E1B" w:rsidRDefault="008E57B4" w:rsidP="008E57B4">
      <w:pPr>
        <w:pStyle w:val="a7"/>
        <w:rPr>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Pr="007E7E1B">
        <w:rPr>
          <w:noProof/>
          <w:color w:val="auto"/>
        </w:rPr>
        <w:t>2</w:t>
      </w:r>
      <w:r w:rsidR="00C60CD3" w:rsidRPr="007E7E1B">
        <w:rPr>
          <w:noProof/>
          <w:color w:val="auto"/>
        </w:rPr>
        <w:fldChar w:fldCharType="end"/>
      </w:r>
      <w:r w:rsidRPr="007E7E1B">
        <w:rPr>
          <w:color w:val="auto"/>
        </w:rPr>
        <w:t xml:space="preserve"> – Демографический прогноз с.п. Верхнеказымский до 20</w:t>
      </w:r>
      <w:r w:rsidR="00746D53" w:rsidRPr="007E7E1B">
        <w:rPr>
          <w:color w:val="auto"/>
        </w:rPr>
        <w:t>32</w:t>
      </w:r>
      <w:r w:rsidRPr="007E7E1B">
        <w:rPr>
          <w:color w:val="auto"/>
        </w:rPr>
        <w:t xml:space="preserve"> года</w:t>
      </w:r>
    </w:p>
    <w:tbl>
      <w:tblPr>
        <w:tblW w:w="5000" w:type="pct"/>
        <w:tblLook w:val="04A0"/>
      </w:tblPr>
      <w:tblGrid>
        <w:gridCol w:w="2156"/>
        <w:gridCol w:w="742"/>
        <w:gridCol w:w="743"/>
        <w:gridCol w:w="743"/>
        <w:gridCol w:w="743"/>
        <w:gridCol w:w="743"/>
        <w:gridCol w:w="743"/>
        <w:gridCol w:w="743"/>
        <w:gridCol w:w="743"/>
        <w:gridCol w:w="741"/>
        <w:gridCol w:w="731"/>
      </w:tblGrid>
      <w:tr w:rsidR="00746D53" w:rsidRPr="007E7E1B" w:rsidTr="00746D53">
        <w:trPr>
          <w:trHeight w:val="300"/>
        </w:trPr>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73261">
            <w:pPr>
              <w:jc w:val="center"/>
              <w:rPr>
                <w:b/>
                <w:bCs/>
                <w:sz w:val="20"/>
                <w:szCs w:val="20"/>
              </w:rPr>
            </w:pPr>
            <w:r w:rsidRPr="007E7E1B">
              <w:rPr>
                <w:b/>
                <w:bCs/>
                <w:sz w:val="20"/>
                <w:szCs w:val="20"/>
              </w:rPr>
              <w:t>Показатель</w:t>
            </w:r>
          </w:p>
        </w:tc>
        <w:tc>
          <w:tcPr>
            <w:tcW w:w="3873" w:type="pct"/>
            <w:gridSpan w:val="10"/>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bCs/>
                <w:sz w:val="20"/>
                <w:szCs w:val="20"/>
              </w:rPr>
            </w:pPr>
            <w:r w:rsidRPr="007E7E1B">
              <w:rPr>
                <w:b/>
                <w:bCs/>
                <w:sz w:val="20"/>
                <w:szCs w:val="20"/>
              </w:rPr>
              <w:t>Период, год</w:t>
            </w:r>
          </w:p>
        </w:tc>
      </w:tr>
      <w:tr w:rsidR="00746D53" w:rsidRPr="007E7E1B" w:rsidTr="00746D53">
        <w:trPr>
          <w:trHeight w:val="300"/>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73261">
            <w:pPr>
              <w:rPr>
                <w:b/>
                <w:bCs/>
                <w:sz w:val="20"/>
                <w:szCs w:val="20"/>
              </w:rPr>
            </w:pP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2019</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2020</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2021</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2022</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2023</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2024</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2025</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2026</w:t>
            </w:r>
          </w:p>
        </w:tc>
        <w:tc>
          <w:tcPr>
            <w:tcW w:w="387"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jc w:val="center"/>
              <w:rPr>
                <w:b/>
                <w:sz w:val="20"/>
                <w:szCs w:val="20"/>
              </w:rPr>
            </w:pPr>
            <w:r w:rsidRPr="007E7E1B">
              <w:rPr>
                <w:b/>
                <w:sz w:val="20"/>
                <w:szCs w:val="20"/>
              </w:rPr>
              <w:t>2027</w:t>
            </w:r>
          </w:p>
        </w:tc>
        <w:tc>
          <w:tcPr>
            <w:tcW w:w="382" w:type="pct"/>
            <w:tcBorders>
              <w:top w:val="nil"/>
              <w:left w:val="nil"/>
              <w:bottom w:val="single" w:sz="4" w:space="0" w:color="auto"/>
              <w:right w:val="single" w:sz="4" w:space="0" w:color="auto"/>
            </w:tcBorders>
            <w:vAlign w:val="center"/>
          </w:tcPr>
          <w:p w:rsidR="00746D53" w:rsidRPr="007E7E1B" w:rsidRDefault="00746D53" w:rsidP="00746D53">
            <w:pPr>
              <w:jc w:val="center"/>
              <w:rPr>
                <w:b/>
                <w:sz w:val="20"/>
                <w:szCs w:val="20"/>
              </w:rPr>
            </w:pPr>
            <w:r w:rsidRPr="007E7E1B">
              <w:rPr>
                <w:b/>
                <w:sz w:val="20"/>
                <w:szCs w:val="20"/>
              </w:rPr>
              <w:t>2028-2032</w:t>
            </w:r>
          </w:p>
        </w:tc>
      </w:tr>
      <w:tr w:rsidR="00746D53" w:rsidRPr="007E7E1B" w:rsidTr="00746D53">
        <w:trPr>
          <w:trHeight w:val="300"/>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с.п. Верхнеказымский</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1797</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1841</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1885</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1929</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1973</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2017</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2061</w:t>
            </w:r>
          </w:p>
        </w:tc>
        <w:tc>
          <w:tcPr>
            <w:tcW w:w="38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2105</w:t>
            </w:r>
          </w:p>
        </w:tc>
        <w:tc>
          <w:tcPr>
            <w:tcW w:w="387"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8E57B4">
            <w:pPr>
              <w:jc w:val="center"/>
              <w:rPr>
                <w:sz w:val="20"/>
                <w:szCs w:val="20"/>
              </w:rPr>
            </w:pPr>
            <w:r w:rsidRPr="007E7E1B">
              <w:rPr>
                <w:sz w:val="20"/>
                <w:szCs w:val="20"/>
              </w:rPr>
              <w:t>2150</w:t>
            </w:r>
          </w:p>
        </w:tc>
        <w:tc>
          <w:tcPr>
            <w:tcW w:w="382"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2150</w:t>
            </w:r>
          </w:p>
        </w:tc>
      </w:tr>
    </w:tbl>
    <w:p w:rsidR="003B35A9" w:rsidRPr="007E7E1B" w:rsidRDefault="003B35A9" w:rsidP="008E57B4">
      <w:pPr>
        <w:pStyle w:val="S"/>
        <w:spacing w:line="360" w:lineRule="auto"/>
        <w:rPr>
          <w:b/>
        </w:rPr>
      </w:pPr>
    </w:p>
    <w:p w:rsidR="008E57B4" w:rsidRPr="007E7E1B" w:rsidRDefault="008E57B4" w:rsidP="008E57B4">
      <w:pPr>
        <w:pStyle w:val="S"/>
        <w:spacing w:line="360" w:lineRule="auto"/>
        <w:rPr>
          <w:b/>
        </w:rPr>
      </w:pPr>
      <w:r w:rsidRPr="007E7E1B">
        <w:rPr>
          <w:b/>
        </w:rPr>
        <w:t>Прогноз развития промышленности</w:t>
      </w:r>
    </w:p>
    <w:p w:rsidR="008E57B4" w:rsidRPr="007E7E1B" w:rsidRDefault="008E57B4" w:rsidP="008E57B4">
      <w:pPr>
        <w:pStyle w:val="S"/>
        <w:spacing w:line="360" w:lineRule="auto"/>
        <w:rPr>
          <w:lang w:eastAsia="ru-RU"/>
        </w:rPr>
      </w:pPr>
      <w:r w:rsidRPr="007E7E1B">
        <w:rPr>
          <w:lang w:eastAsia="ru-RU"/>
        </w:rPr>
        <w:t>Промышленность сельского поселения Верхнеказымский представлена следующими предприятиями:</w:t>
      </w:r>
    </w:p>
    <w:p w:rsidR="008E57B4" w:rsidRPr="007E7E1B" w:rsidRDefault="008E57B4" w:rsidP="008E57B4">
      <w:pPr>
        <w:spacing w:line="360" w:lineRule="auto"/>
        <w:ind w:firstLine="720"/>
        <w:jc w:val="both"/>
      </w:pPr>
      <w:r w:rsidRPr="007E7E1B">
        <w:t xml:space="preserve">- Верхнеказымское  линейно-производственное управление магистральных   газопроводов ООО «Газпром трансгаз Югорск» - далее Верхнеказымское ЛПУ МГ </w:t>
      </w:r>
      <w:r w:rsidRPr="007E7E1B">
        <w:lastRenderedPageBreak/>
        <w:t xml:space="preserve">(транспортировка газа по трубопроводам, производство электроэнергии, </w:t>
      </w:r>
      <w:proofErr w:type="spellStart"/>
      <w:r w:rsidRPr="007E7E1B">
        <w:t>теплоэнергии</w:t>
      </w:r>
      <w:proofErr w:type="spellEnd"/>
      <w:r w:rsidRPr="007E7E1B">
        <w:t xml:space="preserve"> и воды);</w:t>
      </w:r>
    </w:p>
    <w:p w:rsidR="008E57B4" w:rsidRPr="007E7E1B" w:rsidRDefault="008E57B4" w:rsidP="008E57B4">
      <w:pPr>
        <w:spacing w:line="360" w:lineRule="auto"/>
        <w:ind w:firstLine="720"/>
        <w:jc w:val="both"/>
      </w:pPr>
      <w:r w:rsidRPr="007E7E1B">
        <w:t xml:space="preserve">- Автоколонна №7 Белоярского управления технологического транспорта и специальной техники (Белоярского </w:t>
      </w:r>
      <w:proofErr w:type="spellStart"/>
      <w:r w:rsidRPr="007E7E1B">
        <w:t>УТТиСТ</w:t>
      </w:r>
      <w:proofErr w:type="spellEnd"/>
      <w:r w:rsidRPr="007E7E1B">
        <w:t xml:space="preserve">) ООО «Газпром </w:t>
      </w:r>
      <w:proofErr w:type="spellStart"/>
      <w:r w:rsidRPr="007E7E1B">
        <w:t>трансгаз</w:t>
      </w:r>
      <w:proofErr w:type="spellEnd"/>
      <w:r w:rsidRPr="007E7E1B">
        <w:t xml:space="preserve"> Югорск» (оказание автотранспортных услуг для обеспечения бесперебойного транспорта газа).</w:t>
      </w:r>
    </w:p>
    <w:p w:rsidR="008E57B4" w:rsidRPr="007E7E1B" w:rsidRDefault="008E57B4" w:rsidP="008E57B4">
      <w:pPr>
        <w:pStyle w:val="S"/>
        <w:spacing w:line="360" w:lineRule="auto"/>
        <w:rPr>
          <w:lang w:eastAsia="ru-RU"/>
        </w:rPr>
      </w:pPr>
      <w:r w:rsidRPr="007E7E1B">
        <w:rPr>
          <w:lang w:eastAsia="ru-RU"/>
        </w:rPr>
        <w:t xml:space="preserve">Самым крупным предприятием, обеспечивающим значительную часть </w:t>
      </w:r>
      <w:r w:rsidR="009D1070" w:rsidRPr="007E7E1B">
        <w:rPr>
          <w:lang w:eastAsia="ru-RU"/>
        </w:rPr>
        <w:t>с</w:t>
      </w:r>
      <w:r w:rsidRPr="007E7E1B">
        <w:rPr>
          <w:lang w:eastAsia="ru-RU"/>
        </w:rPr>
        <w:t>ельского поселения Верхнеказымский рабочими местами, является Верхнеказымское ЛПУ МГ.</w:t>
      </w:r>
    </w:p>
    <w:p w:rsidR="008E57B4" w:rsidRPr="007E7E1B" w:rsidRDefault="008E57B4" w:rsidP="008E57B4">
      <w:pPr>
        <w:pStyle w:val="S"/>
        <w:spacing w:line="360" w:lineRule="auto"/>
        <w:rPr>
          <w:szCs w:val="20"/>
          <w:lang w:eastAsia="ru-RU"/>
        </w:rPr>
      </w:pPr>
      <w:r w:rsidRPr="007E7E1B">
        <w:rPr>
          <w:szCs w:val="20"/>
          <w:lang w:eastAsia="ru-RU"/>
        </w:rPr>
        <w:t>В прогнозе 2020 года объем отгруженных  товаров  собственного производства, выполненных работ и услуг собственными силами производителей промышленной  продукции по базовому варианту прогноза составит 11,0 млн. рублей (99,9% в сопоставимых ценах к 2019 году). В 2021 и 2022 годах индекс производства ожидается на уровне 100,0%.</w:t>
      </w:r>
    </w:p>
    <w:p w:rsidR="008E57B4" w:rsidRPr="007E7E1B" w:rsidRDefault="008E57B4" w:rsidP="008E57B4">
      <w:pPr>
        <w:pStyle w:val="S"/>
        <w:spacing w:line="360" w:lineRule="auto"/>
        <w:rPr>
          <w:b/>
        </w:rPr>
      </w:pPr>
      <w:bookmarkStart w:id="11" w:name="_Toc477954616"/>
      <w:r w:rsidRPr="007E7E1B">
        <w:rPr>
          <w:b/>
        </w:rPr>
        <w:t>Прогноз развития застройки</w:t>
      </w:r>
      <w:bookmarkEnd w:id="11"/>
    </w:p>
    <w:p w:rsidR="006E4D71" w:rsidRPr="007E7E1B" w:rsidRDefault="006E4D71" w:rsidP="006E4D71">
      <w:pPr>
        <w:spacing w:line="360" w:lineRule="auto"/>
        <w:ind w:firstLine="709"/>
        <w:jc w:val="both"/>
        <w:rPr>
          <w:rFonts w:eastAsia="Calibri"/>
          <w:szCs w:val="22"/>
          <w:lang w:eastAsia="en-US"/>
        </w:rPr>
      </w:pPr>
      <w:r w:rsidRPr="007E7E1B">
        <w:rPr>
          <w:rFonts w:eastAsia="Calibri"/>
          <w:szCs w:val="22"/>
          <w:lang w:eastAsia="en-US"/>
        </w:rPr>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 </w:t>
      </w:r>
    </w:p>
    <w:p w:rsidR="006E4D71" w:rsidRPr="007E7E1B" w:rsidRDefault="006E4D71" w:rsidP="006E4D71">
      <w:pPr>
        <w:spacing w:line="360" w:lineRule="auto"/>
        <w:ind w:firstLine="709"/>
        <w:jc w:val="both"/>
        <w:rPr>
          <w:rFonts w:eastAsia="Calibri"/>
          <w:szCs w:val="22"/>
          <w:lang w:eastAsia="en-US"/>
        </w:rPr>
      </w:pPr>
      <w:r w:rsidRPr="007E7E1B">
        <w:rPr>
          <w:rFonts w:eastAsia="Calibri"/>
          <w:szCs w:val="22"/>
          <w:lang w:eastAsia="en-US"/>
        </w:rPr>
        <w:t>В таблице 3 приведены прогнозные приросты строительных фондов в с.п. Верхнеказымский. В с.п. Верхнеказымский предполагается только движение жилого фонда.</w:t>
      </w:r>
    </w:p>
    <w:p w:rsidR="003B35A9" w:rsidRPr="007E7E1B" w:rsidRDefault="003B35A9">
      <w:pPr>
        <w:spacing w:after="160" w:line="259" w:lineRule="auto"/>
        <w:rPr>
          <w:b/>
          <w:iCs/>
          <w:szCs w:val="18"/>
        </w:rPr>
      </w:pPr>
      <w:r w:rsidRPr="007E7E1B">
        <w:rPr>
          <w:b/>
          <w:iCs/>
          <w:szCs w:val="18"/>
        </w:rPr>
        <w:br w:type="page"/>
      </w:r>
    </w:p>
    <w:p w:rsidR="006E4D71" w:rsidRPr="007E7E1B" w:rsidRDefault="006E4D71" w:rsidP="006E4D71">
      <w:pPr>
        <w:spacing w:after="200"/>
        <w:rPr>
          <w:b/>
          <w:iCs/>
          <w:szCs w:val="18"/>
        </w:rPr>
      </w:pPr>
      <w:r w:rsidRPr="007E7E1B">
        <w:rPr>
          <w:b/>
          <w:iCs/>
          <w:szCs w:val="18"/>
        </w:rPr>
        <w:lastRenderedPageBreak/>
        <w:t xml:space="preserve">Таблица </w:t>
      </w:r>
      <w:r w:rsidR="00C60CD3" w:rsidRPr="007E7E1B">
        <w:rPr>
          <w:b/>
          <w:iCs/>
          <w:szCs w:val="18"/>
        </w:rPr>
        <w:fldChar w:fldCharType="begin"/>
      </w:r>
      <w:r w:rsidRPr="007E7E1B">
        <w:rPr>
          <w:b/>
          <w:iCs/>
          <w:szCs w:val="18"/>
        </w:rPr>
        <w:instrText xml:space="preserve"> SEQ Таблица \* ARABIC </w:instrText>
      </w:r>
      <w:r w:rsidR="00C60CD3" w:rsidRPr="007E7E1B">
        <w:rPr>
          <w:b/>
          <w:iCs/>
          <w:szCs w:val="18"/>
        </w:rPr>
        <w:fldChar w:fldCharType="separate"/>
      </w:r>
      <w:r w:rsidRPr="007E7E1B">
        <w:rPr>
          <w:b/>
          <w:iCs/>
          <w:noProof/>
          <w:szCs w:val="18"/>
        </w:rPr>
        <w:t>3</w:t>
      </w:r>
      <w:r w:rsidR="00C60CD3" w:rsidRPr="007E7E1B">
        <w:rPr>
          <w:b/>
          <w:iCs/>
          <w:szCs w:val="18"/>
        </w:rPr>
        <w:fldChar w:fldCharType="end"/>
      </w:r>
      <w:r w:rsidRPr="007E7E1B">
        <w:rPr>
          <w:b/>
          <w:iCs/>
          <w:szCs w:val="18"/>
        </w:rPr>
        <w:t xml:space="preserve"> – Прогнозные приросты строительных фондов в с.п. Верхнеказымский</w:t>
      </w:r>
    </w:p>
    <w:tbl>
      <w:tblPr>
        <w:tblW w:w="5000" w:type="pct"/>
        <w:tblCellMar>
          <w:left w:w="28" w:type="dxa"/>
          <w:right w:w="28" w:type="dxa"/>
        </w:tblCellMar>
        <w:tblLook w:val="04A0"/>
      </w:tblPr>
      <w:tblGrid>
        <w:gridCol w:w="1750"/>
        <w:gridCol w:w="769"/>
        <w:gridCol w:w="768"/>
        <w:gridCol w:w="766"/>
        <w:gridCol w:w="766"/>
        <w:gridCol w:w="766"/>
        <w:gridCol w:w="766"/>
        <w:gridCol w:w="766"/>
        <w:gridCol w:w="766"/>
        <w:gridCol w:w="764"/>
        <w:gridCol w:w="764"/>
      </w:tblGrid>
      <w:tr w:rsidR="00746D53" w:rsidRPr="007E7E1B" w:rsidTr="00746D53">
        <w:trPr>
          <w:trHeight w:val="20"/>
          <w:tblHeader/>
        </w:trPr>
        <w:tc>
          <w:tcPr>
            <w:tcW w:w="9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жилой фонд</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 xml:space="preserve">ед. </w:t>
            </w:r>
            <w:proofErr w:type="spellStart"/>
            <w:r w:rsidRPr="007E7E1B">
              <w:rPr>
                <w:sz w:val="20"/>
                <w:szCs w:val="20"/>
              </w:rPr>
              <w:t>изм</w:t>
            </w:r>
            <w:proofErr w:type="spellEnd"/>
            <w:r w:rsidRPr="007E7E1B">
              <w:rPr>
                <w:sz w:val="20"/>
                <w:szCs w:val="20"/>
              </w:rPr>
              <w:t>.</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2020</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2021</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2022</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2023</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2024</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2025</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2026</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2027</w:t>
            </w:r>
          </w:p>
        </w:tc>
        <w:tc>
          <w:tcPr>
            <w:tcW w:w="406" w:type="pct"/>
            <w:tcBorders>
              <w:top w:val="single" w:sz="4" w:space="0" w:color="auto"/>
              <w:left w:val="nil"/>
              <w:bottom w:val="single" w:sz="4" w:space="0" w:color="auto"/>
              <w:right w:val="single" w:sz="4" w:space="0" w:color="auto"/>
            </w:tcBorders>
          </w:tcPr>
          <w:p w:rsidR="00746D53" w:rsidRPr="007E7E1B" w:rsidRDefault="00746D53" w:rsidP="006E4D71">
            <w:pPr>
              <w:jc w:val="center"/>
              <w:rPr>
                <w:sz w:val="20"/>
                <w:szCs w:val="20"/>
              </w:rPr>
            </w:pPr>
            <w:r w:rsidRPr="007E7E1B">
              <w:rPr>
                <w:sz w:val="20"/>
                <w:szCs w:val="20"/>
              </w:rPr>
              <w:t>2028-2032</w:t>
            </w:r>
          </w:p>
        </w:tc>
      </w:tr>
      <w:tr w:rsidR="00746D53" w:rsidRPr="007E7E1B" w:rsidTr="00746D53">
        <w:trPr>
          <w:trHeight w:val="2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ввод</w:t>
            </w:r>
          </w:p>
        </w:tc>
        <w:tc>
          <w:tcPr>
            <w:tcW w:w="40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м. кв.</w:t>
            </w:r>
          </w:p>
        </w:tc>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1465,0</w:t>
            </w:r>
          </w:p>
        </w:tc>
        <w:tc>
          <w:tcPr>
            <w:tcW w:w="407"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1408,0</w:t>
            </w:r>
          </w:p>
        </w:tc>
        <w:tc>
          <w:tcPr>
            <w:tcW w:w="407"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3111,0</w:t>
            </w:r>
          </w:p>
        </w:tc>
        <w:tc>
          <w:tcPr>
            <w:tcW w:w="407"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3029,0</w:t>
            </w:r>
          </w:p>
        </w:tc>
        <w:tc>
          <w:tcPr>
            <w:tcW w:w="407"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3020,0</w:t>
            </w:r>
          </w:p>
        </w:tc>
        <w:tc>
          <w:tcPr>
            <w:tcW w:w="407"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3020,0</w:t>
            </w:r>
          </w:p>
        </w:tc>
        <w:tc>
          <w:tcPr>
            <w:tcW w:w="407"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 -</w:t>
            </w:r>
          </w:p>
        </w:tc>
        <w:tc>
          <w:tcPr>
            <w:tcW w:w="40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3020,0</w:t>
            </w:r>
          </w:p>
        </w:tc>
        <w:tc>
          <w:tcPr>
            <w:tcW w:w="406" w:type="pct"/>
            <w:tcBorders>
              <w:top w:val="nil"/>
              <w:left w:val="nil"/>
              <w:bottom w:val="single" w:sz="4" w:space="0" w:color="auto"/>
              <w:right w:val="single" w:sz="4" w:space="0" w:color="auto"/>
            </w:tcBorders>
          </w:tcPr>
          <w:p w:rsidR="00746D53" w:rsidRPr="007E7E1B" w:rsidRDefault="00746D53" w:rsidP="006E4D71">
            <w:pPr>
              <w:jc w:val="center"/>
              <w:rPr>
                <w:sz w:val="20"/>
                <w:szCs w:val="20"/>
              </w:rPr>
            </w:pPr>
            <w:r w:rsidRPr="007E7E1B">
              <w:rPr>
                <w:sz w:val="20"/>
                <w:szCs w:val="20"/>
              </w:rPr>
              <w:t>-</w:t>
            </w:r>
          </w:p>
        </w:tc>
      </w:tr>
      <w:tr w:rsidR="00746D53" w:rsidRPr="007E7E1B" w:rsidTr="00746D53">
        <w:trPr>
          <w:trHeight w:val="2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снос</w:t>
            </w:r>
          </w:p>
        </w:tc>
        <w:tc>
          <w:tcPr>
            <w:tcW w:w="40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м. кв.</w:t>
            </w:r>
          </w:p>
        </w:tc>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 781,2</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2204,1</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3469,1</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w:t>
            </w:r>
          </w:p>
        </w:tc>
        <w:tc>
          <w:tcPr>
            <w:tcW w:w="406"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w:t>
            </w:r>
          </w:p>
        </w:tc>
        <w:tc>
          <w:tcPr>
            <w:tcW w:w="406" w:type="pct"/>
            <w:tcBorders>
              <w:top w:val="nil"/>
              <w:left w:val="nil"/>
              <w:bottom w:val="single" w:sz="4" w:space="0" w:color="auto"/>
              <w:right w:val="single" w:sz="4" w:space="0" w:color="auto"/>
            </w:tcBorders>
          </w:tcPr>
          <w:p w:rsidR="00746D53" w:rsidRPr="007E7E1B" w:rsidRDefault="00746D53" w:rsidP="006E4D71">
            <w:pPr>
              <w:jc w:val="center"/>
              <w:rPr>
                <w:sz w:val="20"/>
                <w:szCs w:val="20"/>
              </w:rPr>
            </w:pPr>
            <w:r w:rsidRPr="007E7E1B">
              <w:rPr>
                <w:sz w:val="20"/>
                <w:szCs w:val="20"/>
              </w:rPr>
              <w:t>-</w:t>
            </w:r>
          </w:p>
        </w:tc>
      </w:tr>
      <w:tr w:rsidR="00746D53" w:rsidRPr="007E7E1B" w:rsidTr="00746D53">
        <w:trPr>
          <w:trHeight w:val="2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прирост</w:t>
            </w:r>
          </w:p>
        </w:tc>
        <w:tc>
          <w:tcPr>
            <w:tcW w:w="40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6E4D71">
            <w:pPr>
              <w:jc w:val="center"/>
              <w:rPr>
                <w:sz w:val="20"/>
                <w:szCs w:val="20"/>
              </w:rPr>
            </w:pPr>
            <w:r w:rsidRPr="007E7E1B">
              <w:rPr>
                <w:sz w:val="20"/>
                <w:szCs w:val="20"/>
              </w:rPr>
              <w:t>м. кв.</w:t>
            </w:r>
          </w:p>
        </w:tc>
        <w:tc>
          <w:tcPr>
            <w:tcW w:w="408" w:type="pct"/>
            <w:tcBorders>
              <w:top w:val="nil"/>
              <w:left w:val="single" w:sz="4" w:space="0" w:color="auto"/>
              <w:bottom w:val="single" w:sz="4" w:space="0" w:color="auto"/>
              <w:right w:val="single" w:sz="4" w:space="0" w:color="auto"/>
            </w:tcBorders>
            <w:shd w:val="clear" w:color="auto" w:fill="auto"/>
            <w:noWrap/>
            <w:vAlign w:val="bottom"/>
          </w:tcPr>
          <w:p w:rsidR="00746D53" w:rsidRPr="007E7E1B" w:rsidRDefault="00746D53" w:rsidP="006E4D71">
            <w:pPr>
              <w:jc w:val="right"/>
              <w:rPr>
                <w:sz w:val="20"/>
                <w:szCs w:val="20"/>
              </w:rPr>
            </w:pPr>
            <w:r w:rsidRPr="007E7E1B">
              <w:rPr>
                <w:sz w:val="20"/>
                <w:szCs w:val="20"/>
              </w:rPr>
              <w:t>683,8</w:t>
            </w:r>
          </w:p>
        </w:tc>
        <w:tc>
          <w:tcPr>
            <w:tcW w:w="407" w:type="pct"/>
            <w:tcBorders>
              <w:top w:val="nil"/>
              <w:left w:val="nil"/>
              <w:bottom w:val="single" w:sz="4" w:space="0" w:color="auto"/>
              <w:right w:val="single" w:sz="4" w:space="0" w:color="auto"/>
            </w:tcBorders>
            <w:shd w:val="clear" w:color="auto" w:fill="auto"/>
            <w:noWrap/>
            <w:vAlign w:val="bottom"/>
          </w:tcPr>
          <w:p w:rsidR="00746D53" w:rsidRPr="007E7E1B" w:rsidRDefault="00746D53" w:rsidP="006E4D71">
            <w:pPr>
              <w:jc w:val="right"/>
              <w:rPr>
                <w:sz w:val="20"/>
                <w:szCs w:val="20"/>
              </w:rPr>
            </w:pPr>
            <w:r w:rsidRPr="007E7E1B">
              <w:rPr>
                <w:sz w:val="20"/>
                <w:szCs w:val="20"/>
              </w:rPr>
              <w:t>-796,1</w:t>
            </w:r>
          </w:p>
        </w:tc>
        <w:tc>
          <w:tcPr>
            <w:tcW w:w="407" w:type="pct"/>
            <w:tcBorders>
              <w:top w:val="nil"/>
              <w:left w:val="nil"/>
              <w:bottom w:val="single" w:sz="4" w:space="0" w:color="auto"/>
              <w:right w:val="single" w:sz="4" w:space="0" w:color="auto"/>
            </w:tcBorders>
            <w:shd w:val="clear" w:color="auto" w:fill="auto"/>
            <w:noWrap/>
            <w:vAlign w:val="bottom"/>
          </w:tcPr>
          <w:p w:rsidR="00746D53" w:rsidRPr="007E7E1B" w:rsidRDefault="00746D53" w:rsidP="006E4D71">
            <w:pPr>
              <w:jc w:val="center"/>
              <w:rPr>
                <w:sz w:val="20"/>
                <w:szCs w:val="20"/>
              </w:rPr>
            </w:pPr>
            <w:r w:rsidRPr="007E7E1B">
              <w:rPr>
                <w:sz w:val="20"/>
                <w:szCs w:val="20"/>
              </w:rPr>
              <w:t>3111,0</w:t>
            </w:r>
          </w:p>
        </w:tc>
        <w:tc>
          <w:tcPr>
            <w:tcW w:w="407" w:type="pct"/>
            <w:tcBorders>
              <w:top w:val="nil"/>
              <w:left w:val="nil"/>
              <w:bottom w:val="single" w:sz="4" w:space="0" w:color="auto"/>
              <w:right w:val="single" w:sz="4" w:space="0" w:color="auto"/>
            </w:tcBorders>
            <w:shd w:val="clear" w:color="auto" w:fill="auto"/>
            <w:noWrap/>
            <w:vAlign w:val="bottom"/>
          </w:tcPr>
          <w:p w:rsidR="00746D53" w:rsidRPr="007E7E1B" w:rsidRDefault="00746D53" w:rsidP="006E4D71">
            <w:pPr>
              <w:jc w:val="right"/>
              <w:rPr>
                <w:sz w:val="20"/>
                <w:szCs w:val="20"/>
              </w:rPr>
            </w:pPr>
            <w:r w:rsidRPr="007E7E1B">
              <w:rPr>
                <w:sz w:val="20"/>
                <w:szCs w:val="20"/>
              </w:rPr>
              <w:t>-440,1</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3020,0</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3020,0</w:t>
            </w:r>
          </w:p>
        </w:tc>
        <w:tc>
          <w:tcPr>
            <w:tcW w:w="407"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w:t>
            </w:r>
          </w:p>
        </w:tc>
        <w:tc>
          <w:tcPr>
            <w:tcW w:w="406" w:type="pct"/>
            <w:tcBorders>
              <w:top w:val="nil"/>
              <w:left w:val="nil"/>
              <w:bottom w:val="single" w:sz="4" w:space="0" w:color="auto"/>
              <w:right w:val="single" w:sz="4" w:space="0" w:color="auto"/>
            </w:tcBorders>
            <w:shd w:val="clear" w:color="auto" w:fill="auto"/>
            <w:noWrap/>
            <w:vAlign w:val="center"/>
          </w:tcPr>
          <w:p w:rsidR="00746D53" w:rsidRPr="007E7E1B" w:rsidRDefault="00746D53" w:rsidP="006E4D71">
            <w:pPr>
              <w:jc w:val="center"/>
              <w:rPr>
                <w:sz w:val="20"/>
                <w:szCs w:val="20"/>
              </w:rPr>
            </w:pPr>
            <w:r w:rsidRPr="007E7E1B">
              <w:rPr>
                <w:sz w:val="20"/>
                <w:szCs w:val="20"/>
              </w:rPr>
              <w:t>3020,0</w:t>
            </w:r>
          </w:p>
        </w:tc>
        <w:tc>
          <w:tcPr>
            <w:tcW w:w="406" w:type="pct"/>
            <w:tcBorders>
              <w:top w:val="nil"/>
              <w:left w:val="nil"/>
              <w:bottom w:val="single" w:sz="4" w:space="0" w:color="auto"/>
              <w:right w:val="single" w:sz="4" w:space="0" w:color="auto"/>
            </w:tcBorders>
          </w:tcPr>
          <w:p w:rsidR="00746D53" w:rsidRPr="007E7E1B" w:rsidRDefault="00746D53" w:rsidP="006E4D71">
            <w:pPr>
              <w:jc w:val="center"/>
              <w:rPr>
                <w:sz w:val="20"/>
                <w:szCs w:val="20"/>
              </w:rPr>
            </w:pPr>
            <w:r w:rsidRPr="007E7E1B">
              <w:rPr>
                <w:sz w:val="20"/>
                <w:szCs w:val="20"/>
              </w:rPr>
              <w:t>-</w:t>
            </w:r>
          </w:p>
        </w:tc>
      </w:tr>
    </w:tbl>
    <w:p w:rsidR="008E57B4" w:rsidRPr="007E7E1B" w:rsidRDefault="006E4D71" w:rsidP="003B35A9">
      <w:pPr>
        <w:pStyle w:val="S"/>
        <w:spacing w:before="240" w:line="360" w:lineRule="auto"/>
        <w:rPr>
          <w:b/>
        </w:rPr>
      </w:pPr>
      <w:bookmarkStart w:id="12" w:name="_Toc477954617"/>
      <w:r w:rsidRPr="007E7E1B">
        <w:rPr>
          <w:b/>
        </w:rPr>
        <w:t>Прогноз изменения доходов населения</w:t>
      </w:r>
      <w:bookmarkEnd w:id="12"/>
    </w:p>
    <w:p w:rsidR="006E4D71" w:rsidRPr="007E7E1B" w:rsidRDefault="006E4D71" w:rsidP="006E4D71">
      <w:pPr>
        <w:spacing w:line="360" w:lineRule="auto"/>
        <w:ind w:firstLine="709"/>
        <w:jc w:val="both"/>
        <w:rPr>
          <w:rFonts w:eastAsia="Calibri"/>
          <w:szCs w:val="22"/>
          <w:lang w:eastAsia="en-US"/>
        </w:rPr>
      </w:pPr>
      <w:r w:rsidRPr="007E7E1B">
        <w:rPr>
          <w:rFonts w:eastAsia="Calibri"/>
          <w:szCs w:val="22"/>
          <w:lang w:eastAsia="en-US"/>
        </w:rPr>
        <w:t>Основным источником дохода населения является заработная плата. Среднемесячная номинальная начисленная заработная плата работников крупных и средних организаций поселения за 2018 год сложилась в размере 106,7 тыс. руб., в 2019 год</w:t>
      </w:r>
      <w:r w:rsidR="009D1070" w:rsidRPr="007E7E1B">
        <w:rPr>
          <w:rFonts w:eastAsia="Calibri"/>
          <w:szCs w:val="22"/>
          <w:lang w:eastAsia="en-US"/>
        </w:rPr>
        <w:t>у</w:t>
      </w:r>
      <w:r w:rsidRPr="007E7E1B">
        <w:rPr>
          <w:rFonts w:eastAsia="Calibri"/>
          <w:szCs w:val="22"/>
          <w:lang w:eastAsia="en-US"/>
        </w:rPr>
        <w:t xml:space="preserve"> – 116,2 тыс. руб. В 2020 году рост среднемесячной заработной платы составит 103,8%, в 2021 - 2022 годы 104,4% - 104,2% соответственно. </w:t>
      </w:r>
    </w:p>
    <w:p w:rsidR="006E4D71" w:rsidRPr="007E7E1B" w:rsidRDefault="006E4D71" w:rsidP="006E4D71">
      <w:pPr>
        <w:spacing w:line="360" w:lineRule="auto"/>
        <w:ind w:firstLine="709"/>
        <w:jc w:val="both"/>
        <w:rPr>
          <w:rFonts w:eastAsia="Calibri"/>
          <w:szCs w:val="22"/>
          <w:lang w:eastAsia="en-US"/>
        </w:rPr>
      </w:pPr>
      <w:r w:rsidRPr="007E7E1B">
        <w:rPr>
          <w:rFonts w:eastAsia="Calibri"/>
          <w:szCs w:val="22"/>
          <w:lang w:eastAsia="en-US"/>
        </w:rPr>
        <w:t>Среднедушевые денежные доходы населения оценочно за 2019 год состав</w:t>
      </w:r>
      <w:r w:rsidR="009D1070" w:rsidRPr="007E7E1B">
        <w:rPr>
          <w:rFonts w:eastAsia="Calibri"/>
          <w:szCs w:val="22"/>
          <w:lang w:eastAsia="en-US"/>
        </w:rPr>
        <w:t>или</w:t>
      </w:r>
      <w:r w:rsidRPr="007E7E1B">
        <w:rPr>
          <w:rFonts w:eastAsia="Calibri"/>
          <w:szCs w:val="22"/>
          <w:lang w:eastAsia="en-US"/>
        </w:rPr>
        <w:t xml:space="preserve"> 68,3 тыс. руб. В прогнозном 2020 году рост денежных доходов составит 101,2%, в 2021 - 2022 годы 101,4-101,3% % соответственно.</w:t>
      </w:r>
    </w:p>
    <w:p w:rsidR="006E4D71" w:rsidRPr="007E7E1B" w:rsidRDefault="006E4D71">
      <w:pPr>
        <w:spacing w:after="160" w:line="259" w:lineRule="auto"/>
        <w:rPr>
          <w:rFonts w:eastAsia="Calibri" w:cstheme="majorBidi"/>
          <w:b/>
          <w:sz w:val="32"/>
          <w:szCs w:val="32"/>
        </w:rPr>
      </w:pPr>
      <w:bookmarkStart w:id="13" w:name="_Toc47715472"/>
      <w:r w:rsidRPr="007E7E1B">
        <w:rPr>
          <w:rFonts w:eastAsia="Calibri"/>
        </w:rPr>
        <w:br w:type="page"/>
      </w:r>
    </w:p>
    <w:p w:rsidR="006B1A66" w:rsidRPr="007E7E1B" w:rsidRDefault="006B1A66" w:rsidP="00935DC5">
      <w:pPr>
        <w:pStyle w:val="10"/>
        <w:spacing w:line="360" w:lineRule="auto"/>
        <w:rPr>
          <w:rFonts w:eastAsia="Calibri"/>
          <w:color w:val="auto"/>
        </w:rPr>
      </w:pPr>
      <w:r w:rsidRPr="007E7E1B">
        <w:rPr>
          <w:rFonts w:eastAsia="Calibri"/>
          <w:color w:val="auto"/>
        </w:rPr>
        <w:lastRenderedPageBreak/>
        <w:t xml:space="preserve">1. </w:t>
      </w:r>
      <w:proofErr w:type="gramStart"/>
      <w:r w:rsidRPr="007E7E1B">
        <w:rPr>
          <w:rFonts w:eastAsia="Calibri"/>
          <w:color w:val="auto"/>
        </w:rPr>
        <w:t>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bookmarkEnd w:id="13"/>
      <w:proofErr w:type="gramEnd"/>
    </w:p>
    <w:p w:rsidR="006B1A66" w:rsidRPr="007E7E1B" w:rsidRDefault="00433F86" w:rsidP="00935DC5">
      <w:pPr>
        <w:pStyle w:val="2"/>
        <w:spacing w:line="360" w:lineRule="auto"/>
        <w:rPr>
          <w:color w:val="auto"/>
        </w:rPr>
      </w:pPr>
      <w:bookmarkStart w:id="14" w:name="_Toc490233795"/>
      <w:bookmarkStart w:id="15" w:name="_Toc47715473"/>
      <w:r w:rsidRPr="007E7E1B">
        <w:rPr>
          <w:color w:val="auto"/>
        </w:rPr>
        <w:t>1.1. Перспективные показатели спроса на электрическую энергию</w:t>
      </w:r>
      <w:bookmarkEnd w:id="14"/>
      <w:bookmarkEnd w:id="15"/>
    </w:p>
    <w:p w:rsidR="007E5D79" w:rsidRPr="007E7E1B" w:rsidRDefault="007E5D79" w:rsidP="00290466">
      <w:pPr>
        <w:spacing w:before="120" w:line="360" w:lineRule="auto"/>
        <w:ind w:firstLine="709"/>
        <w:jc w:val="both"/>
        <w:rPr>
          <w:rFonts w:eastAsia="Calibri"/>
        </w:rPr>
      </w:pPr>
      <w:bookmarkStart w:id="16" w:name="_Toc454358087"/>
      <w:r w:rsidRPr="007E7E1B">
        <w:rPr>
          <w:rFonts w:eastAsia="Calibri"/>
        </w:rPr>
        <w:t>Годовое потребление электрической энергии коммунально-бытовыми и промышленными потребителями сельского поселения Верхнеказымский на расчётный срок 20</w:t>
      </w:r>
      <w:r w:rsidR="00746D53" w:rsidRPr="007E7E1B">
        <w:rPr>
          <w:rFonts w:eastAsia="Calibri"/>
        </w:rPr>
        <w:t>32</w:t>
      </w:r>
      <w:r w:rsidRPr="007E7E1B">
        <w:rPr>
          <w:rFonts w:eastAsia="Calibri"/>
        </w:rPr>
        <w:t xml:space="preserve"> г. определялось исходя из их максимума возможных нагрузочных способностей и годового числа часов использования этих максимумов.</w:t>
      </w:r>
    </w:p>
    <w:p w:rsidR="00433F86" w:rsidRPr="007E7E1B" w:rsidRDefault="007E5D79" w:rsidP="00290466">
      <w:pPr>
        <w:spacing w:before="120" w:line="360" w:lineRule="auto"/>
        <w:ind w:firstLine="709"/>
        <w:jc w:val="both"/>
        <w:rPr>
          <w:rFonts w:eastAsia="Calibri"/>
        </w:rPr>
      </w:pPr>
      <w:r w:rsidRPr="007E7E1B">
        <w:rPr>
          <w:rFonts w:eastAsia="Calibri"/>
        </w:rPr>
        <w:t>Перспективные показатели спроса на электрическую энергию 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представлены в таблице </w:t>
      </w:r>
      <w:bookmarkEnd w:id="16"/>
      <w:r w:rsidR="003B35A9" w:rsidRPr="007E7E1B">
        <w:rPr>
          <w:rFonts w:eastAsia="Calibri"/>
        </w:rPr>
        <w:t>4</w:t>
      </w:r>
      <w:r w:rsidRPr="007E7E1B">
        <w:rPr>
          <w:rFonts w:eastAsia="Calibri"/>
        </w:rPr>
        <w:t>.</w:t>
      </w:r>
    </w:p>
    <w:p w:rsidR="007E5D79" w:rsidRPr="007E7E1B" w:rsidRDefault="007E5D79" w:rsidP="007E5D79">
      <w:pPr>
        <w:spacing w:before="120" w:line="276" w:lineRule="auto"/>
        <w:ind w:firstLine="709"/>
        <w:jc w:val="both"/>
        <w:rPr>
          <w:b/>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4</w:t>
      </w:r>
      <w:r w:rsidR="00C60CD3" w:rsidRPr="007E7E1B">
        <w:rPr>
          <w:b/>
        </w:rPr>
        <w:fldChar w:fldCharType="end"/>
      </w:r>
      <w:r w:rsidRPr="007E7E1B">
        <w:rPr>
          <w:b/>
        </w:rPr>
        <w:t xml:space="preserve"> –  Перспективные показатели спроса на электрическую энергию до 20</w:t>
      </w:r>
      <w:r w:rsidR="00746D53" w:rsidRPr="007E7E1B">
        <w:rPr>
          <w:b/>
        </w:rPr>
        <w:t>32</w:t>
      </w:r>
      <w:r w:rsidRPr="007E7E1B">
        <w:rPr>
          <w:b/>
        </w:rPr>
        <w:t xml:space="preserve"> года в с.п. Верхнеказымский</w:t>
      </w:r>
    </w:p>
    <w:tbl>
      <w:tblPr>
        <w:tblW w:w="0" w:type="auto"/>
        <w:tblLook w:val="04A0"/>
      </w:tblPr>
      <w:tblGrid>
        <w:gridCol w:w="2376"/>
        <w:gridCol w:w="853"/>
        <w:gridCol w:w="616"/>
        <w:gridCol w:w="616"/>
        <w:gridCol w:w="616"/>
        <w:gridCol w:w="616"/>
        <w:gridCol w:w="616"/>
        <w:gridCol w:w="616"/>
        <w:gridCol w:w="616"/>
        <w:gridCol w:w="616"/>
        <w:gridCol w:w="616"/>
        <w:gridCol w:w="798"/>
      </w:tblGrid>
      <w:tr w:rsidR="00746D53" w:rsidRPr="007E7E1B" w:rsidTr="0058500F">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46D53" w:rsidRPr="007E7E1B" w:rsidRDefault="00746D53" w:rsidP="003B35A9">
            <w:pPr>
              <w:jc w:val="center"/>
              <w:rPr>
                <w:sz w:val="20"/>
                <w:szCs w:val="20"/>
              </w:rPr>
            </w:pPr>
            <w:r w:rsidRPr="007E7E1B">
              <w:rPr>
                <w:sz w:val="20"/>
                <w:szCs w:val="20"/>
              </w:rPr>
              <w:t>Показатель</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46D53" w:rsidRPr="007E7E1B" w:rsidRDefault="00746D53" w:rsidP="003B35A9">
            <w:pPr>
              <w:jc w:val="center"/>
              <w:rPr>
                <w:sz w:val="20"/>
                <w:szCs w:val="20"/>
              </w:rPr>
            </w:pPr>
            <w:r w:rsidRPr="007E7E1B">
              <w:rPr>
                <w:sz w:val="20"/>
                <w:szCs w:val="20"/>
              </w:rPr>
              <w:t xml:space="preserve">Ед. </w:t>
            </w:r>
            <w:proofErr w:type="spellStart"/>
            <w:r w:rsidRPr="007E7E1B">
              <w:rPr>
                <w:sz w:val="20"/>
                <w:szCs w:val="20"/>
              </w:rPr>
              <w:t>изм</w:t>
            </w:r>
            <w:proofErr w:type="spellEnd"/>
            <w:r w:rsidRPr="007E7E1B">
              <w:rPr>
                <w:sz w:val="20"/>
                <w:szCs w:val="20"/>
              </w:rPr>
              <w:t>.</w:t>
            </w:r>
          </w:p>
        </w:tc>
        <w:tc>
          <w:tcPr>
            <w:tcW w:w="0" w:type="auto"/>
            <w:gridSpan w:val="10"/>
            <w:tcBorders>
              <w:top w:val="single" w:sz="8" w:space="0" w:color="auto"/>
              <w:left w:val="nil"/>
              <w:bottom w:val="single" w:sz="8" w:space="0" w:color="auto"/>
              <w:right w:val="single" w:sz="8" w:space="0" w:color="000000"/>
            </w:tcBorders>
            <w:shd w:val="clear" w:color="auto" w:fill="auto"/>
            <w:vAlign w:val="center"/>
            <w:hideMark/>
          </w:tcPr>
          <w:p w:rsidR="00746D53" w:rsidRPr="007E7E1B" w:rsidRDefault="00746D53" w:rsidP="003B35A9">
            <w:pPr>
              <w:jc w:val="center"/>
              <w:rPr>
                <w:sz w:val="20"/>
                <w:szCs w:val="20"/>
              </w:rPr>
            </w:pPr>
            <w:r w:rsidRPr="007E7E1B">
              <w:rPr>
                <w:sz w:val="20"/>
                <w:szCs w:val="20"/>
              </w:rPr>
              <w:t>Значения по периодам, год</w:t>
            </w:r>
          </w:p>
        </w:tc>
      </w:tr>
      <w:tr w:rsidR="00746D53" w:rsidRPr="007E7E1B" w:rsidTr="00746D53">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46D53" w:rsidRPr="007E7E1B" w:rsidRDefault="00746D53" w:rsidP="003B35A9">
            <w:pPr>
              <w:rPr>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46D53" w:rsidRPr="007E7E1B" w:rsidRDefault="00746D53" w:rsidP="003B35A9">
            <w:pPr>
              <w:rPr>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2019 </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2020 </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2021 </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2022 </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2023 </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2024 </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2025 </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2026 </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2027 </w:t>
            </w:r>
          </w:p>
        </w:tc>
        <w:tc>
          <w:tcPr>
            <w:tcW w:w="0" w:type="auto"/>
            <w:tcBorders>
              <w:top w:val="nil"/>
              <w:left w:val="nil"/>
              <w:bottom w:val="single" w:sz="8" w:space="0" w:color="auto"/>
              <w:right w:val="single" w:sz="8" w:space="0" w:color="auto"/>
            </w:tcBorders>
          </w:tcPr>
          <w:p w:rsidR="00746D53" w:rsidRPr="007E7E1B" w:rsidRDefault="00746D53" w:rsidP="003B35A9">
            <w:pPr>
              <w:jc w:val="center"/>
              <w:rPr>
                <w:sz w:val="20"/>
                <w:szCs w:val="20"/>
              </w:rPr>
            </w:pPr>
            <w:r w:rsidRPr="007E7E1B">
              <w:rPr>
                <w:sz w:val="20"/>
                <w:szCs w:val="20"/>
              </w:rPr>
              <w:t>2028-2032</w:t>
            </w:r>
          </w:p>
        </w:tc>
      </w:tr>
      <w:tr w:rsidR="00746D53" w:rsidRPr="007E7E1B" w:rsidTr="00746D53">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746D53" w:rsidRPr="007E7E1B" w:rsidRDefault="00746D53" w:rsidP="003B35A9">
            <w:pPr>
              <w:rPr>
                <w:sz w:val="20"/>
                <w:szCs w:val="20"/>
              </w:rPr>
            </w:pPr>
            <w:r w:rsidRPr="007E7E1B">
              <w:rPr>
                <w:sz w:val="20"/>
                <w:szCs w:val="20"/>
              </w:rPr>
              <w:t>Годовое потребление электрической энергии всего:</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тыс. кВт*</w:t>
            </w:r>
            <w:proofErr w:type="gramStart"/>
            <w:r w:rsidRPr="007E7E1B">
              <w:rPr>
                <w:sz w:val="20"/>
                <w:szCs w:val="20"/>
              </w:rPr>
              <w:t>ч</w:t>
            </w:r>
            <w:proofErr w:type="gramEnd"/>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4251</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4355</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4459</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4563</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4667</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4771</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4876</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4980</w:t>
            </w:r>
          </w:p>
        </w:tc>
        <w:tc>
          <w:tcPr>
            <w:tcW w:w="0" w:type="auto"/>
            <w:tcBorders>
              <w:top w:val="nil"/>
              <w:left w:val="nil"/>
              <w:bottom w:val="single" w:sz="8" w:space="0" w:color="auto"/>
              <w:right w:val="single" w:sz="8"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5086</w:t>
            </w:r>
          </w:p>
        </w:tc>
        <w:tc>
          <w:tcPr>
            <w:tcW w:w="0" w:type="auto"/>
            <w:tcBorders>
              <w:top w:val="nil"/>
              <w:left w:val="nil"/>
              <w:bottom w:val="single" w:sz="8" w:space="0" w:color="auto"/>
              <w:right w:val="single" w:sz="8" w:space="0" w:color="auto"/>
            </w:tcBorders>
            <w:vAlign w:val="center"/>
          </w:tcPr>
          <w:p w:rsidR="00746D53" w:rsidRPr="007E7E1B" w:rsidRDefault="00746D53" w:rsidP="00746D53">
            <w:pPr>
              <w:jc w:val="center"/>
              <w:rPr>
                <w:sz w:val="20"/>
                <w:szCs w:val="20"/>
              </w:rPr>
            </w:pPr>
            <w:r w:rsidRPr="007E7E1B">
              <w:rPr>
                <w:sz w:val="20"/>
                <w:szCs w:val="20"/>
              </w:rPr>
              <w:t>5086</w:t>
            </w:r>
          </w:p>
        </w:tc>
      </w:tr>
    </w:tbl>
    <w:p w:rsidR="00433F86" w:rsidRPr="007E7E1B" w:rsidRDefault="00433F86" w:rsidP="00935DC5">
      <w:pPr>
        <w:pStyle w:val="2"/>
        <w:spacing w:line="360" w:lineRule="auto"/>
        <w:rPr>
          <w:color w:val="auto"/>
        </w:rPr>
      </w:pPr>
      <w:bookmarkStart w:id="17" w:name="_Toc47715474"/>
      <w:r w:rsidRPr="007E7E1B">
        <w:rPr>
          <w:color w:val="auto"/>
        </w:rPr>
        <w:t>1.2. Перспективные показатели спроса на тепловую энергию</w:t>
      </w:r>
      <w:bookmarkEnd w:id="17"/>
    </w:p>
    <w:p w:rsidR="002A15DD" w:rsidRPr="007E7E1B" w:rsidRDefault="002A15DD" w:rsidP="003B35A9">
      <w:pPr>
        <w:spacing w:line="360" w:lineRule="auto"/>
        <w:ind w:firstLine="709"/>
        <w:jc w:val="both"/>
        <w:rPr>
          <w:rFonts w:eastAsia="Calibri"/>
        </w:rPr>
      </w:pPr>
      <w:r w:rsidRPr="007E7E1B">
        <w:rPr>
          <w:rFonts w:eastAsia="Calibri"/>
        </w:rPr>
        <w:t>Перспективные показатели спроса на тепловую энергию 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приняты на основании:</w:t>
      </w:r>
    </w:p>
    <w:p w:rsidR="002A15DD" w:rsidRPr="007E7E1B" w:rsidRDefault="002A15DD" w:rsidP="00290466">
      <w:pPr>
        <w:pStyle w:val="a5"/>
        <w:numPr>
          <w:ilvl w:val="0"/>
          <w:numId w:val="3"/>
        </w:numPr>
        <w:spacing w:line="360" w:lineRule="auto"/>
        <w:jc w:val="both"/>
      </w:pPr>
      <w:r w:rsidRPr="007E7E1B">
        <w:t>«Схемы теплоснабжения сельского поселения Верхнеказымский» Белоярского района Ханты-Мансийского автономного округа – Югры (Актуализация на 2021 год);</w:t>
      </w:r>
    </w:p>
    <w:p w:rsidR="002A15DD" w:rsidRPr="007E7E1B" w:rsidRDefault="002A15DD" w:rsidP="00290466">
      <w:pPr>
        <w:pStyle w:val="a5"/>
        <w:numPr>
          <w:ilvl w:val="0"/>
          <w:numId w:val="3"/>
        </w:numPr>
        <w:spacing w:line="360" w:lineRule="auto"/>
        <w:jc w:val="both"/>
      </w:pPr>
      <w:r w:rsidRPr="007E7E1B">
        <w:t>Информации, полученной от основных теплоснабжающих организаций: АО «ЮКЭК-Белоярский» и ООО «Газпром трансгаз Югорск» Верхнеказымское ЛПУ МГ» о существующем положении системы теплоснабжения с.п. Верхнеказымский и перспективах её развития.</w:t>
      </w:r>
    </w:p>
    <w:p w:rsidR="002A15DD" w:rsidRPr="007E7E1B" w:rsidRDefault="002A15DD" w:rsidP="00290466">
      <w:pPr>
        <w:spacing w:before="120" w:line="360" w:lineRule="auto"/>
        <w:ind w:firstLine="709"/>
        <w:jc w:val="both"/>
      </w:pPr>
      <w:r w:rsidRPr="007E7E1B">
        <w:t xml:space="preserve">Определение перспективных показателей </w:t>
      </w:r>
      <w:r w:rsidRPr="007E7E1B">
        <w:rPr>
          <w:rFonts w:eastAsia="Calibri"/>
        </w:rPr>
        <w:t xml:space="preserve">спроса на тепловую энергию </w:t>
      </w:r>
      <w:r w:rsidRPr="007E7E1B">
        <w:t xml:space="preserve">осуществлено на базе прогноза изменения </w:t>
      </w:r>
      <w:r w:rsidRPr="007E7E1B">
        <w:rPr>
          <w:rFonts w:cs="Arial"/>
        </w:rPr>
        <w:t xml:space="preserve">строительных фондов и </w:t>
      </w:r>
      <w:r w:rsidRPr="007E7E1B">
        <w:t>удельных показателей нагрузки по каждой группе потребителей (для новых зданий, существующих зданий и ремонтируемых зданий) с учетом мероприятий программ энергосбережения.</w:t>
      </w:r>
    </w:p>
    <w:p w:rsidR="002A15DD" w:rsidRPr="007E7E1B" w:rsidRDefault="002A15DD" w:rsidP="00290466">
      <w:pPr>
        <w:spacing w:before="120" w:line="360" w:lineRule="auto"/>
        <w:ind w:firstLine="709"/>
        <w:jc w:val="both"/>
      </w:pPr>
      <w:r w:rsidRPr="007E7E1B">
        <w:rPr>
          <w:rFonts w:eastAsia="Calibri"/>
        </w:rPr>
        <w:lastRenderedPageBreak/>
        <w:t xml:space="preserve">Прогноз спроса на тепловую энергию </w:t>
      </w:r>
      <w:r w:rsidRPr="007E7E1B">
        <w:t xml:space="preserve">представлен в таблице </w:t>
      </w:r>
      <w:r w:rsidR="003B35A9" w:rsidRPr="007E7E1B">
        <w:t>5</w:t>
      </w:r>
      <w:r w:rsidRPr="007E7E1B">
        <w:t xml:space="preserve"> с указанием следующих показателей:</w:t>
      </w:r>
    </w:p>
    <w:p w:rsidR="002A15DD" w:rsidRPr="007E7E1B" w:rsidRDefault="002A15DD" w:rsidP="00290466">
      <w:pPr>
        <w:pStyle w:val="a5"/>
        <w:numPr>
          <w:ilvl w:val="0"/>
          <w:numId w:val="2"/>
        </w:numPr>
        <w:spacing w:line="360" w:lineRule="auto"/>
        <w:jc w:val="both"/>
      </w:pPr>
      <w:r w:rsidRPr="007E7E1B">
        <w:t>Годовое потр</w:t>
      </w:r>
      <w:r w:rsidR="00F57271" w:rsidRPr="007E7E1B">
        <w:t xml:space="preserve">ебление тепловой энергии в </w:t>
      </w:r>
      <w:r w:rsidRPr="007E7E1B">
        <w:t>Гкал, в том числе с разбивкой на составляющие: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rsidR="00433F86" w:rsidRPr="007E7E1B" w:rsidRDefault="002A15DD" w:rsidP="00290466">
      <w:pPr>
        <w:pStyle w:val="a5"/>
        <w:numPr>
          <w:ilvl w:val="0"/>
          <w:numId w:val="2"/>
        </w:numPr>
        <w:spacing w:line="360" w:lineRule="auto"/>
        <w:jc w:val="both"/>
      </w:pPr>
      <w:r w:rsidRPr="007E7E1B">
        <w:t>Присоединенная нагрузка в Гкал/</w:t>
      </w:r>
      <w:proofErr w:type="gramStart"/>
      <w:r w:rsidRPr="007E7E1B">
        <w:t>ч</w:t>
      </w:r>
      <w:proofErr w:type="gramEnd"/>
      <w:r w:rsidRPr="007E7E1B">
        <w:t xml:space="preserve">, в том числе с разбивкой на составляющие: </w:t>
      </w:r>
      <w:r w:rsidR="00F57271" w:rsidRPr="007E7E1B">
        <w:t>собственные и хозяйственные нужды, потери в сетях, подключенная нагрузка.</w:t>
      </w:r>
    </w:p>
    <w:p w:rsidR="00F57271" w:rsidRPr="007E7E1B" w:rsidRDefault="00F57271" w:rsidP="00F57271">
      <w:pPr>
        <w:spacing w:line="276" w:lineRule="auto"/>
        <w:ind w:left="360"/>
        <w:jc w:val="both"/>
        <w:sectPr w:rsidR="00F57271" w:rsidRPr="007E7E1B" w:rsidSect="005E2316">
          <w:footerReference w:type="default" r:id="rId10"/>
          <w:footerReference w:type="first" r:id="rId11"/>
          <w:type w:val="continuous"/>
          <w:pgSz w:w="11906" w:h="16838"/>
          <w:pgMar w:top="1134" w:right="850" w:bottom="1134" w:left="1701" w:header="708" w:footer="708" w:gutter="0"/>
          <w:cols w:space="708"/>
          <w:titlePg/>
          <w:docGrid w:linePitch="360"/>
        </w:sectPr>
      </w:pPr>
    </w:p>
    <w:p w:rsidR="00F57271" w:rsidRPr="007E7E1B" w:rsidRDefault="00F57271" w:rsidP="00290466">
      <w:pPr>
        <w:pStyle w:val="a7"/>
        <w:spacing w:after="0"/>
        <w:rPr>
          <w:color w:val="auto"/>
        </w:rPr>
      </w:pPr>
      <w:r w:rsidRPr="007E7E1B">
        <w:rPr>
          <w:color w:val="auto"/>
        </w:rPr>
        <w:lastRenderedPageBreak/>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5</w:t>
      </w:r>
      <w:r w:rsidR="00C60CD3" w:rsidRPr="007E7E1B">
        <w:rPr>
          <w:noProof/>
          <w:color w:val="auto"/>
        </w:rPr>
        <w:fldChar w:fldCharType="end"/>
      </w:r>
      <w:r w:rsidRPr="007E7E1B">
        <w:rPr>
          <w:color w:val="auto"/>
        </w:rPr>
        <w:t xml:space="preserve"> –  Перспективные показатели спроса на тепловую энергию до 20</w:t>
      </w:r>
      <w:r w:rsidR="00746D53" w:rsidRPr="007E7E1B">
        <w:rPr>
          <w:color w:val="auto"/>
        </w:rPr>
        <w:t>32</w:t>
      </w:r>
      <w:r w:rsidRPr="007E7E1B">
        <w:rPr>
          <w:color w:val="auto"/>
        </w:rPr>
        <w:t xml:space="preserve"> года в с.п. Верхнеказымский</w:t>
      </w:r>
    </w:p>
    <w:tbl>
      <w:tblPr>
        <w:tblW w:w="0" w:type="auto"/>
        <w:tblLook w:val="04A0"/>
      </w:tblPr>
      <w:tblGrid>
        <w:gridCol w:w="3478"/>
        <w:gridCol w:w="815"/>
        <w:gridCol w:w="1021"/>
        <w:gridCol w:w="1021"/>
        <w:gridCol w:w="1021"/>
        <w:gridCol w:w="1021"/>
        <w:gridCol w:w="1021"/>
        <w:gridCol w:w="1021"/>
        <w:gridCol w:w="1021"/>
        <w:gridCol w:w="1021"/>
        <w:gridCol w:w="1021"/>
        <w:gridCol w:w="1021"/>
      </w:tblGrid>
      <w:tr w:rsidR="00746D53" w:rsidRPr="007E7E1B" w:rsidTr="00746D5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xml:space="preserve">Ед. </w:t>
            </w:r>
            <w:proofErr w:type="spellStart"/>
            <w:r w:rsidRPr="007E7E1B">
              <w:rPr>
                <w:sz w:val="20"/>
                <w:szCs w:val="20"/>
              </w:rPr>
              <w:t>изм</w:t>
            </w:r>
            <w:proofErr w:type="spellEnd"/>
            <w:r w:rsidRPr="007E7E1B">
              <w:rPr>
                <w:sz w:val="20"/>
                <w:szCs w:val="20"/>
              </w:rPr>
              <w:t>.</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2019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2020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2021</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2022</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2023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2024</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2025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2026</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2027</w:t>
            </w:r>
          </w:p>
        </w:tc>
        <w:tc>
          <w:tcPr>
            <w:tcW w:w="1021" w:type="dxa"/>
            <w:tcBorders>
              <w:top w:val="single" w:sz="4" w:space="0" w:color="auto"/>
              <w:left w:val="nil"/>
              <w:bottom w:val="single" w:sz="4" w:space="0" w:color="auto"/>
              <w:right w:val="single" w:sz="4" w:space="0" w:color="auto"/>
            </w:tcBorders>
          </w:tcPr>
          <w:p w:rsidR="00746D53" w:rsidRPr="007E7E1B" w:rsidRDefault="00746D53" w:rsidP="003B35A9">
            <w:pPr>
              <w:jc w:val="center"/>
              <w:rPr>
                <w:sz w:val="20"/>
                <w:szCs w:val="20"/>
              </w:rPr>
            </w:pPr>
            <w:r w:rsidRPr="007E7E1B">
              <w:rPr>
                <w:sz w:val="20"/>
                <w:szCs w:val="20"/>
              </w:rPr>
              <w:t>2028-2032</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3B35A9">
            <w:pPr>
              <w:rPr>
                <w:b/>
                <w:bCs/>
                <w:sz w:val="20"/>
                <w:szCs w:val="20"/>
              </w:rPr>
            </w:pPr>
            <w:r w:rsidRPr="007E7E1B">
              <w:rPr>
                <w:b/>
                <w:bCs/>
                <w:sz w:val="20"/>
                <w:szCs w:val="20"/>
              </w:rPr>
              <w:t xml:space="preserve">Котельная </w:t>
            </w:r>
            <w:proofErr w:type="spellStart"/>
            <w:r w:rsidRPr="007E7E1B">
              <w:rPr>
                <w:b/>
                <w:bCs/>
                <w:sz w:val="20"/>
                <w:szCs w:val="20"/>
              </w:rPr>
              <w:t>Новитер</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3B35A9">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3B35A9">
            <w:pPr>
              <w:jc w:val="center"/>
              <w:rPr>
                <w:rFonts w:ascii="Calibri" w:hAnsi="Calibri"/>
              </w:rPr>
            </w:pPr>
            <w:r w:rsidRPr="007E7E1B">
              <w:rPr>
                <w:rFonts w:ascii="Calibri" w:hAnsi="Calibri"/>
                <w:sz w:val="22"/>
                <w:szCs w:val="22"/>
              </w:rPr>
              <w:t> </w:t>
            </w:r>
          </w:p>
        </w:tc>
        <w:tc>
          <w:tcPr>
            <w:tcW w:w="1021" w:type="dxa"/>
            <w:tcBorders>
              <w:top w:val="nil"/>
              <w:left w:val="nil"/>
              <w:bottom w:val="single" w:sz="4" w:space="0" w:color="auto"/>
              <w:right w:val="single" w:sz="4" w:space="0" w:color="auto"/>
            </w:tcBorders>
          </w:tcPr>
          <w:p w:rsidR="00746D53" w:rsidRPr="007E7E1B" w:rsidRDefault="00746D53" w:rsidP="003B35A9">
            <w:pPr>
              <w:jc w:val="center"/>
              <w:rPr>
                <w:rFonts w:ascii="Calibri" w:hAnsi="Calibri"/>
              </w:rPr>
            </w:pP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Собственные и хозяйственные нужды</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0,039</w:t>
            </w:r>
          </w:p>
        </w:tc>
      </w:tr>
      <w:tr w:rsidR="00746D53" w:rsidRPr="007E7E1B" w:rsidTr="00746D5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Потери в сетях</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0,18</w:t>
            </w:r>
          </w:p>
        </w:tc>
      </w:tr>
      <w:tr w:rsidR="00746D53" w:rsidRPr="007E7E1B" w:rsidTr="00746D53">
        <w:trPr>
          <w:trHeight w:val="20"/>
        </w:trPr>
        <w:tc>
          <w:tcPr>
            <w:tcW w:w="0" w:type="auto"/>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10,19</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Подключенная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1,586</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Выработано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4 764,00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5 650,90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5 699,50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5 699,50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5 699,50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5 699,50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5 699,50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5 699,50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5 699,50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5 699,50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Расход на технологические нужды</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113,9</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144</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145,5</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145,5</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145,5</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145,5</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145,5</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145,5</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145,5</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145,5</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Отпуск в сеть</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4 650,00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5 507,00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5 554,00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5 554,00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5 554,00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5 554,00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5 554,00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5 554,00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5 554,00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5 554,00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Потери</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460,4</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1 366,30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1 366,30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1 366,30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1 366,30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1 366,30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1 366,30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1 366,30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1 366,30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1 366,30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Полезный отпуск</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4 189,60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4 140,70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4 187,80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4 187,80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4 187,80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4 187,80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4 187,80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4 187,80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4 187,80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4 187,80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Жилой фонд</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2 600,20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1 772,40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1 819,40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1 819,40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1 819,40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1 819,40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1 819,40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1 819,40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1 819,40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1 819,40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800,4</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2 275,20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2 275,20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2 275,20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2 275,20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2 275,20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2 275,20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2 275,20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2 275,20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2 275,20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Сторонние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789</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93,2</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93,2</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93,2</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93,2</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93,2</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93,2</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93,2</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93,2</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93,2</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Собственные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tcPr>
          <w:p w:rsidR="00746D53" w:rsidRPr="007E7E1B" w:rsidRDefault="00746D53" w:rsidP="00746D53">
            <w:pPr>
              <w:jc w:val="center"/>
              <w:rPr>
                <w:sz w:val="20"/>
                <w:szCs w:val="20"/>
              </w:rPr>
            </w:pP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b/>
                <w:bCs/>
                <w:sz w:val="20"/>
                <w:szCs w:val="20"/>
              </w:rPr>
            </w:pPr>
            <w:proofErr w:type="gramStart"/>
            <w:r w:rsidRPr="007E7E1B">
              <w:rPr>
                <w:b/>
                <w:bCs/>
                <w:sz w:val="20"/>
                <w:szCs w:val="20"/>
              </w:rPr>
              <w:t>КС «Верхнеказымская», котельных «Импак-3», «</w:t>
            </w:r>
            <w:proofErr w:type="spellStart"/>
            <w:r w:rsidRPr="007E7E1B">
              <w:rPr>
                <w:b/>
                <w:bCs/>
                <w:sz w:val="20"/>
                <w:szCs w:val="20"/>
              </w:rPr>
              <w:t>Вирбекс</w:t>
            </w:r>
            <w:proofErr w:type="spellEnd"/>
            <w:r w:rsidRPr="007E7E1B">
              <w:rPr>
                <w:b/>
                <w:bCs/>
                <w:sz w:val="20"/>
                <w:szCs w:val="20"/>
              </w:rPr>
              <w:t>», «2БВК»)</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rFonts w:ascii="Calibri" w:hAnsi="Calibri"/>
              </w:rPr>
            </w:pPr>
            <w:r w:rsidRPr="007E7E1B">
              <w:rPr>
                <w:rFonts w:ascii="Calibri" w:hAnsi="Calibri"/>
                <w:sz w:val="22"/>
                <w:szCs w:val="22"/>
              </w:rPr>
              <w:t> </w:t>
            </w:r>
          </w:p>
        </w:tc>
        <w:tc>
          <w:tcPr>
            <w:tcW w:w="1021" w:type="dxa"/>
            <w:tcBorders>
              <w:top w:val="nil"/>
              <w:left w:val="nil"/>
              <w:bottom w:val="single" w:sz="4" w:space="0" w:color="auto"/>
              <w:right w:val="single" w:sz="4" w:space="0" w:color="auto"/>
            </w:tcBorders>
          </w:tcPr>
          <w:p w:rsidR="00746D53" w:rsidRPr="007E7E1B" w:rsidRDefault="00746D53" w:rsidP="00746D53">
            <w:pPr>
              <w:jc w:val="center"/>
              <w:rPr>
                <w:rFonts w:ascii="Calibri" w:hAnsi="Calibri"/>
              </w:rPr>
            </w:pP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Собственные и хозяйственные нужды</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0,021</w:t>
            </w:r>
          </w:p>
        </w:tc>
      </w:tr>
      <w:tr w:rsidR="00746D53" w:rsidRPr="007E7E1B" w:rsidTr="00746D5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Потери в сетях</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0,5</w:t>
            </w:r>
          </w:p>
        </w:tc>
      </w:tr>
      <w:tr w:rsidR="00746D53" w:rsidRPr="007E7E1B" w:rsidTr="00746D53">
        <w:trPr>
          <w:trHeight w:val="20"/>
        </w:trPr>
        <w:tc>
          <w:tcPr>
            <w:tcW w:w="0" w:type="auto"/>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3,55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3,53</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3,54</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3,48</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3,5</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3,46</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3,46</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3,46</w:t>
            </w:r>
          </w:p>
        </w:tc>
        <w:tc>
          <w:tcPr>
            <w:tcW w:w="1021"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3,46</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3,46</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Подключенная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13,58</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13,684</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13,627</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13,848</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13,783</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13,944</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13,945</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13,945</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13,957</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13,957</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Выработано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25 541,00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25 798,80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25 658,70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26 206,30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26 045,10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26 443,70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26 475,70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26 475,70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в т.ч. котлы водогрейные</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8 051,00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8 132,30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8 088,10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8 260,70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8 209,90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8 335,50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8 336,40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8 336,40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8 345,60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8 345,60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в т.ч. котлы - утилизаторы</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17 490,00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17 666,60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17 570,60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17 945,60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17 835,20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18 108,10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18 110,00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18 110,00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18 130,10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18 130,10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Расход на технологические нужды</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 </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Отпуск в сеть</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25 541,00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25 798,80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25 658,70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26 206,30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26 045,10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26 443,70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26 475,70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26 475,70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Потери</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 </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Полезный отпуск</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25 541,00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25 798,80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25 658,70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26 206,30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26 045,10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26 443,70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26 446,30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26 475,70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26 475,70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Жилой фонд</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8 759,00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9 016,80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8 876,70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9 424,30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9 263,10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9 661,70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9 664,30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9 664,30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9 693,70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9 693,70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2 168,00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2 168,00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Сторонние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1 987,00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1 987,00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Гкал</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12 627,00</w:t>
            </w:r>
          </w:p>
        </w:tc>
        <w:tc>
          <w:tcPr>
            <w:tcW w:w="1021"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12 627,00</w:t>
            </w:r>
          </w:p>
        </w:tc>
      </w:tr>
    </w:tbl>
    <w:p w:rsidR="00F57271" w:rsidRPr="007E7E1B" w:rsidRDefault="00F57271" w:rsidP="00F57271">
      <w:pPr>
        <w:sectPr w:rsidR="00F57271" w:rsidRPr="007E7E1B" w:rsidSect="00CF674F">
          <w:pgSz w:w="16838" w:h="11906" w:orient="landscape"/>
          <w:pgMar w:top="1134" w:right="850" w:bottom="1134" w:left="1701" w:header="708" w:footer="708" w:gutter="0"/>
          <w:cols w:space="708"/>
          <w:docGrid w:linePitch="360"/>
        </w:sectPr>
      </w:pPr>
    </w:p>
    <w:p w:rsidR="00F57271" w:rsidRPr="007E7E1B" w:rsidRDefault="00FF70D5" w:rsidP="00935DC5">
      <w:pPr>
        <w:pStyle w:val="2"/>
        <w:spacing w:line="360" w:lineRule="auto"/>
        <w:rPr>
          <w:color w:val="auto"/>
        </w:rPr>
      </w:pPr>
      <w:bookmarkStart w:id="18" w:name="_Toc47715475"/>
      <w:r w:rsidRPr="007E7E1B">
        <w:rPr>
          <w:color w:val="auto"/>
        </w:rPr>
        <w:lastRenderedPageBreak/>
        <w:t>1.3. Перспективные показатели спроса на водоснабжение</w:t>
      </w:r>
      <w:bookmarkEnd w:id="18"/>
    </w:p>
    <w:p w:rsidR="00876867" w:rsidRPr="007E7E1B" w:rsidRDefault="00876867" w:rsidP="003B35A9">
      <w:pPr>
        <w:spacing w:line="360" w:lineRule="auto"/>
        <w:ind w:firstLine="709"/>
        <w:jc w:val="both"/>
        <w:rPr>
          <w:rFonts w:eastAsia="Calibri"/>
        </w:rPr>
      </w:pPr>
      <w:r w:rsidRPr="007E7E1B">
        <w:rPr>
          <w:rFonts w:eastAsia="Calibri"/>
        </w:rPr>
        <w:t>Перспективные показатели спроса на водоснабжение 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приняты на основании «Схемы водоснабжения и водоотведения сельского поселения. Верхнеказымский Белоярского района </w:t>
      </w:r>
      <w:r w:rsidRPr="007E7E1B">
        <w:t>Ханты-Мансийского автономного округа – Югры» (Актуализация на 2021 год)</w:t>
      </w:r>
      <w:r w:rsidRPr="007E7E1B">
        <w:rPr>
          <w:rFonts w:eastAsia="Calibri"/>
        </w:rPr>
        <w:t xml:space="preserve"> и данных предоставленных администрацией с.п. Верхнеказымский.</w:t>
      </w:r>
    </w:p>
    <w:p w:rsidR="00876867" w:rsidRPr="007E7E1B" w:rsidRDefault="00876867" w:rsidP="00290466">
      <w:pPr>
        <w:spacing w:before="120" w:line="360" w:lineRule="auto"/>
        <w:ind w:firstLine="709"/>
        <w:jc w:val="both"/>
      </w:pPr>
      <w:r w:rsidRPr="007E7E1B">
        <w:t xml:space="preserve">Определение перспективных показателей </w:t>
      </w:r>
      <w:r w:rsidRPr="007E7E1B">
        <w:rPr>
          <w:rFonts w:eastAsia="Calibri"/>
        </w:rPr>
        <w:t xml:space="preserve">спроса на водоснабжение в указанной схеме </w:t>
      </w:r>
      <w:r w:rsidRPr="007E7E1B">
        <w:t xml:space="preserve">водоснабжения и водоотведения осуществлено на базе прогноза изменения </w:t>
      </w:r>
      <w:r w:rsidRPr="007E7E1B">
        <w:rPr>
          <w:rFonts w:cs="Arial"/>
        </w:rPr>
        <w:t xml:space="preserve">строительных фондов и </w:t>
      </w:r>
      <w:r w:rsidRPr="007E7E1B">
        <w:t>удельных показателей нагрузки по каждой группе потребителей (для новых зданий, существующих зданий и ремонтируемых зданий).</w:t>
      </w:r>
    </w:p>
    <w:p w:rsidR="00876867" w:rsidRPr="007E7E1B" w:rsidRDefault="00876867" w:rsidP="00290466">
      <w:pPr>
        <w:spacing w:before="120" w:line="360" w:lineRule="auto"/>
        <w:ind w:firstLine="709"/>
        <w:jc w:val="both"/>
      </w:pPr>
      <w:r w:rsidRPr="007E7E1B">
        <w:rPr>
          <w:rFonts w:eastAsia="Calibri"/>
        </w:rPr>
        <w:t xml:space="preserve">Прогноз спроса на воду для целей водоснабжения </w:t>
      </w:r>
      <w:r w:rsidRPr="007E7E1B">
        <w:t xml:space="preserve">представлен в таблице </w:t>
      </w:r>
      <w:r w:rsidR="003B35A9" w:rsidRPr="007E7E1B">
        <w:t>6</w:t>
      </w:r>
      <w:r w:rsidRPr="007E7E1B">
        <w:t xml:space="preserve"> с указанием следующих показателей:</w:t>
      </w:r>
    </w:p>
    <w:p w:rsidR="00876867" w:rsidRPr="007E7E1B" w:rsidRDefault="00876867" w:rsidP="00290466">
      <w:pPr>
        <w:pStyle w:val="a5"/>
        <w:numPr>
          <w:ilvl w:val="0"/>
          <w:numId w:val="5"/>
        </w:numPr>
        <w:spacing w:line="360" w:lineRule="auto"/>
        <w:ind w:firstLine="709"/>
        <w:jc w:val="both"/>
      </w:pPr>
      <w:r w:rsidRPr="007E7E1B">
        <w:t>Объем выработки воды (поднято воды)</w:t>
      </w:r>
    </w:p>
    <w:p w:rsidR="00876867" w:rsidRPr="007E7E1B" w:rsidRDefault="00876867" w:rsidP="00290466">
      <w:pPr>
        <w:pStyle w:val="a5"/>
        <w:numPr>
          <w:ilvl w:val="0"/>
          <w:numId w:val="5"/>
        </w:numPr>
        <w:spacing w:line="360" w:lineRule="auto"/>
        <w:ind w:firstLine="709"/>
        <w:jc w:val="both"/>
      </w:pPr>
      <w:r w:rsidRPr="007E7E1B">
        <w:t>Годовое потребление воды всего, в том числе:</w:t>
      </w:r>
    </w:p>
    <w:p w:rsidR="00876867" w:rsidRPr="007E7E1B" w:rsidRDefault="00876867" w:rsidP="00290466">
      <w:pPr>
        <w:pStyle w:val="a5"/>
        <w:numPr>
          <w:ilvl w:val="1"/>
          <w:numId w:val="4"/>
        </w:numPr>
        <w:spacing w:line="360" w:lineRule="auto"/>
        <w:ind w:firstLine="709"/>
        <w:jc w:val="both"/>
      </w:pPr>
      <w:r w:rsidRPr="007E7E1B">
        <w:t>Отпуск из сети всего (полезный отпуск), в том числе:</w:t>
      </w:r>
    </w:p>
    <w:p w:rsidR="00876867" w:rsidRPr="007E7E1B" w:rsidRDefault="00876867" w:rsidP="00290466">
      <w:pPr>
        <w:pStyle w:val="a5"/>
        <w:numPr>
          <w:ilvl w:val="2"/>
          <w:numId w:val="6"/>
        </w:numPr>
        <w:spacing w:line="360" w:lineRule="auto"/>
        <w:ind w:firstLine="709"/>
        <w:jc w:val="both"/>
      </w:pPr>
      <w:r w:rsidRPr="007E7E1B">
        <w:t>население</w:t>
      </w:r>
    </w:p>
    <w:p w:rsidR="00876867" w:rsidRPr="007E7E1B" w:rsidRDefault="00876867" w:rsidP="00290466">
      <w:pPr>
        <w:pStyle w:val="a5"/>
        <w:numPr>
          <w:ilvl w:val="2"/>
          <w:numId w:val="6"/>
        </w:numPr>
        <w:spacing w:line="360" w:lineRule="auto"/>
        <w:ind w:firstLine="709"/>
        <w:jc w:val="both"/>
      </w:pPr>
      <w:r w:rsidRPr="007E7E1B">
        <w:t>бюджетные потребители</w:t>
      </w:r>
    </w:p>
    <w:p w:rsidR="00876867" w:rsidRPr="007E7E1B" w:rsidRDefault="00876867" w:rsidP="00290466">
      <w:pPr>
        <w:pStyle w:val="a5"/>
        <w:numPr>
          <w:ilvl w:val="2"/>
          <w:numId w:val="6"/>
        </w:numPr>
        <w:spacing w:line="360" w:lineRule="auto"/>
        <w:ind w:firstLine="709"/>
        <w:jc w:val="both"/>
      </w:pPr>
      <w:r w:rsidRPr="007E7E1B">
        <w:t>прочие потребители</w:t>
      </w:r>
    </w:p>
    <w:p w:rsidR="00876867" w:rsidRPr="007E7E1B" w:rsidRDefault="00876867" w:rsidP="00290466">
      <w:pPr>
        <w:pStyle w:val="a5"/>
        <w:numPr>
          <w:ilvl w:val="1"/>
          <w:numId w:val="4"/>
        </w:numPr>
        <w:spacing w:line="360" w:lineRule="auto"/>
        <w:ind w:firstLine="709"/>
        <w:jc w:val="both"/>
      </w:pPr>
      <w:r w:rsidRPr="007E7E1B">
        <w:t>Вода на технологические нужды (собственные)</w:t>
      </w:r>
    </w:p>
    <w:p w:rsidR="00876867" w:rsidRPr="007E7E1B" w:rsidRDefault="00876867" w:rsidP="00290466">
      <w:pPr>
        <w:pStyle w:val="a5"/>
        <w:numPr>
          <w:ilvl w:val="1"/>
          <w:numId w:val="4"/>
        </w:numPr>
        <w:spacing w:line="360" w:lineRule="auto"/>
        <w:ind w:firstLine="709"/>
        <w:jc w:val="both"/>
      </w:pPr>
      <w:r w:rsidRPr="007E7E1B">
        <w:t>Потери в сетях и неучтенные расходы</w:t>
      </w:r>
    </w:p>
    <w:p w:rsidR="00FF70D5" w:rsidRPr="007E7E1B" w:rsidRDefault="00876867" w:rsidP="00290466">
      <w:pPr>
        <w:spacing w:before="120" w:line="360" w:lineRule="auto"/>
        <w:ind w:firstLine="709"/>
        <w:jc w:val="both"/>
      </w:pPr>
      <w:r w:rsidRPr="007E7E1B">
        <w:t>Перспективные показатели спроса в системе водоснабжения в расчетные периоды (этапы) разработки программы комплексного развития до 20</w:t>
      </w:r>
      <w:r w:rsidR="00746D53" w:rsidRPr="007E7E1B">
        <w:t>32</w:t>
      </w:r>
      <w:r w:rsidRPr="007E7E1B">
        <w:t xml:space="preserve"> года представлены в таблице </w:t>
      </w:r>
      <w:r w:rsidR="003B35A9" w:rsidRPr="007E7E1B">
        <w:t>6</w:t>
      </w:r>
      <w:r w:rsidRPr="007E7E1B">
        <w:t>.</w:t>
      </w:r>
    </w:p>
    <w:p w:rsidR="00876867" w:rsidRPr="007E7E1B" w:rsidRDefault="00876867" w:rsidP="00876867">
      <w:pPr>
        <w:spacing w:before="120" w:line="276" w:lineRule="auto"/>
        <w:ind w:firstLine="709"/>
        <w:jc w:val="both"/>
        <w:sectPr w:rsidR="00876867" w:rsidRPr="007E7E1B" w:rsidSect="00753700">
          <w:type w:val="continuous"/>
          <w:pgSz w:w="11906" w:h="16838"/>
          <w:pgMar w:top="1134" w:right="850" w:bottom="1134" w:left="1701" w:header="708" w:footer="708" w:gutter="0"/>
          <w:cols w:space="708"/>
          <w:docGrid w:linePitch="360"/>
        </w:sectPr>
      </w:pPr>
    </w:p>
    <w:p w:rsidR="00876867" w:rsidRPr="007E7E1B" w:rsidRDefault="00876867" w:rsidP="00876867">
      <w:pPr>
        <w:spacing w:before="120" w:line="276" w:lineRule="auto"/>
        <w:ind w:firstLine="709"/>
        <w:jc w:val="both"/>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6</w:t>
      </w:r>
      <w:r w:rsidR="00C60CD3" w:rsidRPr="007E7E1B">
        <w:rPr>
          <w:b/>
        </w:rPr>
        <w:fldChar w:fldCharType="end"/>
      </w:r>
      <w:r w:rsidRPr="007E7E1B">
        <w:rPr>
          <w:b/>
        </w:rPr>
        <w:t xml:space="preserve"> –  Перспективные показатели спроса в системе водоснабжения до 20</w:t>
      </w:r>
      <w:r w:rsidR="00746D53" w:rsidRPr="007E7E1B">
        <w:rPr>
          <w:b/>
        </w:rPr>
        <w:t>32</w:t>
      </w:r>
      <w:r w:rsidRPr="007E7E1B">
        <w:rPr>
          <w:b/>
        </w:rPr>
        <w:t xml:space="preserve"> года в с.п. Верхнеказымский</w:t>
      </w:r>
    </w:p>
    <w:tbl>
      <w:tblPr>
        <w:tblW w:w="5000" w:type="pct"/>
        <w:tblLook w:val="04A0"/>
      </w:tblPr>
      <w:tblGrid>
        <w:gridCol w:w="741"/>
        <w:gridCol w:w="4845"/>
        <w:gridCol w:w="1120"/>
        <w:gridCol w:w="777"/>
        <w:gridCol w:w="777"/>
        <w:gridCol w:w="777"/>
        <w:gridCol w:w="777"/>
        <w:gridCol w:w="777"/>
        <w:gridCol w:w="777"/>
        <w:gridCol w:w="777"/>
        <w:gridCol w:w="777"/>
        <w:gridCol w:w="795"/>
        <w:gridCol w:w="786"/>
      </w:tblGrid>
      <w:tr w:rsidR="00746D53" w:rsidRPr="007E7E1B" w:rsidTr="00746D53">
        <w:trPr>
          <w:trHeight w:val="20"/>
          <w:tblHeader/>
        </w:trPr>
        <w:tc>
          <w:tcPr>
            <w:tcW w:w="2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73261">
            <w:pPr>
              <w:jc w:val="center"/>
              <w:rPr>
                <w:sz w:val="20"/>
                <w:szCs w:val="20"/>
              </w:rPr>
            </w:pPr>
            <w:r w:rsidRPr="007E7E1B">
              <w:rPr>
                <w:sz w:val="20"/>
                <w:szCs w:val="20"/>
              </w:rPr>
              <w:t>№ п/п</w:t>
            </w:r>
          </w:p>
        </w:tc>
        <w:tc>
          <w:tcPr>
            <w:tcW w:w="16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73261">
            <w:pPr>
              <w:jc w:val="center"/>
              <w:rPr>
                <w:sz w:val="20"/>
                <w:szCs w:val="20"/>
              </w:rPr>
            </w:pPr>
            <w:r w:rsidRPr="007E7E1B">
              <w:rPr>
                <w:sz w:val="20"/>
                <w:szCs w:val="20"/>
              </w:rPr>
              <w:t>Показатели</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73261">
            <w:pPr>
              <w:jc w:val="center"/>
              <w:rPr>
                <w:sz w:val="20"/>
                <w:szCs w:val="20"/>
              </w:rPr>
            </w:pPr>
            <w:r w:rsidRPr="007E7E1B">
              <w:rPr>
                <w:sz w:val="20"/>
                <w:szCs w:val="20"/>
              </w:rPr>
              <w:t xml:space="preserve">Ед. </w:t>
            </w:r>
            <w:proofErr w:type="spellStart"/>
            <w:r w:rsidRPr="007E7E1B">
              <w:rPr>
                <w:sz w:val="20"/>
                <w:szCs w:val="20"/>
              </w:rPr>
              <w:t>изм</w:t>
            </w:r>
            <w:proofErr w:type="spellEnd"/>
            <w:r w:rsidRPr="007E7E1B">
              <w:rPr>
                <w:sz w:val="20"/>
                <w:szCs w:val="20"/>
              </w:rPr>
              <w:t>.</w:t>
            </w:r>
          </w:p>
        </w:tc>
        <w:tc>
          <w:tcPr>
            <w:tcW w:w="2689" w:type="pct"/>
            <w:gridSpan w:val="10"/>
            <w:tcBorders>
              <w:top w:val="single" w:sz="4" w:space="0" w:color="auto"/>
              <w:left w:val="nil"/>
              <w:bottom w:val="single" w:sz="4" w:space="0" w:color="auto"/>
              <w:right w:val="single" w:sz="4" w:space="0" w:color="auto"/>
            </w:tcBorders>
            <w:shd w:val="clear" w:color="auto" w:fill="auto"/>
            <w:noWrap/>
            <w:vAlign w:val="bottom"/>
            <w:hideMark/>
          </w:tcPr>
          <w:p w:rsidR="00746D53" w:rsidRPr="007E7E1B" w:rsidRDefault="00746D53" w:rsidP="00973261">
            <w:pPr>
              <w:jc w:val="center"/>
              <w:rPr>
                <w:sz w:val="20"/>
                <w:szCs w:val="20"/>
              </w:rPr>
            </w:pPr>
            <w:r w:rsidRPr="007E7E1B">
              <w:rPr>
                <w:sz w:val="20"/>
                <w:szCs w:val="20"/>
              </w:rPr>
              <w:t xml:space="preserve">Технологическая </w:t>
            </w:r>
            <w:proofErr w:type="spellStart"/>
            <w:r w:rsidRPr="007E7E1B">
              <w:rPr>
                <w:sz w:val="20"/>
                <w:szCs w:val="20"/>
              </w:rPr>
              <w:t>зона-с</w:t>
            </w:r>
            <w:proofErr w:type="gramStart"/>
            <w:r w:rsidRPr="007E7E1B">
              <w:rPr>
                <w:sz w:val="20"/>
                <w:szCs w:val="20"/>
              </w:rPr>
              <w:t>.п</w:t>
            </w:r>
            <w:proofErr w:type="spellEnd"/>
            <w:proofErr w:type="gramEnd"/>
            <w:r w:rsidRPr="007E7E1B">
              <w:rPr>
                <w:sz w:val="20"/>
                <w:szCs w:val="20"/>
              </w:rPr>
              <w:t xml:space="preserve">. </w:t>
            </w:r>
            <w:proofErr w:type="spellStart"/>
            <w:r w:rsidRPr="007E7E1B">
              <w:rPr>
                <w:sz w:val="20"/>
                <w:szCs w:val="20"/>
              </w:rPr>
              <w:t>Верехнеказымский</w:t>
            </w:r>
            <w:proofErr w:type="spellEnd"/>
            <w:r w:rsidRPr="007E7E1B">
              <w:rPr>
                <w:sz w:val="20"/>
                <w:szCs w:val="20"/>
              </w:rPr>
              <w:t xml:space="preserve"> </w:t>
            </w:r>
          </w:p>
        </w:tc>
      </w:tr>
      <w:tr w:rsidR="00746D53" w:rsidRPr="007E7E1B" w:rsidTr="00746D53">
        <w:trPr>
          <w:trHeight w:val="20"/>
          <w:tblHeader/>
        </w:trPr>
        <w:tc>
          <w:tcPr>
            <w:tcW w:w="255" w:type="pct"/>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73261">
            <w:pPr>
              <w:rPr>
                <w:sz w:val="20"/>
                <w:szCs w:val="20"/>
              </w:rPr>
            </w:pPr>
          </w:p>
        </w:tc>
        <w:tc>
          <w:tcPr>
            <w:tcW w:w="1670" w:type="pct"/>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73261">
            <w:pPr>
              <w:rPr>
                <w:sz w:val="20"/>
                <w:szCs w:val="2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73261">
            <w:pPr>
              <w:rPr>
                <w:sz w:val="20"/>
                <w:szCs w:val="20"/>
              </w:rPr>
            </w:pPr>
          </w:p>
        </w:tc>
        <w:tc>
          <w:tcPr>
            <w:tcW w:w="268"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2019</w:t>
            </w:r>
          </w:p>
        </w:tc>
        <w:tc>
          <w:tcPr>
            <w:tcW w:w="268"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2020</w:t>
            </w:r>
          </w:p>
        </w:tc>
        <w:tc>
          <w:tcPr>
            <w:tcW w:w="268"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2021</w:t>
            </w:r>
          </w:p>
        </w:tc>
        <w:tc>
          <w:tcPr>
            <w:tcW w:w="268"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2022</w:t>
            </w:r>
          </w:p>
        </w:tc>
        <w:tc>
          <w:tcPr>
            <w:tcW w:w="268"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2023</w:t>
            </w:r>
          </w:p>
        </w:tc>
        <w:tc>
          <w:tcPr>
            <w:tcW w:w="268"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2024</w:t>
            </w:r>
          </w:p>
        </w:tc>
        <w:tc>
          <w:tcPr>
            <w:tcW w:w="268"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E5D79">
            <w:pPr>
              <w:jc w:val="center"/>
              <w:rPr>
                <w:sz w:val="20"/>
                <w:szCs w:val="20"/>
              </w:rPr>
            </w:pPr>
            <w:r w:rsidRPr="007E7E1B">
              <w:rPr>
                <w:sz w:val="20"/>
                <w:szCs w:val="20"/>
              </w:rPr>
              <w:t>2025</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2026</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2027</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2028-2032</w:t>
            </w:r>
          </w:p>
        </w:tc>
      </w:tr>
      <w:tr w:rsidR="00746D53" w:rsidRPr="007E7E1B" w:rsidTr="00746D53">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73261">
            <w:pPr>
              <w:jc w:val="center"/>
              <w:rPr>
                <w:b/>
                <w:bCs/>
                <w:sz w:val="20"/>
                <w:szCs w:val="20"/>
              </w:rPr>
            </w:pPr>
            <w:r w:rsidRPr="007E7E1B">
              <w:rPr>
                <w:b/>
                <w:bCs/>
                <w:sz w:val="20"/>
                <w:szCs w:val="20"/>
              </w:rPr>
              <w:t>Баланс централизованной системы водоснабжения (годовой)</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Объем воды из источников водоснабжения</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177,01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177,01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177,01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177,01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188,26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199,50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212,87</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212,87</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212,87</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212,87</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Утечки и неучтенный расход воды</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3</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Объем воды, отпущенной абонентам, в том числе</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177,01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177,01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177,01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177,01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188,26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199,50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212,87</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212,87</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212,87</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212,87</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4</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54,06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54,06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54,06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54,06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65,31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76,55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89,92</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89,92</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89,92</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89,92</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5</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3,02</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3,02</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3,02</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3,02</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6</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107,13</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107,13</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107,13</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107,13</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7</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12,80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12,80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12,80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12,80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12,80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12,80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12,80</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12,80</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12,80</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12,80</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8</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Отпущено питьевой воды для нужд холодного водоснабжения (по сети), из них:</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150,18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150,18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150,18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150,18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156,20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162,23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169,39</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169,39</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169,39</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169,39</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9</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40,81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40,81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40,81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40,81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46,83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52,86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60,02</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60,02</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60,02</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60,02</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10</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1,99</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1,99</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1,99</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1,99</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11</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96,39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96,39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96,39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96,39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96,39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96,39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96,39</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96,39</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96,39</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96,39</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12</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10,99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10,99</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10,99</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10,99</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10,99</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13</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Отпущено для приготовления горячей воды, из них:</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26,83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26,83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26,83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26,83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32,05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37,27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43,48</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43,48</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43,48</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43,48</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14</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13,25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13,25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13,25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13,25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18,47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23,69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29,90</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29,90</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29,90</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29,90</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15</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16</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10,74</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10,74</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10,74</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10,74</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17</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1,81</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1,81</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1,81</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1,81</w:t>
            </w:r>
          </w:p>
        </w:tc>
      </w:tr>
      <w:tr w:rsidR="00746D53" w:rsidRPr="007E7E1B" w:rsidTr="00746D53">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
                <w:bCs/>
                <w:sz w:val="20"/>
                <w:szCs w:val="20"/>
              </w:rPr>
            </w:pPr>
            <w:r w:rsidRPr="007E7E1B">
              <w:rPr>
                <w:b/>
                <w:bCs/>
                <w:sz w:val="20"/>
                <w:szCs w:val="20"/>
              </w:rPr>
              <w:t>Баланс централизованной системы водоснабжения (среднесуточный)</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18</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Объем воды из источников водоснабжения</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515,77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546,59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583,22</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583,22</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583,22</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583,22</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19</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Утечки и неучтенный расход воды</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20</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Объем воды, отпущенной абонентам, в том числе</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515,77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546,59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583,22</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583,22</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583,22</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583,22</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21</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148,11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148,11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148,11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148,11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178,92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209,74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246,37</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246,37</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246,37</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246,37</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22</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8,27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8,27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8,27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8,27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8,27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8,27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8,27</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8,27</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8,27</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8,27</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23</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293,51</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293,51</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293,51</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293,51</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24</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35,07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35,07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35,07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35,07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35,07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35,07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35,07</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35,07</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35,07</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35,07</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25</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Отпущено питьевой воды для нужд холодного водоснабжения (по сети), из них:</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411,45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411,45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411,45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411,45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427,96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444,47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464,09</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464,09</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464,09</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464,09</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26</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111,81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128,31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144,82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164,44</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164,44</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164,44</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164,44</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27</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5,45</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5,45</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5,45</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5,45</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28</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264,08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264,08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264,08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264,08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264,08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264,08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264,08</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264,08</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264,08</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264,08</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29</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30,11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30,11</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30,11</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30,11</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30,11</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30</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Отпущено для приготовления горячей воды, из них:</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73,51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87,81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102,12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119,13</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119,13</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119,13</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119,13</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lastRenderedPageBreak/>
              <w:t>31</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36,30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36,30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36,30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36,30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50,61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64,92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81,92</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81,92</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81,92</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81,92</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32</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2,82</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2,82</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2,82</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2,82</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33</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29,42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29,42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29,42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29,42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29,42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29,42</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29,42</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29,42</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29,42</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29,42</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Cs/>
                <w:sz w:val="20"/>
                <w:szCs w:val="20"/>
              </w:rPr>
            </w:pPr>
            <w:r w:rsidRPr="007E7E1B">
              <w:rPr>
                <w:bCs/>
                <w:sz w:val="20"/>
                <w:szCs w:val="20"/>
              </w:rPr>
              <w:t>34</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4,96</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4,96</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4,96</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4,96</w:t>
            </w:r>
          </w:p>
        </w:tc>
      </w:tr>
      <w:tr w:rsidR="00746D53" w:rsidRPr="007E7E1B" w:rsidTr="00746D53">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b/>
                <w:bCs/>
                <w:sz w:val="20"/>
                <w:szCs w:val="20"/>
              </w:rPr>
            </w:pPr>
            <w:r w:rsidRPr="007E7E1B">
              <w:rPr>
                <w:b/>
                <w:bCs/>
                <w:sz w:val="20"/>
                <w:szCs w:val="20"/>
              </w:rPr>
              <w:t>Баланс централизованной системы водоснабжения (максимальный суточный)</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35</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Объем воды из источников водоснабжения</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581,95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581,95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581,95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581,95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618,93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655,91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699,86</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699,86</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699,86</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699,86</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36</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Утечки и неучтенный расход воды</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37</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Объем воды, отпущенной абонентам, в том числе</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581,95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581,95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581,95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581,95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618,93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655,91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699,86</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699,86</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699,86</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699,86</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38</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177,73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177,73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177,73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177,73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214,71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251,69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295,64</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295,64</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295,64</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295,64</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39</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9,93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9,93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9,93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9,93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9,93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9,93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9,93</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9,93</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9,93</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9,93</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40</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352,21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352,21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352,21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352,21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352,21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352,21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352,21</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352,21</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352,21</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352,21</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41</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42,08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42,08</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42,08</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42,08</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42,08</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42</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Отпущено питьевой воды для нужд холодного водоснабжения (по сети), из них:</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493,74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493,74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493,74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493,74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513,55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533,36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556,90</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556,90</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556,90</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556,90</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43</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134,17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134,17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134,17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134,17</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153,98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173,79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197,33</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197,33</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197,33</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197,33</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44</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6,54</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6,54</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6,54</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6,54</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6,54</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45</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316,90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316,90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316,90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316,90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316,90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316,90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316,90</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316,90</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316,90</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316,90</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46</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36,13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36,13</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36,13</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36,13</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36,13</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47</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Отпущено для приготовления горячей воды, из них:</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88,21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88,21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88,21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88,21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105,38</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122,55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142,96</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142,96</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142,96</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142,96</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48</w:t>
            </w:r>
          </w:p>
        </w:tc>
        <w:tc>
          <w:tcPr>
            <w:tcW w:w="1670"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населению</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43,56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43,56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43,56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43,56</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60,73</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77,90</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98,31</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98,31</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98,31</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98,31</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49</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бюджетным организациям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3,39</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3,39</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3,39</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3,39</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3,39</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50</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собственное потребление ЛПУМГ</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35,31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35,31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35,31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35,31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35,31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35,31</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35,31</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35,31</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35,31</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35,31</w:t>
            </w:r>
          </w:p>
        </w:tc>
      </w:tr>
      <w:tr w:rsidR="00746D53" w:rsidRPr="007E7E1B" w:rsidTr="00746D53">
        <w:trPr>
          <w:trHeight w:val="20"/>
        </w:trPr>
        <w:tc>
          <w:tcPr>
            <w:tcW w:w="255" w:type="pct"/>
            <w:tcBorders>
              <w:top w:val="nil"/>
              <w:left w:val="single" w:sz="4" w:space="0" w:color="auto"/>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51</w:t>
            </w:r>
          </w:p>
        </w:tc>
        <w:tc>
          <w:tcPr>
            <w:tcW w:w="1670"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прочим</w:t>
            </w:r>
          </w:p>
        </w:tc>
        <w:tc>
          <w:tcPr>
            <w:tcW w:w="38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5,95</w:t>
            </w:r>
          </w:p>
        </w:tc>
        <w:tc>
          <w:tcPr>
            <w:tcW w:w="268"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5,95</w:t>
            </w:r>
          </w:p>
        </w:tc>
        <w:tc>
          <w:tcPr>
            <w:tcW w:w="268"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5,95</w:t>
            </w:r>
          </w:p>
        </w:tc>
        <w:tc>
          <w:tcPr>
            <w:tcW w:w="274"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5,95</w:t>
            </w:r>
          </w:p>
        </w:tc>
        <w:tc>
          <w:tcPr>
            <w:tcW w:w="270"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5,95</w:t>
            </w:r>
          </w:p>
        </w:tc>
      </w:tr>
    </w:tbl>
    <w:p w:rsidR="00876867" w:rsidRPr="007E7E1B" w:rsidRDefault="00876867" w:rsidP="00876867">
      <w:pPr>
        <w:spacing w:before="120" w:line="276" w:lineRule="auto"/>
        <w:ind w:firstLine="709"/>
        <w:jc w:val="both"/>
        <w:rPr>
          <w:b/>
        </w:rPr>
        <w:sectPr w:rsidR="00876867" w:rsidRPr="007E7E1B" w:rsidSect="00753700">
          <w:type w:val="continuous"/>
          <w:pgSz w:w="16838" w:h="11906" w:orient="landscape"/>
          <w:pgMar w:top="1134" w:right="850" w:bottom="1134" w:left="1701" w:header="708" w:footer="708" w:gutter="0"/>
          <w:cols w:space="708"/>
          <w:docGrid w:linePitch="360"/>
        </w:sectPr>
      </w:pPr>
    </w:p>
    <w:p w:rsidR="00876867" w:rsidRPr="007E7E1B" w:rsidRDefault="00CC0F79" w:rsidP="00935DC5">
      <w:pPr>
        <w:pStyle w:val="2"/>
        <w:spacing w:line="360" w:lineRule="auto"/>
        <w:rPr>
          <w:color w:val="auto"/>
        </w:rPr>
      </w:pPr>
      <w:bookmarkStart w:id="19" w:name="_Toc47715476"/>
      <w:r w:rsidRPr="007E7E1B">
        <w:rPr>
          <w:color w:val="auto"/>
        </w:rPr>
        <w:lastRenderedPageBreak/>
        <w:t>1.4. Перспективные показатели спроса на водоотведение</w:t>
      </w:r>
      <w:bookmarkEnd w:id="19"/>
    </w:p>
    <w:p w:rsidR="008900E0" w:rsidRPr="007E7E1B" w:rsidRDefault="008900E0" w:rsidP="003B35A9">
      <w:pPr>
        <w:spacing w:line="360" w:lineRule="auto"/>
        <w:ind w:firstLine="709"/>
        <w:jc w:val="both"/>
        <w:rPr>
          <w:rFonts w:eastAsia="Calibri"/>
        </w:rPr>
      </w:pPr>
      <w:r w:rsidRPr="007E7E1B">
        <w:rPr>
          <w:rFonts w:eastAsia="Calibri"/>
        </w:rPr>
        <w:t>Перспективные показатели спроса на водоотведение 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приняты на основании «Схемы водоснабжения и водоотведения сельского поселения. Верхнеказымский Белоярского района </w:t>
      </w:r>
      <w:r w:rsidRPr="007E7E1B">
        <w:t>Ханты-Мансийского автономного округа – Югры» (Актуализация на 2021 год)</w:t>
      </w:r>
      <w:r w:rsidRPr="007E7E1B">
        <w:rPr>
          <w:rFonts w:eastAsia="Calibri"/>
        </w:rPr>
        <w:t xml:space="preserve"> и данных предоставленных администрацией с.п. Верхнеказымский.</w:t>
      </w:r>
    </w:p>
    <w:p w:rsidR="008900E0" w:rsidRPr="007E7E1B" w:rsidRDefault="008900E0" w:rsidP="00290466">
      <w:pPr>
        <w:spacing w:before="120" w:line="360" w:lineRule="auto"/>
        <w:ind w:firstLine="709"/>
        <w:jc w:val="both"/>
        <w:rPr>
          <w:rFonts w:eastAsia="Calibri"/>
        </w:rPr>
      </w:pPr>
      <w:r w:rsidRPr="007E7E1B">
        <w:t xml:space="preserve">Определение перспективных показателей </w:t>
      </w:r>
      <w:r w:rsidRPr="007E7E1B">
        <w:rPr>
          <w:rFonts w:eastAsia="Calibri"/>
        </w:rPr>
        <w:t xml:space="preserve">отведения сточных вод в указанной схеме </w:t>
      </w:r>
      <w:r w:rsidRPr="007E7E1B">
        <w:t xml:space="preserve">водоснабжения и водоотведения осуществлено на базе прогноза изменения </w:t>
      </w:r>
      <w:r w:rsidRPr="007E7E1B">
        <w:rPr>
          <w:rFonts w:cs="Arial"/>
        </w:rPr>
        <w:t xml:space="preserve">строительных фондов и </w:t>
      </w:r>
      <w:r w:rsidRPr="007E7E1B">
        <w:t>удельных показателей нагрузки по каждой группе потребителей (для новых зданий, существующих зданий и ремонтируемых зданий).</w:t>
      </w:r>
    </w:p>
    <w:p w:rsidR="008900E0" w:rsidRPr="007E7E1B" w:rsidRDefault="008900E0" w:rsidP="00290466">
      <w:pPr>
        <w:spacing w:before="120" w:line="360" w:lineRule="auto"/>
        <w:ind w:firstLine="709"/>
        <w:jc w:val="both"/>
      </w:pPr>
      <w:r w:rsidRPr="007E7E1B">
        <w:rPr>
          <w:rFonts w:eastAsia="Calibri"/>
        </w:rPr>
        <w:t xml:space="preserve">Прогноз спроса на отведение сточных вод </w:t>
      </w:r>
      <w:r w:rsidRPr="007E7E1B">
        <w:t xml:space="preserve">представлен в таблице </w:t>
      </w:r>
      <w:r w:rsidR="003B35A9" w:rsidRPr="007E7E1B">
        <w:t>7</w:t>
      </w:r>
      <w:r w:rsidRPr="007E7E1B">
        <w:t xml:space="preserve"> с указанием следующих показателей:</w:t>
      </w:r>
    </w:p>
    <w:p w:rsidR="008900E0" w:rsidRPr="007E7E1B" w:rsidRDefault="008900E0" w:rsidP="00290466">
      <w:pPr>
        <w:spacing w:line="360" w:lineRule="auto"/>
        <w:ind w:firstLine="709"/>
        <w:jc w:val="both"/>
      </w:pPr>
      <w:r w:rsidRPr="007E7E1B">
        <w:t xml:space="preserve">Годовое отведение сточных вод </w:t>
      </w:r>
      <w:proofErr w:type="gramStart"/>
      <w:r w:rsidRPr="007E7E1B">
        <w:t>на</w:t>
      </w:r>
      <w:proofErr w:type="gramEnd"/>
      <w:r w:rsidRPr="007E7E1B">
        <w:t xml:space="preserve"> </w:t>
      </w:r>
      <w:proofErr w:type="gramStart"/>
      <w:r w:rsidRPr="007E7E1B">
        <w:t>КОС</w:t>
      </w:r>
      <w:proofErr w:type="gramEnd"/>
      <w:r w:rsidRPr="007E7E1B">
        <w:t xml:space="preserve"> всего, в том числе:</w:t>
      </w:r>
    </w:p>
    <w:p w:rsidR="008900E0" w:rsidRPr="007E7E1B" w:rsidRDefault="008900E0" w:rsidP="00290466">
      <w:pPr>
        <w:pStyle w:val="a5"/>
        <w:numPr>
          <w:ilvl w:val="0"/>
          <w:numId w:val="7"/>
        </w:numPr>
        <w:spacing w:line="360" w:lineRule="auto"/>
        <w:jc w:val="both"/>
      </w:pPr>
      <w:r w:rsidRPr="007E7E1B">
        <w:t>от населения</w:t>
      </w:r>
    </w:p>
    <w:p w:rsidR="008900E0" w:rsidRPr="007E7E1B" w:rsidRDefault="008900E0" w:rsidP="00290466">
      <w:pPr>
        <w:pStyle w:val="a5"/>
        <w:numPr>
          <w:ilvl w:val="0"/>
          <w:numId w:val="7"/>
        </w:numPr>
        <w:spacing w:line="360" w:lineRule="auto"/>
        <w:jc w:val="both"/>
      </w:pPr>
      <w:r w:rsidRPr="007E7E1B">
        <w:t>от бюджетных потребителей</w:t>
      </w:r>
    </w:p>
    <w:p w:rsidR="008900E0" w:rsidRPr="007E7E1B" w:rsidRDefault="008900E0" w:rsidP="00290466">
      <w:pPr>
        <w:pStyle w:val="a5"/>
        <w:numPr>
          <w:ilvl w:val="0"/>
          <w:numId w:val="7"/>
        </w:numPr>
        <w:spacing w:line="360" w:lineRule="auto"/>
        <w:jc w:val="both"/>
      </w:pPr>
      <w:r w:rsidRPr="007E7E1B">
        <w:t>от прочих потребителей</w:t>
      </w:r>
    </w:p>
    <w:p w:rsidR="008900E0" w:rsidRPr="007E7E1B" w:rsidRDefault="008900E0" w:rsidP="00290466">
      <w:pPr>
        <w:pStyle w:val="a5"/>
        <w:numPr>
          <w:ilvl w:val="0"/>
          <w:numId w:val="7"/>
        </w:numPr>
        <w:spacing w:line="360" w:lineRule="auto"/>
        <w:jc w:val="both"/>
      </w:pPr>
      <w:r w:rsidRPr="007E7E1B">
        <w:t>хозяйственные нужды Верхнеказымского ЛПУ МГ ООО «Газпром трансгаз Югорск»</w:t>
      </w:r>
    </w:p>
    <w:p w:rsidR="00CC0F79" w:rsidRPr="007E7E1B" w:rsidRDefault="008900E0" w:rsidP="00290466">
      <w:pPr>
        <w:spacing w:before="120" w:line="360" w:lineRule="auto"/>
        <w:ind w:firstLine="709"/>
        <w:jc w:val="both"/>
      </w:pPr>
      <w:r w:rsidRPr="007E7E1B">
        <w:t>Перспективные показатели спроса в системе водоотведения в расчетные периоды (этапы) разработки программы комплексного развития до 20</w:t>
      </w:r>
      <w:r w:rsidR="00746D53" w:rsidRPr="007E7E1B">
        <w:t>32</w:t>
      </w:r>
      <w:r w:rsidRPr="007E7E1B">
        <w:t xml:space="preserve"> года представлены в таблице </w:t>
      </w:r>
      <w:r w:rsidR="003B35A9" w:rsidRPr="007E7E1B">
        <w:t>7</w:t>
      </w:r>
      <w:r w:rsidRPr="007E7E1B">
        <w:t>.</w:t>
      </w:r>
    </w:p>
    <w:p w:rsidR="003B35A9" w:rsidRPr="007E7E1B" w:rsidRDefault="003B35A9" w:rsidP="00290466">
      <w:pPr>
        <w:spacing w:before="120" w:line="360" w:lineRule="auto"/>
        <w:ind w:firstLine="709"/>
        <w:jc w:val="both"/>
        <w:sectPr w:rsidR="003B35A9" w:rsidRPr="007E7E1B" w:rsidSect="00753700">
          <w:type w:val="continuous"/>
          <w:pgSz w:w="11906" w:h="16838"/>
          <w:pgMar w:top="1134" w:right="850" w:bottom="1134" w:left="1701" w:header="708" w:footer="708" w:gutter="0"/>
          <w:cols w:space="708"/>
          <w:docGrid w:linePitch="360"/>
        </w:sectPr>
      </w:pPr>
    </w:p>
    <w:p w:rsidR="003B35A9" w:rsidRPr="007E7E1B" w:rsidRDefault="003B35A9" w:rsidP="003B35A9">
      <w:pPr>
        <w:spacing w:before="120" w:line="276" w:lineRule="auto"/>
        <w:ind w:firstLine="709"/>
        <w:jc w:val="both"/>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Pr="007E7E1B">
        <w:rPr>
          <w:b/>
          <w:noProof/>
        </w:rPr>
        <w:t>7</w:t>
      </w:r>
      <w:r w:rsidR="00C60CD3" w:rsidRPr="007E7E1B">
        <w:rPr>
          <w:b/>
        </w:rPr>
        <w:fldChar w:fldCharType="end"/>
      </w:r>
      <w:r w:rsidRPr="007E7E1B">
        <w:rPr>
          <w:b/>
        </w:rPr>
        <w:t xml:space="preserve"> –  Перспективные показатели спроса в системе водоотведения до 20</w:t>
      </w:r>
      <w:r w:rsidR="00746D53" w:rsidRPr="007E7E1B">
        <w:rPr>
          <w:b/>
        </w:rPr>
        <w:t>32</w:t>
      </w:r>
      <w:r w:rsidRPr="007E7E1B">
        <w:rPr>
          <w:b/>
        </w:rPr>
        <w:t xml:space="preserve"> года в с.п. Верхнеказымский</w:t>
      </w:r>
    </w:p>
    <w:tbl>
      <w:tblPr>
        <w:tblW w:w="5000" w:type="pct"/>
        <w:tblLook w:val="04A0"/>
      </w:tblPr>
      <w:tblGrid>
        <w:gridCol w:w="738"/>
        <w:gridCol w:w="5147"/>
        <w:gridCol w:w="1121"/>
        <w:gridCol w:w="778"/>
        <w:gridCol w:w="778"/>
        <w:gridCol w:w="778"/>
        <w:gridCol w:w="778"/>
        <w:gridCol w:w="778"/>
        <w:gridCol w:w="778"/>
        <w:gridCol w:w="778"/>
        <w:gridCol w:w="778"/>
        <w:gridCol w:w="778"/>
        <w:gridCol w:w="778"/>
      </w:tblGrid>
      <w:tr w:rsidR="00746D53" w:rsidRPr="007E7E1B" w:rsidTr="00746D53">
        <w:trPr>
          <w:trHeight w:val="20"/>
          <w:tblHeader/>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411AF">
            <w:pPr>
              <w:jc w:val="center"/>
              <w:rPr>
                <w:sz w:val="20"/>
                <w:szCs w:val="20"/>
              </w:rPr>
            </w:pPr>
            <w:r w:rsidRPr="007E7E1B">
              <w:rPr>
                <w:sz w:val="20"/>
                <w:szCs w:val="20"/>
              </w:rPr>
              <w:t>№ п/п</w:t>
            </w:r>
          </w:p>
        </w:tc>
        <w:tc>
          <w:tcPr>
            <w:tcW w:w="1741"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9411AF">
            <w:pPr>
              <w:jc w:val="center"/>
              <w:rPr>
                <w:sz w:val="20"/>
                <w:szCs w:val="20"/>
              </w:rPr>
            </w:pPr>
            <w:r w:rsidRPr="007E7E1B">
              <w:rPr>
                <w:sz w:val="20"/>
                <w:szCs w:val="20"/>
              </w:rPr>
              <w:t>Показатель</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746D53" w:rsidRPr="007E7E1B" w:rsidRDefault="00746D53" w:rsidP="009411AF">
            <w:pPr>
              <w:jc w:val="center"/>
              <w:rPr>
                <w:sz w:val="20"/>
                <w:szCs w:val="20"/>
              </w:rPr>
            </w:pPr>
            <w:r w:rsidRPr="007E7E1B">
              <w:rPr>
                <w:sz w:val="20"/>
                <w:szCs w:val="20"/>
              </w:rPr>
              <w:t xml:space="preserve">Ед. </w:t>
            </w:r>
            <w:proofErr w:type="spellStart"/>
            <w:r w:rsidRPr="007E7E1B">
              <w:rPr>
                <w:sz w:val="20"/>
                <w:szCs w:val="20"/>
              </w:rPr>
              <w:t>изм</w:t>
            </w:r>
            <w:proofErr w:type="spellEnd"/>
            <w:r w:rsidRPr="007E7E1B">
              <w:rPr>
                <w:sz w:val="20"/>
                <w:szCs w:val="20"/>
              </w:rPr>
              <w:t>.</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411AF">
            <w:pPr>
              <w:jc w:val="center"/>
              <w:rPr>
                <w:sz w:val="20"/>
                <w:szCs w:val="20"/>
              </w:rPr>
            </w:pPr>
            <w:r w:rsidRPr="007E7E1B">
              <w:rPr>
                <w:sz w:val="20"/>
                <w:szCs w:val="20"/>
              </w:rPr>
              <w:t>2019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411AF">
            <w:pPr>
              <w:jc w:val="center"/>
              <w:rPr>
                <w:sz w:val="20"/>
                <w:szCs w:val="20"/>
              </w:rPr>
            </w:pPr>
            <w:r w:rsidRPr="007E7E1B">
              <w:rPr>
                <w:sz w:val="20"/>
                <w:szCs w:val="20"/>
              </w:rPr>
              <w:t>2020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411AF">
            <w:pPr>
              <w:jc w:val="center"/>
              <w:rPr>
                <w:sz w:val="20"/>
                <w:szCs w:val="20"/>
              </w:rPr>
            </w:pPr>
            <w:r w:rsidRPr="007E7E1B">
              <w:rPr>
                <w:sz w:val="20"/>
                <w:szCs w:val="20"/>
              </w:rPr>
              <w:t>2021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411AF">
            <w:pPr>
              <w:jc w:val="center"/>
              <w:rPr>
                <w:sz w:val="20"/>
                <w:szCs w:val="20"/>
              </w:rPr>
            </w:pPr>
            <w:r w:rsidRPr="007E7E1B">
              <w:rPr>
                <w:sz w:val="20"/>
                <w:szCs w:val="20"/>
              </w:rPr>
              <w:t>2022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411AF">
            <w:pPr>
              <w:jc w:val="center"/>
              <w:rPr>
                <w:sz w:val="20"/>
                <w:szCs w:val="20"/>
              </w:rPr>
            </w:pPr>
            <w:r w:rsidRPr="007E7E1B">
              <w:rPr>
                <w:sz w:val="20"/>
                <w:szCs w:val="20"/>
              </w:rPr>
              <w:t>2023</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411AF">
            <w:pPr>
              <w:jc w:val="center"/>
              <w:rPr>
                <w:sz w:val="20"/>
                <w:szCs w:val="20"/>
              </w:rPr>
            </w:pPr>
            <w:r w:rsidRPr="007E7E1B">
              <w:rPr>
                <w:sz w:val="20"/>
                <w:szCs w:val="20"/>
              </w:rPr>
              <w:t>2024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411AF">
            <w:pPr>
              <w:jc w:val="center"/>
              <w:rPr>
                <w:sz w:val="20"/>
                <w:szCs w:val="20"/>
              </w:rPr>
            </w:pPr>
            <w:r w:rsidRPr="007E7E1B">
              <w:rPr>
                <w:sz w:val="20"/>
                <w:szCs w:val="20"/>
              </w:rPr>
              <w:t>2025</w:t>
            </w:r>
          </w:p>
        </w:tc>
        <w:tc>
          <w:tcPr>
            <w:tcW w:w="263" w:type="pct"/>
            <w:tcBorders>
              <w:top w:val="single" w:sz="4" w:space="0" w:color="auto"/>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2026</w:t>
            </w:r>
          </w:p>
        </w:tc>
        <w:tc>
          <w:tcPr>
            <w:tcW w:w="263" w:type="pct"/>
            <w:tcBorders>
              <w:top w:val="single" w:sz="4" w:space="0" w:color="auto"/>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2027</w:t>
            </w:r>
          </w:p>
        </w:tc>
        <w:tc>
          <w:tcPr>
            <w:tcW w:w="263" w:type="pct"/>
            <w:tcBorders>
              <w:top w:val="single" w:sz="4" w:space="0" w:color="auto"/>
              <w:left w:val="nil"/>
              <w:bottom w:val="single" w:sz="4" w:space="0" w:color="auto"/>
              <w:right w:val="single" w:sz="4" w:space="0" w:color="auto"/>
            </w:tcBorders>
          </w:tcPr>
          <w:p w:rsidR="00746D53" w:rsidRPr="007E7E1B" w:rsidRDefault="00746D53" w:rsidP="009411AF">
            <w:pPr>
              <w:jc w:val="center"/>
              <w:rPr>
                <w:sz w:val="20"/>
                <w:szCs w:val="20"/>
              </w:rPr>
            </w:pPr>
            <w:r w:rsidRPr="007E7E1B">
              <w:rPr>
                <w:sz w:val="20"/>
                <w:szCs w:val="20"/>
              </w:rPr>
              <w:t>2028-2032</w:t>
            </w:r>
          </w:p>
        </w:tc>
      </w:tr>
      <w:tr w:rsidR="00746D53" w:rsidRPr="007E7E1B" w:rsidTr="00746D53">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411AF">
            <w:pPr>
              <w:jc w:val="center"/>
              <w:rPr>
                <w:b/>
                <w:bCs/>
                <w:sz w:val="20"/>
                <w:szCs w:val="20"/>
              </w:rPr>
            </w:pPr>
            <w:r w:rsidRPr="007E7E1B">
              <w:rPr>
                <w:b/>
                <w:bCs/>
                <w:sz w:val="20"/>
                <w:szCs w:val="20"/>
              </w:rPr>
              <w:t>Баланс централизованной системы водоотведения (годовой)</w:t>
            </w:r>
          </w:p>
        </w:tc>
      </w:tr>
      <w:tr w:rsidR="00746D53" w:rsidRPr="007E7E1B" w:rsidTr="00746D53">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Поступление всего:</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165,15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165,15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165,15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165,15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176,40</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187,64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201,01</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201,01</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201,01</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201,01</w:t>
            </w:r>
          </w:p>
        </w:tc>
      </w:tr>
      <w:tr w:rsidR="00746D53" w:rsidRPr="007E7E1B" w:rsidTr="00746D53">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1.1.</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население</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57,75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57,75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57,75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57,75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69,00</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80,24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93,61</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93,61</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93,61</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93,61</w:t>
            </w:r>
          </w:p>
        </w:tc>
      </w:tr>
      <w:tr w:rsidR="00746D53" w:rsidRPr="007E7E1B" w:rsidTr="00746D53">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1.2.</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бюджетные организации</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2,73</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2,73</w:t>
            </w:r>
          </w:p>
        </w:tc>
      </w:tr>
      <w:tr w:rsidR="00746D53" w:rsidRPr="007E7E1B" w:rsidTr="00746D53">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1.3.</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хозяйственные нужды Верхнеказымского ЛПУ МГ ООО «Газпром трансгаз Югорск»</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103,53</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103,53</w:t>
            </w:r>
          </w:p>
        </w:tc>
      </w:tr>
      <w:tr w:rsidR="00746D53" w:rsidRPr="007E7E1B" w:rsidTr="00746D53">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прочие предприятия</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rPr>
              <w:t>³/год</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1,14</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1,14</w:t>
            </w:r>
          </w:p>
        </w:tc>
      </w:tr>
      <w:tr w:rsidR="00746D53" w:rsidRPr="007E7E1B" w:rsidTr="00746D53">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
                <w:bCs/>
                <w:sz w:val="20"/>
                <w:szCs w:val="20"/>
              </w:rPr>
            </w:pPr>
            <w:r w:rsidRPr="007E7E1B">
              <w:rPr>
                <w:b/>
                <w:bCs/>
                <w:sz w:val="20"/>
                <w:szCs w:val="20"/>
              </w:rPr>
              <w:t>Баланс централизованной системы водоотведения (среднесуточный)</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Поступление всего:</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452,47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452,47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452,47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452,47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483,28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514,10</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550,72</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550,72</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550,72</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550,72</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1.1.</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население</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158,22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158,22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158,22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158,22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189,03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219,85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256,48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256,48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256,48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256,48</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1.2.</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бюджетные организации</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7,48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7,48</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1.3.</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хозяйственные нужды Верхнеказымского ЛПУ МГ ООО «Газпром трансгаз Югорск»</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283,64</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283,64</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прочие предприятия</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3,12</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3,12</w:t>
            </w:r>
          </w:p>
        </w:tc>
      </w:tr>
      <w:tr w:rsidR="00746D53" w:rsidRPr="007E7E1B" w:rsidTr="00746D53">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b/>
                <w:bCs/>
                <w:sz w:val="20"/>
                <w:szCs w:val="20"/>
              </w:rPr>
            </w:pPr>
            <w:r w:rsidRPr="007E7E1B">
              <w:rPr>
                <w:b/>
                <w:bCs/>
                <w:sz w:val="20"/>
                <w:szCs w:val="20"/>
              </w:rPr>
              <w:t>Баланс централизованной системы водоотведения (максимальный суточный)</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Поступление всего:</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542,96</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542,96</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542,96</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542,96</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579,93</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616,91</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660,87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660,87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660,87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660,87</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1.1.</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население</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189,86</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189,86</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189,86</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189,86</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226,84</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263,82</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307,77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307,77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307,77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307,77</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1.2.</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бюджетные организации</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8,98</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8,98</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1.3.</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хозяйственные нужды Верхнеказымского ЛПУ МГ ООО «Газпром трансгаз Югорск»</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340,37</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340,37</w:t>
            </w:r>
          </w:p>
        </w:tc>
      </w:tr>
      <w:tr w:rsidR="00746D53" w:rsidRPr="007E7E1B" w:rsidTr="0058500F">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w:t>
            </w:r>
          </w:p>
        </w:tc>
        <w:tc>
          <w:tcPr>
            <w:tcW w:w="1741"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прочие предприятия</w:t>
            </w:r>
          </w:p>
        </w:tc>
        <w:tc>
          <w:tcPr>
            <w:tcW w:w="379"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3,75</w:t>
            </w:r>
          </w:p>
        </w:tc>
        <w:tc>
          <w:tcPr>
            <w:tcW w:w="263"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3,75</w:t>
            </w:r>
          </w:p>
        </w:tc>
      </w:tr>
    </w:tbl>
    <w:p w:rsidR="003B35A9" w:rsidRPr="007E7E1B" w:rsidRDefault="003B35A9" w:rsidP="00290466">
      <w:pPr>
        <w:spacing w:before="120" w:line="360" w:lineRule="auto"/>
        <w:ind w:firstLine="709"/>
        <w:jc w:val="both"/>
        <w:sectPr w:rsidR="003B35A9" w:rsidRPr="007E7E1B" w:rsidSect="003B35A9">
          <w:pgSz w:w="16838" w:h="11906" w:orient="landscape"/>
          <w:pgMar w:top="1701" w:right="1134" w:bottom="850" w:left="1134" w:header="708" w:footer="708" w:gutter="0"/>
          <w:cols w:space="708"/>
          <w:docGrid w:linePitch="360"/>
        </w:sectPr>
      </w:pPr>
    </w:p>
    <w:p w:rsidR="001837ED" w:rsidRPr="007E7E1B" w:rsidRDefault="001837ED" w:rsidP="00935DC5">
      <w:pPr>
        <w:pStyle w:val="2"/>
        <w:spacing w:line="360" w:lineRule="auto"/>
        <w:rPr>
          <w:color w:val="auto"/>
        </w:rPr>
      </w:pPr>
      <w:bookmarkStart w:id="20" w:name="_Toc490233799"/>
      <w:bookmarkStart w:id="21" w:name="_Toc47715477"/>
      <w:r w:rsidRPr="007E7E1B">
        <w:rPr>
          <w:color w:val="auto"/>
        </w:rPr>
        <w:lastRenderedPageBreak/>
        <w:t>1.5. Перспективные показатели спроса на утилизацию ТКО</w:t>
      </w:r>
      <w:bookmarkEnd w:id="20"/>
      <w:bookmarkEnd w:id="21"/>
    </w:p>
    <w:p w:rsidR="007E5D79" w:rsidRPr="007E7E1B" w:rsidRDefault="007E5D79" w:rsidP="00290466">
      <w:pPr>
        <w:spacing w:before="120" w:line="360" w:lineRule="auto"/>
        <w:ind w:firstLine="709"/>
        <w:jc w:val="both"/>
        <w:rPr>
          <w:rFonts w:eastAsia="Calibri"/>
        </w:rPr>
      </w:pPr>
      <w:r w:rsidRPr="007E7E1B">
        <w:rPr>
          <w:rFonts w:eastAsia="Calibri"/>
        </w:rPr>
        <w:t>Перспективные показатели спроса на утилизацию (захоронение) ТКО сформированы с учетом утвержденных нормативов образования (накопления) и фактического уровня образования ТКО.</w:t>
      </w:r>
    </w:p>
    <w:p w:rsidR="008900E0" w:rsidRPr="007E7E1B" w:rsidRDefault="007E5D79" w:rsidP="00290466">
      <w:pPr>
        <w:spacing w:before="120" w:line="360" w:lineRule="auto"/>
        <w:ind w:firstLine="709"/>
        <w:jc w:val="both"/>
        <w:rPr>
          <w:rFonts w:eastAsia="Calibri"/>
        </w:rPr>
      </w:pPr>
      <w:r w:rsidRPr="007E7E1B">
        <w:rPr>
          <w:rFonts w:eastAsia="Calibri"/>
        </w:rPr>
        <w:t>Перспективные показатели спроса на утилизацию (захоронение) ТКО 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представлены в таблице </w:t>
      </w:r>
      <w:r w:rsidR="003B35A9" w:rsidRPr="007E7E1B">
        <w:rPr>
          <w:rFonts w:eastAsia="Calibri"/>
        </w:rPr>
        <w:t>8</w:t>
      </w:r>
      <w:r w:rsidRPr="007E7E1B">
        <w:rPr>
          <w:rFonts w:eastAsia="Calibri"/>
        </w:rPr>
        <w:t>.</w:t>
      </w:r>
    </w:p>
    <w:p w:rsidR="007E5D79" w:rsidRPr="007E7E1B" w:rsidRDefault="007E5D79" w:rsidP="007E5D79">
      <w:pPr>
        <w:spacing w:before="120" w:line="276" w:lineRule="auto"/>
        <w:ind w:firstLine="709"/>
        <w:jc w:val="both"/>
        <w:rPr>
          <w:b/>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8</w:t>
      </w:r>
      <w:r w:rsidR="00C60CD3" w:rsidRPr="007E7E1B">
        <w:rPr>
          <w:b/>
        </w:rPr>
        <w:fldChar w:fldCharType="end"/>
      </w:r>
      <w:r w:rsidRPr="007E7E1B">
        <w:rPr>
          <w:b/>
        </w:rPr>
        <w:t xml:space="preserve"> –  Перспективные показатели спроса на утилизацию ТКО</w:t>
      </w:r>
    </w:p>
    <w:tbl>
      <w:tblPr>
        <w:tblW w:w="0" w:type="auto"/>
        <w:tblLook w:val="04A0"/>
      </w:tblPr>
      <w:tblGrid>
        <w:gridCol w:w="1348"/>
        <w:gridCol w:w="1782"/>
        <w:gridCol w:w="1101"/>
        <w:gridCol w:w="1030"/>
        <w:gridCol w:w="1132"/>
        <w:gridCol w:w="1047"/>
        <w:gridCol w:w="1101"/>
        <w:gridCol w:w="1030"/>
      </w:tblGrid>
      <w:tr w:rsidR="007E5D79" w:rsidRPr="007E7E1B" w:rsidTr="007E5D7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b/>
                <w:bCs/>
                <w:sz w:val="20"/>
                <w:szCs w:val="20"/>
              </w:rPr>
            </w:pPr>
            <w:r w:rsidRPr="007E7E1B">
              <w:rPr>
                <w:b/>
                <w:bCs/>
                <w:sz w:val="20"/>
                <w:szCs w:val="20"/>
              </w:rPr>
              <w:t>Период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D79" w:rsidRPr="007E7E1B" w:rsidRDefault="007E5D79" w:rsidP="007E5D79">
            <w:pPr>
              <w:jc w:val="center"/>
              <w:rPr>
                <w:b/>
                <w:bCs/>
                <w:sz w:val="20"/>
                <w:szCs w:val="20"/>
              </w:rPr>
            </w:pPr>
            <w:r w:rsidRPr="007E7E1B">
              <w:rPr>
                <w:b/>
                <w:bCs/>
                <w:sz w:val="20"/>
                <w:szCs w:val="20"/>
              </w:rPr>
              <w:t>Численность населения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b/>
                <w:bCs/>
                <w:sz w:val="20"/>
                <w:szCs w:val="20"/>
              </w:rPr>
            </w:pPr>
            <w:r w:rsidRPr="007E7E1B">
              <w:rPr>
                <w:b/>
                <w:bCs/>
                <w:sz w:val="20"/>
                <w:szCs w:val="20"/>
              </w:rPr>
              <w:t>ТКО от населения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b/>
                <w:bCs/>
                <w:sz w:val="20"/>
                <w:szCs w:val="20"/>
              </w:rPr>
            </w:pPr>
            <w:r w:rsidRPr="007E7E1B">
              <w:rPr>
                <w:b/>
                <w:bCs/>
                <w:sz w:val="20"/>
                <w:szCs w:val="20"/>
              </w:rPr>
              <w:t>ТКО от инфраструктуры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b/>
                <w:bCs/>
                <w:sz w:val="20"/>
                <w:szCs w:val="20"/>
              </w:rPr>
            </w:pPr>
            <w:r w:rsidRPr="007E7E1B">
              <w:rPr>
                <w:b/>
                <w:bCs/>
                <w:sz w:val="20"/>
                <w:szCs w:val="20"/>
              </w:rPr>
              <w:t>ТКО всего</w:t>
            </w:r>
          </w:p>
        </w:tc>
      </w:tr>
      <w:tr w:rsidR="007E5D79" w:rsidRPr="007E7E1B" w:rsidTr="007E5D7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5D79" w:rsidRPr="007E7E1B" w:rsidRDefault="007E5D79" w:rsidP="007E5D79">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5D79" w:rsidRPr="007E7E1B" w:rsidRDefault="007E5D79" w:rsidP="007E5D79">
            <w:pPr>
              <w:rPr>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b/>
                <w:bCs/>
                <w:sz w:val="20"/>
                <w:szCs w:val="20"/>
              </w:rPr>
            </w:pPr>
            <w:r w:rsidRPr="007E7E1B">
              <w:rPr>
                <w:b/>
                <w:bCs/>
                <w:sz w:val="20"/>
                <w:szCs w:val="20"/>
              </w:rPr>
              <w:t>Объем, м</w:t>
            </w:r>
            <w:r w:rsidRPr="007E7E1B">
              <w:rPr>
                <w:b/>
                <w:bCs/>
                <w:sz w:val="20"/>
                <w:szCs w:val="20"/>
                <w:vertAlign w:val="superscript"/>
              </w:rPr>
              <w:t>3</w:t>
            </w:r>
            <w:r w:rsidRPr="007E7E1B">
              <w:rPr>
                <w:b/>
                <w:bCs/>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b/>
                <w:bCs/>
                <w:sz w:val="20"/>
                <w:szCs w:val="20"/>
              </w:rPr>
            </w:pPr>
            <w:r w:rsidRPr="007E7E1B">
              <w:rPr>
                <w:b/>
                <w:bCs/>
                <w:sz w:val="20"/>
                <w:szCs w:val="20"/>
              </w:rPr>
              <w:t>Масса, т/год</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1D071D" w:rsidP="007E5D79">
            <w:pPr>
              <w:jc w:val="center"/>
              <w:rPr>
                <w:b/>
                <w:bCs/>
                <w:sz w:val="20"/>
                <w:szCs w:val="20"/>
              </w:rPr>
            </w:pPr>
            <w:r w:rsidRPr="007E7E1B">
              <w:rPr>
                <w:b/>
                <w:bCs/>
                <w:sz w:val="20"/>
                <w:szCs w:val="20"/>
              </w:rPr>
              <w:t>Объем, м</w:t>
            </w:r>
            <w:r w:rsidRPr="007E7E1B">
              <w:rPr>
                <w:b/>
                <w:bCs/>
                <w:sz w:val="20"/>
                <w:szCs w:val="20"/>
                <w:vertAlign w:val="superscript"/>
              </w:rPr>
              <w:t>3</w:t>
            </w:r>
            <w:r w:rsidRPr="007E7E1B">
              <w:rPr>
                <w:b/>
                <w:bCs/>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b/>
                <w:bCs/>
                <w:sz w:val="20"/>
                <w:szCs w:val="20"/>
              </w:rPr>
            </w:pPr>
            <w:r w:rsidRPr="007E7E1B">
              <w:rPr>
                <w:b/>
                <w:bCs/>
                <w:sz w:val="20"/>
                <w:szCs w:val="20"/>
              </w:rPr>
              <w:t>Масса, т/год</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1D071D" w:rsidP="007E5D79">
            <w:pPr>
              <w:jc w:val="center"/>
              <w:rPr>
                <w:b/>
                <w:bCs/>
                <w:sz w:val="20"/>
                <w:szCs w:val="20"/>
              </w:rPr>
            </w:pPr>
            <w:r w:rsidRPr="007E7E1B">
              <w:rPr>
                <w:b/>
                <w:bCs/>
                <w:sz w:val="20"/>
                <w:szCs w:val="20"/>
              </w:rPr>
              <w:t>Объем, м</w:t>
            </w:r>
            <w:r w:rsidRPr="007E7E1B">
              <w:rPr>
                <w:b/>
                <w:bCs/>
                <w:sz w:val="20"/>
                <w:szCs w:val="20"/>
                <w:vertAlign w:val="superscript"/>
              </w:rPr>
              <w:t>3</w:t>
            </w:r>
            <w:r w:rsidRPr="007E7E1B">
              <w:rPr>
                <w:b/>
                <w:bCs/>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b/>
                <w:bCs/>
                <w:sz w:val="20"/>
                <w:szCs w:val="20"/>
              </w:rPr>
            </w:pPr>
            <w:r w:rsidRPr="007E7E1B">
              <w:rPr>
                <w:b/>
                <w:bCs/>
                <w:sz w:val="20"/>
                <w:szCs w:val="20"/>
              </w:rPr>
              <w:t>Масса, т/год</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2019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1797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3280</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448</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4694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595</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2020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1841</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3360</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459</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4774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606</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2021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1885</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3440</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470</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4854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617</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2022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1929</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3520</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481</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4934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628</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2023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1973</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3601</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492</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5015</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639</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2024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3681</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503</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5095</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650</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2025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2061</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3761</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5175</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661</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2026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2105</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3842</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525</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5256</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672</w:t>
            </w:r>
          </w:p>
        </w:tc>
      </w:tr>
      <w:tr w:rsidR="007E5D79"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E5D79" w:rsidRPr="007E7E1B" w:rsidRDefault="007E5D79" w:rsidP="007E5D79">
            <w:pPr>
              <w:jc w:val="center"/>
              <w:rPr>
                <w:sz w:val="20"/>
                <w:szCs w:val="20"/>
              </w:rPr>
            </w:pPr>
            <w:r w:rsidRPr="007E7E1B">
              <w:rPr>
                <w:sz w:val="20"/>
                <w:szCs w:val="20"/>
              </w:rPr>
              <w:t>2027 г.</w:t>
            </w:r>
          </w:p>
        </w:tc>
        <w:tc>
          <w:tcPr>
            <w:tcW w:w="0" w:type="auto"/>
            <w:tcBorders>
              <w:top w:val="nil"/>
              <w:left w:val="nil"/>
              <w:bottom w:val="single" w:sz="4" w:space="0" w:color="auto"/>
              <w:right w:val="single" w:sz="4" w:space="0" w:color="auto"/>
            </w:tcBorders>
            <w:shd w:val="clear" w:color="auto" w:fill="auto"/>
            <w:noWrap/>
            <w:vAlign w:val="bottom"/>
            <w:hideMark/>
          </w:tcPr>
          <w:p w:rsidR="007E5D79" w:rsidRPr="007E7E1B" w:rsidRDefault="007E5D79" w:rsidP="007E5D79">
            <w:pPr>
              <w:jc w:val="center"/>
              <w:rPr>
                <w:sz w:val="20"/>
                <w:szCs w:val="20"/>
              </w:rPr>
            </w:pPr>
            <w:r w:rsidRPr="007E7E1B">
              <w:rPr>
                <w:sz w:val="20"/>
                <w:szCs w:val="20"/>
              </w:rPr>
              <w:t>2150</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3924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537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5338</w:t>
            </w:r>
          </w:p>
        </w:tc>
        <w:tc>
          <w:tcPr>
            <w:tcW w:w="0" w:type="auto"/>
            <w:tcBorders>
              <w:top w:val="nil"/>
              <w:left w:val="nil"/>
              <w:bottom w:val="single" w:sz="4" w:space="0" w:color="auto"/>
              <w:right w:val="single" w:sz="4" w:space="0" w:color="auto"/>
            </w:tcBorders>
            <w:shd w:val="clear" w:color="auto" w:fill="auto"/>
            <w:vAlign w:val="center"/>
            <w:hideMark/>
          </w:tcPr>
          <w:p w:rsidR="007E5D79" w:rsidRPr="007E7E1B" w:rsidRDefault="007E5D79" w:rsidP="007E5D79">
            <w:pPr>
              <w:jc w:val="center"/>
              <w:rPr>
                <w:sz w:val="20"/>
                <w:szCs w:val="20"/>
              </w:rPr>
            </w:pPr>
            <w:r w:rsidRPr="007E7E1B">
              <w:rPr>
                <w:sz w:val="20"/>
                <w:szCs w:val="20"/>
              </w:rPr>
              <w:t>684</w:t>
            </w:r>
          </w:p>
        </w:tc>
      </w:tr>
      <w:tr w:rsidR="00746D53" w:rsidRPr="007E7E1B" w:rsidTr="007E5D7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746D53" w:rsidRPr="007E7E1B" w:rsidRDefault="00746D53" w:rsidP="00746D53">
            <w:pPr>
              <w:jc w:val="center"/>
              <w:rPr>
                <w:sz w:val="20"/>
                <w:szCs w:val="20"/>
              </w:rPr>
            </w:pPr>
            <w:r w:rsidRPr="007E7E1B">
              <w:rPr>
                <w:sz w:val="20"/>
                <w:szCs w:val="20"/>
              </w:rPr>
              <w:t>2028-2032 гг.</w:t>
            </w:r>
          </w:p>
        </w:tc>
        <w:tc>
          <w:tcPr>
            <w:tcW w:w="0" w:type="auto"/>
            <w:tcBorders>
              <w:top w:val="nil"/>
              <w:left w:val="nil"/>
              <w:bottom w:val="single" w:sz="4" w:space="0" w:color="auto"/>
              <w:right w:val="single" w:sz="4" w:space="0" w:color="auto"/>
            </w:tcBorders>
            <w:shd w:val="clear" w:color="auto" w:fill="auto"/>
            <w:noWrap/>
            <w:vAlign w:val="bottom"/>
          </w:tcPr>
          <w:p w:rsidR="00746D53" w:rsidRPr="007E7E1B" w:rsidRDefault="00746D53" w:rsidP="00746D53">
            <w:pPr>
              <w:jc w:val="center"/>
              <w:rPr>
                <w:sz w:val="20"/>
                <w:szCs w:val="20"/>
              </w:rPr>
            </w:pPr>
            <w:r w:rsidRPr="007E7E1B">
              <w:rPr>
                <w:sz w:val="20"/>
                <w:szCs w:val="20"/>
              </w:rPr>
              <w:t>2150</w:t>
            </w:r>
          </w:p>
        </w:tc>
        <w:tc>
          <w:tcPr>
            <w:tcW w:w="0" w:type="auto"/>
            <w:tcBorders>
              <w:top w:val="nil"/>
              <w:left w:val="nil"/>
              <w:bottom w:val="single" w:sz="4" w:space="0" w:color="auto"/>
              <w:right w:val="single" w:sz="4" w:space="0" w:color="auto"/>
            </w:tcBorders>
            <w:shd w:val="clear" w:color="auto" w:fill="auto"/>
            <w:vAlign w:val="center"/>
          </w:tcPr>
          <w:p w:rsidR="00746D53" w:rsidRPr="007E7E1B" w:rsidRDefault="00746D53" w:rsidP="00746D53">
            <w:pPr>
              <w:jc w:val="center"/>
              <w:rPr>
                <w:sz w:val="20"/>
                <w:szCs w:val="20"/>
              </w:rPr>
            </w:pPr>
            <w:r w:rsidRPr="007E7E1B">
              <w:rPr>
                <w:sz w:val="20"/>
                <w:szCs w:val="20"/>
              </w:rPr>
              <w:t>3924</w:t>
            </w:r>
          </w:p>
        </w:tc>
        <w:tc>
          <w:tcPr>
            <w:tcW w:w="0" w:type="auto"/>
            <w:tcBorders>
              <w:top w:val="nil"/>
              <w:left w:val="nil"/>
              <w:bottom w:val="single" w:sz="4" w:space="0" w:color="auto"/>
              <w:right w:val="single" w:sz="4" w:space="0" w:color="auto"/>
            </w:tcBorders>
            <w:shd w:val="clear" w:color="auto" w:fill="auto"/>
            <w:vAlign w:val="center"/>
          </w:tcPr>
          <w:p w:rsidR="00746D53" w:rsidRPr="007E7E1B" w:rsidRDefault="00746D53" w:rsidP="00746D53">
            <w:pPr>
              <w:jc w:val="center"/>
              <w:rPr>
                <w:sz w:val="20"/>
                <w:szCs w:val="20"/>
              </w:rPr>
            </w:pPr>
            <w:r w:rsidRPr="007E7E1B">
              <w:rPr>
                <w:sz w:val="20"/>
                <w:szCs w:val="20"/>
              </w:rPr>
              <w:t>537</w:t>
            </w:r>
          </w:p>
        </w:tc>
        <w:tc>
          <w:tcPr>
            <w:tcW w:w="0" w:type="auto"/>
            <w:tcBorders>
              <w:top w:val="nil"/>
              <w:left w:val="nil"/>
              <w:bottom w:val="single" w:sz="4" w:space="0" w:color="auto"/>
              <w:right w:val="single" w:sz="4" w:space="0" w:color="auto"/>
            </w:tcBorders>
            <w:shd w:val="clear" w:color="auto" w:fill="auto"/>
            <w:vAlign w:val="center"/>
          </w:tcPr>
          <w:p w:rsidR="00746D53" w:rsidRPr="007E7E1B" w:rsidRDefault="00746D53" w:rsidP="00746D53">
            <w:pPr>
              <w:jc w:val="center"/>
              <w:rPr>
                <w:sz w:val="20"/>
                <w:szCs w:val="20"/>
              </w:rPr>
            </w:pPr>
            <w:r w:rsidRPr="007E7E1B">
              <w:rPr>
                <w:sz w:val="20"/>
                <w:szCs w:val="20"/>
              </w:rPr>
              <w:t>1414</w:t>
            </w:r>
          </w:p>
        </w:tc>
        <w:tc>
          <w:tcPr>
            <w:tcW w:w="0" w:type="auto"/>
            <w:tcBorders>
              <w:top w:val="nil"/>
              <w:left w:val="nil"/>
              <w:bottom w:val="single" w:sz="4" w:space="0" w:color="auto"/>
              <w:right w:val="single" w:sz="4" w:space="0" w:color="auto"/>
            </w:tcBorders>
            <w:shd w:val="clear" w:color="auto" w:fill="auto"/>
            <w:vAlign w:val="center"/>
          </w:tcPr>
          <w:p w:rsidR="00746D53" w:rsidRPr="007E7E1B" w:rsidRDefault="00746D53" w:rsidP="00746D53">
            <w:pPr>
              <w:jc w:val="center"/>
              <w:rPr>
                <w:sz w:val="20"/>
                <w:szCs w:val="20"/>
              </w:rPr>
            </w:pPr>
            <w:r w:rsidRPr="007E7E1B">
              <w:rPr>
                <w:sz w:val="20"/>
                <w:szCs w:val="20"/>
              </w:rPr>
              <w:t>147</w:t>
            </w:r>
          </w:p>
        </w:tc>
        <w:tc>
          <w:tcPr>
            <w:tcW w:w="0" w:type="auto"/>
            <w:tcBorders>
              <w:top w:val="nil"/>
              <w:left w:val="nil"/>
              <w:bottom w:val="single" w:sz="4" w:space="0" w:color="auto"/>
              <w:right w:val="single" w:sz="4" w:space="0" w:color="auto"/>
            </w:tcBorders>
            <w:shd w:val="clear" w:color="auto" w:fill="auto"/>
            <w:vAlign w:val="center"/>
          </w:tcPr>
          <w:p w:rsidR="00746D53" w:rsidRPr="007E7E1B" w:rsidRDefault="00746D53" w:rsidP="00746D53">
            <w:pPr>
              <w:jc w:val="center"/>
              <w:rPr>
                <w:sz w:val="20"/>
                <w:szCs w:val="20"/>
              </w:rPr>
            </w:pPr>
            <w:r w:rsidRPr="007E7E1B">
              <w:rPr>
                <w:sz w:val="20"/>
                <w:szCs w:val="20"/>
              </w:rPr>
              <w:t>5338</w:t>
            </w:r>
          </w:p>
        </w:tc>
        <w:tc>
          <w:tcPr>
            <w:tcW w:w="0" w:type="auto"/>
            <w:tcBorders>
              <w:top w:val="nil"/>
              <w:left w:val="nil"/>
              <w:bottom w:val="single" w:sz="4" w:space="0" w:color="auto"/>
              <w:right w:val="single" w:sz="4" w:space="0" w:color="auto"/>
            </w:tcBorders>
            <w:shd w:val="clear" w:color="auto" w:fill="auto"/>
            <w:vAlign w:val="center"/>
          </w:tcPr>
          <w:p w:rsidR="00746D53" w:rsidRPr="007E7E1B" w:rsidRDefault="00746D53" w:rsidP="00746D53">
            <w:pPr>
              <w:jc w:val="center"/>
              <w:rPr>
                <w:sz w:val="20"/>
                <w:szCs w:val="20"/>
              </w:rPr>
            </w:pPr>
            <w:r w:rsidRPr="007E7E1B">
              <w:rPr>
                <w:sz w:val="20"/>
                <w:szCs w:val="20"/>
              </w:rPr>
              <w:t>684</w:t>
            </w:r>
          </w:p>
        </w:tc>
      </w:tr>
      <w:tr w:rsidR="00746D53" w:rsidRPr="007E7E1B" w:rsidTr="0058500F">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jc w:val="center"/>
              <w:rPr>
                <w:b/>
                <w:bCs/>
                <w:sz w:val="20"/>
                <w:szCs w:val="20"/>
              </w:rPr>
            </w:pPr>
            <w:r w:rsidRPr="007E7E1B">
              <w:rPr>
                <w:b/>
                <w:bCs/>
                <w:sz w:val="20"/>
                <w:szCs w:val="20"/>
              </w:rPr>
              <w:t> ИТОГО </w:t>
            </w:r>
          </w:p>
        </w:tc>
        <w:tc>
          <w:tcPr>
            <w:tcW w:w="0" w:type="auto"/>
            <w:tcBorders>
              <w:top w:val="nil"/>
              <w:left w:val="nil"/>
              <w:bottom w:val="single" w:sz="4" w:space="0" w:color="auto"/>
              <w:right w:val="single" w:sz="4" w:space="0" w:color="auto"/>
            </w:tcBorders>
            <w:shd w:val="clear" w:color="auto" w:fill="auto"/>
            <w:hideMark/>
          </w:tcPr>
          <w:p w:rsidR="00746D53" w:rsidRPr="007E7E1B" w:rsidRDefault="00746D53" w:rsidP="00746D53">
            <w:pPr>
              <w:jc w:val="center"/>
              <w:rPr>
                <w:b/>
                <w:sz w:val="20"/>
                <w:szCs w:val="20"/>
              </w:rPr>
            </w:pPr>
            <w:r w:rsidRPr="007E7E1B">
              <w:rPr>
                <w:b/>
                <w:sz w:val="20"/>
                <w:szCs w:val="20"/>
              </w:rPr>
              <w:t>36333</w:t>
            </w:r>
          </w:p>
        </w:tc>
        <w:tc>
          <w:tcPr>
            <w:tcW w:w="0" w:type="auto"/>
            <w:tcBorders>
              <w:top w:val="nil"/>
              <w:left w:val="nil"/>
              <w:bottom w:val="single" w:sz="4" w:space="0" w:color="auto"/>
              <w:right w:val="single" w:sz="4" w:space="0" w:color="auto"/>
            </w:tcBorders>
            <w:shd w:val="clear" w:color="auto" w:fill="auto"/>
            <w:hideMark/>
          </w:tcPr>
          <w:p w:rsidR="00746D53" w:rsidRPr="007E7E1B" w:rsidRDefault="00746D53" w:rsidP="00746D53">
            <w:pPr>
              <w:jc w:val="center"/>
              <w:rPr>
                <w:b/>
                <w:sz w:val="20"/>
                <w:szCs w:val="20"/>
              </w:rPr>
            </w:pPr>
            <w:r w:rsidRPr="007E7E1B">
              <w:rPr>
                <w:b/>
                <w:sz w:val="20"/>
                <w:szCs w:val="20"/>
              </w:rPr>
              <w:t>4966</w:t>
            </w:r>
          </w:p>
        </w:tc>
        <w:tc>
          <w:tcPr>
            <w:tcW w:w="0" w:type="auto"/>
            <w:tcBorders>
              <w:top w:val="nil"/>
              <w:left w:val="nil"/>
              <w:bottom w:val="single" w:sz="4" w:space="0" w:color="auto"/>
              <w:right w:val="single" w:sz="4" w:space="0" w:color="auto"/>
            </w:tcBorders>
            <w:shd w:val="clear" w:color="auto" w:fill="auto"/>
            <w:hideMark/>
          </w:tcPr>
          <w:p w:rsidR="00746D53" w:rsidRPr="007E7E1B" w:rsidRDefault="00746D53" w:rsidP="00746D53">
            <w:pPr>
              <w:jc w:val="center"/>
              <w:rPr>
                <w:b/>
                <w:sz w:val="20"/>
                <w:szCs w:val="20"/>
              </w:rPr>
            </w:pPr>
            <w:r w:rsidRPr="007E7E1B">
              <w:rPr>
                <w:b/>
                <w:sz w:val="20"/>
                <w:szCs w:val="20"/>
              </w:rPr>
              <w:t>14140</w:t>
            </w:r>
          </w:p>
        </w:tc>
        <w:tc>
          <w:tcPr>
            <w:tcW w:w="0" w:type="auto"/>
            <w:tcBorders>
              <w:top w:val="nil"/>
              <w:left w:val="nil"/>
              <w:bottom w:val="single" w:sz="4" w:space="0" w:color="auto"/>
              <w:right w:val="single" w:sz="4" w:space="0" w:color="auto"/>
            </w:tcBorders>
            <w:shd w:val="clear" w:color="auto" w:fill="auto"/>
            <w:hideMark/>
          </w:tcPr>
          <w:p w:rsidR="00746D53" w:rsidRPr="007E7E1B" w:rsidRDefault="00746D53" w:rsidP="00746D53">
            <w:pPr>
              <w:jc w:val="center"/>
              <w:rPr>
                <w:b/>
                <w:sz w:val="20"/>
                <w:szCs w:val="20"/>
              </w:rPr>
            </w:pPr>
            <w:r w:rsidRPr="007E7E1B">
              <w:rPr>
                <w:b/>
                <w:sz w:val="20"/>
                <w:szCs w:val="20"/>
              </w:rPr>
              <w:t>1470</w:t>
            </w:r>
          </w:p>
        </w:tc>
        <w:tc>
          <w:tcPr>
            <w:tcW w:w="0" w:type="auto"/>
            <w:tcBorders>
              <w:top w:val="nil"/>
              <w:left w:val="nil"/>
              <w:bottom w:val="single" w:sz="4" w:space="0" w:color="auto"/>
              <w:right w:val="single" w:sz="4" w:space="0" w:color="auto"/>
            </w:tcBorders>
            <w:shd w:val="clear" w:color="auto" w:fill="auto"/>
            <w:hideMark/>
          </w:tcPr>
          <w:p w:rsidR="00746D53" w:rsidRPr="007E7E1B" w:rsidRDefault="00746D53" w:rsidP="00746D53">
            <w:pPr>
              <w:jc w:val="center"/>
              <w:rPr>
                <w:b/>
                <w:sz w:val="20"/>
                <w:szCs w:val="20"/>
              </w:rPr>
            </w:pPr>
            <w:r w:rsidRPr="007E7E1B">
              <w:rPr>
                <w:b/>
                <w:sz w:val="20"/>
                <w:szCs w:val="20"/>
              </w:rPr>
              <w:t>50473</w:t>
            </w:r>
          </w:p>
        </w:tc>
        <w:tc>
          <w:tcPr>
            <w:tcW w:w="0" w:type="auto"/>
            <w:tcBorders>
              <w:top w:val="nil"/>
              <w:left w:val="nil"/>
              <w:bottom w:val="single" w:sz="4" w:space="0" w:color="auto"/>
              <w:right w:val="single" w:sz="4" w:space="0" w:color="auto"/>
            </w:tcBorders>
            <w:shd w:val="clear" w:color="auto" w:fill="auto"/>
            <w:hideMark/>
          </w:tcPr>
          <w:p w:rsidR="00746D53" w:rsidRPr="007E7E1B" w:rsidRDefault="00746D53" w:rsidP="00746D53">
            <w:pPr>
              <w:jc w:val="center"/>
              <w:rPr>
                <w:b/>
                <w:sz w:val="20"/>
                <w:szCs w:val="20"/>
              </w:rPr>
            </w:pPr>
            <w:r w:rsidRPr="007E7E1B">
              <w:rPr>
                <w:b/>
                <w:sz w:val="20"/>
                <w:szCs w:val="20"/>
              </w:rPr>
              <w:t>6436</w:t>
            </w:r>
          </w:p>
        </w:tc>
      </w:tr>
    </w:tbl>
    <w:p w:rsidR="003B35A9" w:rsidRPr="007E7E1B" w:rsidRDefault="003B35A9" w:rsidP="003B35A9">
      <w:pPr>
        <w:pStyle w:val="afff4"/>
      </w:pPr>
      <w:bookmarkStart w:id="22" w:name="_Toc47715478"/>
    </w:p>
    <w:p w:rsidR="003B35A9" w:rsidRPr="007E7E1B" w:rsidRDefault="003B35A9">
      <w:pPr>
        <w:spacing w:after="160" w:line="259" w:lineRule="auto"/>
        <w:rPr>
          <w:rFonts w:eastAsiaTheme="majorEastAsia" w:cstheme="majorBidi"/>
          <w:b/>
          <w:sz w:val="28"/>
          <w:szCs w:val="26"/>
        </w:rPr>
      </w:pPr>
      <w:r w:rsidRPr="007E7E1B">
        <w:br w:type="page"/>
      </w:r>
    </w:p>
    <w:p w:rsidR="006E0988" w:rsidRPr="007E7E1B" w:rsidRDefault="006E0988" w:rsidP="00935DC5">
      <w:pPr>
        <w:pStyle w:val="2"/>
        <w:spacing w:line="360" w:lineRule="auto"/>
        <w:rPr>
          <w:color w:val="auto"/>
        </w:rPr>
      </w:pPr>
      <w:r w:rsidRPr="007E7E1B">
        <w:rPr>
          <w:color w:val="auto"/>
        </w:rPr>
        <w:lastRenderedPageBreak/>
        <w:t>1.6. Перспективные показатели спроса на природный газ</w:t>
      </w:r>
      <w:bookmarkEnd w:id="22"/>
    </w:p>
    <w:p w:rsidR="00822269" w:rsidRPr="007E7E1B" w:rsidRDefault="00822269" w:rsidP="003B35A9">
      <w:pPr>
        <w:spacing w:line="360" w:lineRule="auto"/>
        <w:ind w:firstLine="709"/>
        <w:jc w:val="both"/>
        <w:rPr>
          <w:rFonts w:eastAsia="Calibri"/>
        </w:rPr>
      </w:pPr>
      <w:r w:rsidRPr="007E7E1B">
        <w:rPr>
          <w:rFonts w:eastAsia="Calibri"/>
        </w:rPr>
        <w:t>Перспективные показатели спроса на природный газ 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приняты на основании </w:t>
      </w:r>
      <w:r w:rsidRPr="007E7E1B">
        <w:t>«Схемы теплоснабжения сельского поселения Верхнеказымский» Белоярского района Ханты-Мансийского автономного округа – Югры (Актуализация на 2021 год).</w:t>
      </w:r>
    </w:p>
    <w:p w:rsidR="006E0988" w:rsidRPr="007E7E1B" w:rsidRDefault="00822269" w:rsidP="00290466">
      <w:pPr>
        <w:spacing w:line="360" w:lineRule="auto"/>
        <w:ind w:firstLine="709"/>
        <w:jc w:val="both"/>
      </w:pPr>
      <w:r w:rsidRPr="007E7E1B">
        <w:t>Сведения о существующем и перспективном потреблении природного на нужды централизованных источников тепловой энергии в с.п. Верхн</w:t>
      </w:r>
      <w:r w:rsidR="003B35A9" w:rsidRPr="007E7E1B">
        <w:t>еказымский приведены в таблице 9</w:t>
      </w:r>
      <w:r w:rsidRPr="007E7E1B">
        <w:t xml:space="preserve">. </w:t>
      </w:r>
    </w:p>
    <w:p w:rsidR="00822269" w:rsidRPr="007E7E1B" w:rsidRDefault="00822269" w:rsidP="006E0988"/>
    <w:p w:rsidR="00822269" w:rsidRPr="007E7E1B" w:rsidRDefault="00822269" w:rsidP="006E0988">
      <w:pPr>
        <w:sectPr w:rsidR="00822269" w:rsidRPr="007E7E1B" w:rsidSect="003B35A9">
          <w:pgSz w:w="11906" w:h="16838"/>
          <w:pgMar w:top="1134" w:right="850" w:bottom="1134" w:left="1701" w:header="708" w:footer="708" w:gutter="0"/>
          <w:cols w:space="708"/>
          <w:docGrid w:linePitch="360"/>
        </w:sectPr>
      </w:pPr>
    </w:p>
    <w:p w:rsidR="00822269" w:rsidRPr="007E7E1B" w:rsidRDefault="00822269" w:rsidP="006E0988">
      <w:pP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9</w:t>
      </w:r>
      <w:r w:rsidR="00C60CD3" w:rsidRPr="007E7E1B">
        <w:rPr>
          <w:b/>
        </w:rPr>
        <w:fldChar w:fldCharType="end"/>
      </w:r>
      <w:r w:rsidRPr="007E7E1B">
        <w:rPr>
          <w:b/>
        </w:rPr>
        <w:t xml:space="preserve"> –  Перспективные показатели спроса в системе газоснабжения до 20</w:t>
      </w:r>
      <w:r w:rsidR="00746D53" w:rsidRPr="007E7E1B">
        <w:rPr>
          <w:b/>
        </w:rPr>
        <w:t>32</w:t>
      </w:r>
      <w:r w:rsidRPr="007E7E1B">
        <w:rPr>
          <w:b/>
        </w:rPr>
        <w:t xml:space="preserve"> года в с.п. Верхнеказымский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062"/>
        <w:gridCol w:w="1102"/>
        <w:gridCol w:w="932"/>
        <w:gridCol w:w="932"/>
        <w:gridCol w:w="17"/>
        <w:gridCol w:w="904"/>
        <w:gridCol w:w="886"/>
        <w:gridCol w:w="14"/>
        <w:gridCol w:w="1021"/>
        <w:gridCol w:w="895"/>
        <w:gridCol w:w="1153"/>
        <w:gridCol w:w="1153"/>
        <w:gridCol w:w="1139"/>
        <w:gridCol w:w="1133"/>
      </w:tblGrid>
      <w:tr w:rsidR="00746D53" w:rsidRPr="007E7E1B" w:rsidTr="00746D53">
        <w:trPr>
          <w:trHeight w:val="20"/>
          <w:tblHeader/>
        </w:trPr>
        <w:tc>
          <w:tcPr>
            <w:tcW w:w="1067" w:type="pct"/>
            <w:shd w:val="clear" w:color="auto" w:fill="auto"/>
            <w:vAlign w:val="center"/>
            <w:hideMark/>
          </w:tcPr>
          <w:p w:rsidR="00746D53" w:rsidRPr="007E7E1B" w:rsidRDefault="00746D53" w:rsidP="00C2017B">
            <w:pPr>
              <w:jc w:val="center"/>
              <w:rPr>
                <w:b/>
                <w:sz w:val="20"/>
                <w:szCs w:val="20"/>
              </w:rPr>
            </w:pPr>
            <w:r w:rsidRPr="007E7E1B">
              <w:rPr>
                <w:b/>
                <w:sz w:val="20"/>
                <w:szCs w:val="20"/>
              </w:rPr>
              <w:t>Наименование показателя</w:t>
            </w:r>
          </w:p>
        </w:tc>
        <w:tc>
          <w:tcPr>
            <w:tcW w:w="384" w:type="pct"/>
            <w:shd w:val="clear" w:color="auto" w:fill="auto"/>
            <w:vAlign w:val="center"/>
            <w:hideMark/>
          </w:tcPr>
          <w:p w:rsidR="00746D53" w:rsidRPr="007E7E1B" w:rsidRDefault="00746D53" w:rsidP="00C2017B">
            <w:pPr>
              <w:jc w:val="center"/>
              <w:rPr>
                <w:b/>
                <w:sz w:val="20"/>
                <w:szCs w:val="20"/>
              </w:rPr>
            </w:pPr>
            <w:r w:rsidRPr="007E7E1B">
              <w:rPr>
                <w:b/>
                <w:sz w:val="20"/>
                <w:szCs w:val="20"/>
              </w:rPr>
              <w:t>Единица измерения</w:t>
            </w:r>
          </w:p>
        </w:tc>
        <w:tc>
          <w:tcPr>
            <w:tcW w:w="325" w:type="pct"/>
            <w:vAlign w:val="center"/>
          </w:tcPr>
          <w:p w:rsidR="00746D53" w:rsidRPr="007E7E1B" w:rsidRDefault="00746D53" w:rsidP="00C2017B">
            <w:pPr>
              <w:jc w:val="center"/>
              <w:rPr>
                <w:b/>
                <w:sz w:val="20"/>
                <w:szCs w:val="20"/>
              </w:rPr>
            </w:pPr>
            <w:r w:rsidRPr="007E7E1B">
              <w:rPr>
                <w:b/>
                <w:sz w:val="20"/>
                <w:szCs w:val="20"/>
              </w:rPr>
              <w:t>2019</w:t>
            </w:r>
          </w:p>
        </w:tc>
        <w:tc>
          <w:tcPr>
            <w:tcW w:w="325" w:type="pct"/>
            <w:shd w:val="clear" w:color="auto" w:fill="auto"/>
            <w:vAlign w:val="center"/>
            <w:hideMark/>
          </w:tcPr>
          <w:p w:rsidR="00746D53" w:rsidRPr="007E7E1B" w:rsidRDefault="00746D53" w:rsidP="00C2017B">
            <w:pPr>
              <w:jc w:val="center"/>
              <w:rPr>
                <w:b/>
                <w:sz w:val="20"/>
                <w:szCs w:val="20"/>
              </w:rPr>
            </w:pPr>
            <w:r w:rsidRPr="007E7E1B">
              <w:rPr>
                <w:b/>
                <w:sz w:val="20"/>
                <w:szCs w:val="20"/>
              </w:rPr>
              <w:t>2020</w:t>
            </w:r>
          </w:p>
        </w:tc>
        <w:tc>
          <w:tcPr>
            <w:tcW w:w="321" w:type="pct"/>
            <w:gridSpan w:val="2"/>
            <w:shd w:val="clear" w:color="auto" w:fill="auto"/>
            <w:vAlign w:val="center"/>
            <w:hideMark/>
          </w:tcPr>
          <w:p w:rsidR="00746D53" w:rsidRPr="007E7E1B" w:rsidRDefault="00746D53" w:rsidP="00C2017B">
            <w:pPr>
              <w:jc w:val="center"/>
              <w:rPr>
                <w:b/>
                <w:sz w:val="20"/>
                <w:szCs w:val="20"/>
              </w:rPr>
            </w:pPr>
            <w:r w:rsidRPr="007E7E1B">
              <w:rPr>
                <w:b/>
                <w:sz w:val="20"/>
                <w:szCs w:val="20"/>
              </w:rPr>
              <w:t>2021</w:t>
            </w:r>
          </w:p>
        </w:tc>
        <w:tc>
          <w:tcPr>
            <w:tcW w:w="314" w:type="pct"/>
            <w:gridSpan w:val="2"/>
            <w:shd w:val="clear" w:color="auto" w:fill="auto"/>
            <w:vAlign w:val="center"/>
            <w:hideMark/>
          </w:tcPr>
          <w:p w:rsidR="00746D53" w:rsidRPr="007E7E1B" w:rsidRDefault="00746D53" w:rsidP="00C2017B">
            <w:pPr>
              <w:jc w:val="center"/>
              <w:rPr>
                <w:b/>
                <w:sz w:val="20"/>
                <w:szCs w:val="20"/>
              </w:rPr>
            </w:pPr>
            <w:r w:rsidRPr="007E7E1B">
              <w:rPr>
                <w:b/>
                <w:sz w:val="20"/>
                <w:szCs w:val="20"/>
              </w:rPr>
              <w:t>2022</w:t>
            </w:r>
          </w:p>
        </w:tc>
        <w:tc>
          <w:tcPr>
            <w:tcW w:w="356" w:type="pct"/>
            <w:shd w:val="clear" w:color="auto" w:fill="auto"/>
            <w:vAlign w:val="center"/>
            <w:hideMark/>
          </w:tcPr>
          <w:p w:rsidR="00746D53" w:rsidRPr="007E7E1B" w:rsidRDefault="00746D53" w:rsidP="00C2017B">
            <w:pPr>
              <w:jc w:val="center"/>
              <w:rPr>
                <w:b/>
                <w:sz w:val="20"/>
                <w:szCs w:val="20"/>
              </w:rPr>
            </w:pPr>
            <w:r w:rsidRPr="007E7E1B">
              <w:rPr>
                <w:b/>
                <w:sz w:val="20"/>
                <w:szCs w:val="20"/>
              </w:rPr>
              <w:t>2023</w:t>
            </w:r>
          </w:p>
        </w:tc>
        <w:tc>
          <w:tcPr>
            <w:tcW w:w="312" w:type="pct"/>
            <w:shd w:val="clear" w:color="auto" w:fill="auto"/>
            <w:vAlign w:val="center"/>
            <w:hideMark/>
          </w:tcPr>
          <w:p w:rsidR="00746D53" w:rsidRPr="007E7E1B" w:rsidRDefault="00746D53" w:rsidP="00C2017B">
            <w:pPr>
              <w:jc w:val="center"/>
              <w:rPr>
                <w:b/>
                <w:sz w:val="20"/>
                <w:szCs w:val="20"/>
              </w:rPr>
            </w:pPr>
            <w:r w:rsidRPr="007E7E1B">
              <w:rPr>
                <w:b/>
                <w:sz w:val="20"/>
                <w:szCs w:val="20"/>
              </w:rPr>
              <w:t>2024</w:t>
            </w:r>
          </w:p>
        </w:tc>
        <w:tc>
          <w:tcPr>
            <w:tcW w:w="402" w:type="pct"/>
            <w:vAlign w:val="center"/>
          </w:tcPr>
          <w:p w:rsidR="00746D53" w:rsidRPr="007E7E1B" w:rsidRDefault="00746D53" w:rsidP="00C2017B">
            <w:pPr>
              <w:jc w:val="center"/>
              <w:rPr>
                <w:b/>
                <w:sz w:val="20"/>
                <w:szCs w:val="20"/>
              </w:rPr>
            </w:pPr>
            <w:r w:rsidRPr="007E7E1B">
              <w:rPr>
                <w:b/>
                <w:sz w:val="20"/>
                <w:szCs w:val="20"/>
              </w:rPr>
              <w:t>2025</w:t>
            </w:r>
          </w:p>
        </w:tc>
        <w:tc>
          <w:tcPr>
            <w:tcW w:w="402" w:type="pct"/>
            <w:vAlign w:val="center"/>
          </w:tcPr>
          <w:p w:rsidR="00746D53" w:rsidRPr="007E7E1B" w:rsidRDefault="00746D53" w:rsidP="00C2017B">
            <w:pPr>
              <w:jc w:val="center"/>
              <w:rPr>
                <w:b/>
                <w:sz w:val="20"/>
                <w:szCs w:val="20"/>
              </w:rPr>
            </w:pPr>
            <w:r w:rsidRPr="007E7E1B">
              <w:rPr>
                <w:b/>
                <w:sz w:val="20"/>
                <w:szCs w:val="20"/>
              </w:rPr>
              <w:t>2026</w:t>
            </w:r>
          </w:p>
        </w:tc>
        <w:tc>
          <w:tcPr>
            <w:tcW w:w="397" w:type="pct"/>
            <w:shd w:val="clear" w:color="auto" w:fill="auto"/>
            <w:vAlign w:val="center"/>
            <w:hideMark/>
          </w:tcPr>
          <w:p w:rsidR="00746D53" w:rsidRPr="007E7E1B" w:rsidRDefault="00746D53" w:rsidP="00C2017B">
            <w:pPr>
              <w:jc w:val="center"/>
              <w:rPr>
                <w:b/>
                <w:sz w:val="20"/>
                <w:szCs w:val="20"/>
              </w:rPr>
            </w:pPr>
            <w:r w:rsidRPr="007E7E1B">
              <w:rPr>
                <w:b/>
                <w:sz w:val="20"/>
                <w:szCs w:val="20"/>
              </w:rPr>
              <w:t>2027</w:t>
            </w:r>
          </w:p>
        </w:tc>
        <w:tc>
          <w:tcPr>
            <w:tcW w:w="395" w:type="pct"/>
            <w:vAlign w:val="center"/>
          </w:tcPr>
          <w:p w:rsidR="00746D53" w:rsidRPr="007E7E1B" w:rsidRDefault="00746D53" w:rsidP="00746D53">
            <w:pPr>
              <w:jc w:val="center"/>
              <w:rPr>
                <w:b/>
                <w:sz w:val="20"/>
                <w:szCs w:val="20"/>
              </w:rPr>
            </w:pPr>
            <w:r w:rsidRPr="007E7E1B">
              <w:rPr>
                <w:b/>
                <w:sz w:val="20"/>
                <w:szCs w:val="20"/>
              </w:rPr>
              <w:t>2028-2032</w:t>
            </w:r>
          </w:p>
        </w:tc>
      </w:tr>
      <w:tr w:rsidR="00746D53" w:rsidRPr="007E7E1B" w:rsidTr="00746D53">
        <w:trPr>
          <w:trHeight w:val="20"/>
        </w:trPr>
        <w:tc>
          <w:tcPr>
            <w:tcW w:w="1067" w:type="pct"/>
            <w:shd w:val="clear" w:color="auto" w:fill="auto"/>
            <w:vAlign w:val="center"/>
            <w:hideMark/>
          </w:tcPr>
          <w:p w:rsidR="00746D53" w:rsidRPr="007E7E1B" w:rsidRDefault="00746D53" w:rsidP="00C2017B">
            <w:pPr>
              <w:jc w:val="center"/>
              <w:rPr>
                <w:b/>
                <w:sz w:val="20"/>
                <w:szCs w:val="20"/>
              </w:rPr>
            </w:pPr>
            <w:r w:rsidRPr="007E7E1B">
              <w:rPr>
                <w:b/>
                <w:sz w:val="20"/>
                <w:szCs w:val="20"/>
              </w:rPr>
              <w:t xml:space="preserve">Котельная </w:t>
            </w:r>
            <w:proofErr w:type="spellStart"/>
            <w:r w:rsidRPr="007E7E1B">
              <w:rPr>
                <w:b/>
                <w:sz w:val="20"/>
                <w:szCs w:val="20"/>
              </w:rPr>
              <w:t>Новитер</w:t>
            </w:r>
            <w:proofErr w:type="spellEnd"/>
          </w:p>
        </w:tc>
        <w:tc>
          <w:tcPr>
            <w:tcW w:w="384" w:type="pct"/>
            <w:shd w:val="clear" w:color="auto" w:fill="auto"/>
            <w:noWrap/>
            <w:vAlign w:val="center"/>
            <w:hideMark/>
          </w:tcPr>
          <w:p w:rsidR="00746D53" w:rsidRPr="007E7E1B" w:rsidRDefault="00746D53" w:rsidP="00C2017B">
            <w:pPr>
              <w:jc w:val="center"/>
              <w:rPr>
                <w:sz w:val="20"/>
                <w:szCs w:val="20"/>
              </w:rPr>
            </w:pPr>
            <w:r w:rsidRPr="007E7E1B">
              <w:rPr>
                <w:sz w:val="20"/>
                <w:szCs w:val="20"/>
              </w:rPr>
              <w:t> </w:t>
            </w:r>
          </w:p>
        </w:tc>
        <w:tc>
          <w:tcPr>
            <w:tcW w:w="325" w:type="pct"/>
          </w:tcPr>
          <w:p w:rsidR="00746D53" w:rsidRPr="007E7E1B" w:rsidRDefault="00746D53" w:rsidP="00C2017B">
            <w:pPr>
              <w:jc w:val="center"/>
              <w:rPr>
                <w:sz w:val="20"/>
                <w:szCs w:val="20"/>
              </w:rPr>
            </w:pPr>
          </w:p>
        </w:tc>
        <w:tc>
          <w:tcPr>
            <w:tcW w:w="325" w:type="pct"/>
            <w:shd w:val="clear" w:color="auto" w:fill="auto"/>
            <w:noWrap/>
            <w:vAlign w:val="center"/>
            <w:hideMark/>
          </w:tcPr>
          <w:p w:rsidR="00746D53" w:rsidRPr="007E7E1B" w:rsidRDefault="00746D53" w:rsidP="00C2017B">
            <w:pPr>
              <w:jc w:val="center"/>
              <w:rPr>
                <w:sz w:val="20"/>
                <w:szCs w:val="20"/>
              </w:rPr>
            </w:pPr>
            <w:r w:rsidRPr="007E7E1B">
              <w:rPr>
                <w:sz w:val="20"/>
                <w:szCs w:val="20"/>
              </w:rPr>
              <w:t> </w:t>
            </w:r>
          </w:p>
        </w:tc>
        <w:tc>
          <w:tcPr>
            <w:tcW w:w="321" w:type="pct"/>
            <w:gridSpan w:val="2"/>
            <w:shd w:val="clear" w:color="auto" w:fill="auto"/>
            <w:noWrap/>
            <w:vAlign w:val="center"/>
            <w:hideMark/>
          </w:tcPr>
          <w:p w:rsidR="00746D53" w:rsidRPr="007E7E1B" w:rsidRDefault="00746D53" w:rsidP="00C2017B">
            <w:pPr>
              <w:jc w:val="center"/>
              <w:rPr>
                <w:sz w:val="20"/>
                <w:szCs w:val="20"/>
              </w:rPr>
            </w:pPr>
            <w:r w:rsidRPr="007E7E1B">
              <w:rPr>
                <w:sz w:val="20"/>
                <w:szCs w:val="20"/>
              </w:rPr>
              <w:t> </w:t>
            </w:r>
          </w:p>
        </w:tc>
        <w:tc>
          <w:tcPr>
            <w:tcW w:w="314" w:type="pct"/>
            <w:gridSpan w:val="2"/>
            <w:shd w:val="clear" w:color="auto" w:fill="auto"/>
            <w:noWrap/>
            <w:vAlign w:val="center"/>
            <w:hideMark/>
          </w:tcPr>
          <w:p w:rsidR="00746D53" w:rsidRPr="007E7E1B" w:rsidRDefault="00746D53" w:rsidP="00C2017B">
            <w:pPr>
              <w:jc w:val="center"/>
              <w:rPr>
                <w:sz w:val="20"/>
                <w:szCs w:val="20"/>
              </w:rPr>
            </w:pPr>
            <w:r w:rsidRPr="007E7E1B">
              <w:rPr>
                <w:sz w:val="20"/>
                <w:szCs w:val="20"/>
              </w:rPr>
              <w:t> </w:t>
            </w:r>
          </w:p>
        </w:tc>
        <w:tc>
          <w:tcPr>
            <w:tcW w:w="356" w:type="pct"/>
            <w:shd w:val="clear" w:color="auto" w:fill="auto"/>
            <w:noWrap/>
            <w:vAlign w:val="center"/>
            <w:hideMark/>
          </w:tcPr>
          <w:p w:rsidR="00746D53" w:rsidRPr="007E7E1B" w:rsidRDefault="00746D53" w:rsidP="00C2017B">
            <w:pPr>
              <w:jc w:val="center"/>
              <w:rPr>
                <w:sz w:val="20"/>
                <w:szCs w:val="20"/>
              </w:rPr>
            </w:pPr>
            <w:r w:rsidRPr="007E7E1B">
              <w:rPr>
                <w:sz w:val="20"/>
                <w:szCs w:val="20"/>
              </w:rPr>
              <w:t> </w:t>
            </w:r>
          </w:p>
        </w:tc>
        <w:tc>
          <w:tcPr>
            <w:tcW w:w="312" w:type="pct"/>
            <w:shd w:val="clear" w:color="auto" w:fill="auto"/>
            <w:noWrap/>
            <w:vAlign w:val="center"/>
            <w:hideMark/>
          </w:tcPr>
          <w:p w:rsidR="00746D53" w:rsidRPr="007E7E1B" w:rsidRDefault="00746D53" w:rsidP="00C2017B">
            <w:pPr>
              <w:jc w:val="center"/>
              <w:rPr>
                <w:sz w:val="20"/>
                <w:szCs w:val="20"/>
              </w:rPr>
            </w:pPr>
            <w:r w:rsidRPr="007E7E1B">
              <w:rPr>
                <w:sz w:val="20"/>
                <w:szCs w:val="20"/>
              </w:rPr>
              <w:t> </w:t>
            </w:r>
          </w:p>
        </w:tc>
        <w:tc>
          <w:tcPr>
            <w:tcW w:w="402" w:type="pct"/>
            <w:vAlign w:val="center"/>
          </w:tcPr>
          <w:p w:rsidR="00746D53" w:rsidRPr="007E7E1B" w:rsidRDefault="00746D53" w:rsidP="00C2017B">
            <w:pPr>
              <w:rPr>
                <w:rFonts w:ascii="Calibri" w:hAnsi="Calibri" w:cs="Calibri"/>
              </w:rPr>
            </w:pPr>
            <w:r w:rsidRPr="007E7E1B">
              <w:rPr>
                <w:rFonts w:ascii="Calibri" w:hAnsi="Calibri" w:cs="Calibri"/>
                <w:sz w:val="22"/>
                <w:szCs w:val="22"/>
              </w:rPr>
              <w:t> </w:t>
            </w:r>
          </w:p>
        </w:tc>
        <w:tc>
          <w:tcPr>
            <w:tcW w:w="402" w:type="pct"/>
            <w:vAlign w:val="center"/>
          </w:tcPr>
          <w:p w:rsidR="00746D53" w:rsidRPr="007E7E1B" w:rsidRDefault="00746D53" w:rsidP="00C2017B">
            <w:pPr>
              <w:rPr>
                <w:rFonts w:ascii="Calibri" w:hAnsi="Calibri" w:cs="Calibri"/>
              </w:rPr>
            </w:pPr>
            <w:r w:rsidRPr="007E7E1B">
              <w:rPr>
                <w:rFonts w:ascii="Calibri" w:hAnsi="Calibri" w:cs="Calibri"/>
                <w:sz w:val="22"/>
                <w:szCs w:val="22"/>
              </w:rPr>
              <w:t> </w:t>
            </w:r>
          </w:p>
        </w:tc>
        <w:tc>
          <w:tcPr>
            <w:tcW w:w="397" w:type="pct"/>
            <w:shd w:val="clear" w:color="auto" w:fill="auto"/>
            <w:noWrap/>
            <w:vAlign w:val="center"/>
            <w:hideMark/>
          </w:tcPr>
          <w:p w:rsidR="00746D53" w:rsidRPr="007E7E1B" w:rsidRDefault="00746D53" w:rsidP="00C2017B">
            <w:pPr>
              <w:rPr>
                <w:rFonts w:ascii="Calibri" w:hAnsi="Calibri" w:cs="Calibri"/>
              </w:rPr>
            </w:pPr>
            <w:r w:rsidRPr="007E7E1B">
              <w:rPr>
                <w:rFonts w:ascii="Calibri" w:hAnsi="Calibri" w:cs="Calibri"/>
                <w:sz w:val="22"/>
                <w:szCs w:val="22"/>
              </w:rPr>
              <w:t> </w:t>
            </w:r>
          </w:p>
        </w:tc>
        <w:tc>
          <w:tcPr>
            <w:tcW w:w="395" w:type="pct"/>
          </w:tcPr>
          <w:p w:rsidR="00746D53" w:rsidRPr="007E7E1B" w:rsidRDefault="00746D53" w:rsidP="00C2017B">
            <w:pPr>
              <w:rPr>
                <w:rFonts w:ascii="Calibri" w:hAnsi="Calibri" w:cs="Calibri"/>
              </w:rPr>
            </w:pP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Расход условного топлива</w:t>
            </w:r>
          </w:p>
        </w:tc>
        <w:tc>
          <w:tcPr>
            <w:tcW w:w="384" w:type="pct"/>
            <w:shd w:val="clear" w:color="auto" w:fill="auto"/>
            <w:vAlign w:val="center"/>
            <w:hideMark/>
          </w:tcPr>
          <w:p w:rsidR="00746D53" w:rsidRPr="007E7E1B" w:rsidRDefault="00746D53" w:rsidP="00746D53">
            <w:pPr>
              <w:jc w:val="center"/>
              <w:rPr>
                <w:sz w:val="20"/>
                <w:szCs w:val="20"/>
              </w:rPr>
            </w:pPr>
            <w:r w:rsidRPr="007E7E1B">
              <w:rPr>
                <w:sz w:val="20"/>
                <w:szCs w:val="20"/>
              </w:rPr>
              <w:t xml:space="preserve">т у. </w:t>
            </w:r>
            <w:proofErr w:type="gramStart"/>
            <w:r w:rsidRPr="007E7E1B">
              <w:rPr>
                <w:sz w:val="20"/>
                <w:szCs w:val="20"/>
              </w:rPr>
              <w:t>т</w:t>
            </w:r>
            <w:proofErr w:type="gramEnd"/>
            <w:r w:rsidRPr="007E7E1B">
              <w:rPr>
                <w:sz w:val="20"/>
                <w:szCs w:val="20"/>
              </w:rPr>
              <w:t>.</w:t>
            </w:r>
          </w:p>
        </w:tc>
        <w:tc>
          <w:tcPr>
            <w:tcW w:w="325" w:type="pct"/>
          </w:tcPr>
          <w:p w:rsidR="00746D53" w:rsidRPr="007E7E1B" w:rsidRDefault="00746D53" w:rsidP="00746D53">
            <w:pPr>
              <w:jc w:val="center"/>
              <w:rPr>
                <w:sz w:val="20"/>
                <w:szCs w:val="20"/>
              </w:rPr>
            </w:pPr>
            <w:r w:rsidRPr="007E7E1B">
              <w:rPr>
                <w:sz w:val="20"/>
                <w:szCs w:val="20"/>
              </w:rPr>
              <w:t>597,859</w:t>
            </w:r>
          </w:p>
        </w:tc>
        <w:tc>
          <w:tcPr>
            <w:tcW w:w="325" w:type="pct"/>
            <w:shd w:val="clear" w:color="auto" w:fill="auto"/>
            <w:noWrap/>
            <w:vAlign w:val="center"/>
            <w:hideMark/>
          </w:tcPr>
          <w:p w:rsidR="00746D53" w:rsidRPr="007E7E1B" w:rsidRDefault="00746D53" w:rsidP="00746D53">
            <w:pPr>
              <w:jc w:val="center"/>
              <w:rPr>
                <w:sz w:val="20"/>
                <w:szCs w:val="20"/>
              </w:rPr>
            </w:pPr>
            <w:r w:rsidRPr="007E7E1B">
              <w:rPr>
                <w:sz w:val="20"/>
                <w:szCs w:val="20"/>
              </w:rPr>
              <w:t>949,754</w:t>
            </w:r>
          </w:p>
        </w:tc>
        <w:tc>
          <w:tcPr>
            <w:tcW w:w="32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957,916</w:t>
            </w:r>
          </w:p>
        </w:tc>
        <w:tc>
          <w:tcPr>
            <w:tcW w:w="314"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957,916</w:t>
            </w:r>
          </w:p>
        </w:tc>
        <w:tc>
          <w:tcPr>
            <w:tcW w:w="356" w:type="pct"/>
            <w:shd w:val="clear" w:color="auto" w:fill="auto"/>
            <w:noWrap/>
            <w:vAlign w:val="center"/>
            <w:hideMark/>
          </w:tcPr>
          <w:p w:rsidR="00746D53" w:rsidRPr="007E7E1B" w:rsidRDefault="00746D53" w:rsidP="00746D53">
            <w:pPr>
              <w:jc w:val="center"/>
              <w:rPr>
                <w:sz w:val="20"/>
                <w:szCs w:val="20"/>
              </w:rPr>
            </w:pPr>
            <w:r w:rsidRPr="007E7E1B">
              <w:rPr>
                <w:sz w:val="20"/>
                <w:szCs w:val="20"/>
              </w:rPr>
              <w:t>957,916</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957,916</w:t>
            </w:r>
          </w:p>
        </w:tc>
        <w:tc>
          <w:tcPr>
            <w:tcW w:w="402" w:type="pct"/>
            <w:vAlign w:val="center"/>
          </w:tcPr>
          <w:p w:rsidR="00746D53" w:rsidRPr="007E7E1B" w:rsidRDefault="00746D53" w:rsidP="00746D53">
            <w:pPr>
              <w:jc w:val="center"/>
              <w:rPr>
                <w:sz w:val="20"/>
                <w:szCs w:val="20"/>
              </w:rPr>
            </w:pPr>
            <w:r w:rsidRPr="007E7E1B">
              <w:rPr>
                <w:sz w:val="20"/>
                <w:szCs w:val="20"/>
              </w:rPr>
              <w:t>957,916</w:t>
            </w:r>
          </w:p>
        </w:tc>
        <w:tc>
          <w:tcPr>
            <w:tcW w:w="402" w:type="pct"/>
            <w:vAlign w:val="center"/>
          </w:tcPr>
          <w:p w:rsidR="00746D53" w:rsidRPr="007E7E1B" w:rsidRDefault="00746D53" w:rsidP="00746D53">
            <w:pPr>
              <w:jc w:val="center"/>
              <w:rPr>
                <w:sz w:val="20"/>
                <w:szCs w:val="20"/>
              </w:rPr>
            </w:pPr>
            <w:r w:rsidRPr="007E7E1B">
              <w:rPr>
                <w:sz w:val="20"/>
                <w:szCs w:val="20"/>
              </w:rPr>
              <w:t>957,916</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957,916</w:t>
            </w:r>
          </w:p>
        </w:tc>
        <w:tc>
          <w:tcPr>
            <w:tcW w:w="395" w:type="pct"/>
            <w:vAlign w:val="center"/>
          </w:tcPr>
          <w:p w:rsidR="00746D53" w:rsidRPr="007E7E1B" w:rsidRDefault="00746D53" w:rsidP="00746D53">
            <w:pPr>
              <w:jc w:val="center"/>
              <w:rPr>
                <w:sz w:val="20"/>
                <w:szCs w:val="20"/>
              </w:rPr>
            </w:pPr>
            <w:r w:rsidRPr="007E7E1B">
              <w:rPr>
                <w:sz w:val="20"/>
                <w:szCs w:val="20"/>
              </w:rPr>
              <w:t>957,916</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Расход натурального топлива</w:t>
            </w:r>
          </w:p>
        </w:tc>
        <w:tc>
          <w:tcPr>
            <w:tcW w:w="384" w:type="pct"/>
            <w:shd w:val="clear" w:color="auto" w:fill="auto"/>
            <w:vAlign w:val="center"/>
            <w:hideMark/>
          </w:tcPr>
          <w:p w:rsidR="00746D53" w:rsidRPr="007E7E1B" w:rsidRDefault="00746D53" w:rsidP="00746D53">
            <w:pPr>
              <w:jc w:val="center"/>
              <w:rPr>
                <w:sz w:val="20"/>
                <w:szCs w:val="20"/>
              </w:rPr>
            </w:pPr>
            <w:r w:rsidRPr="007E7E1B">
              <w:rPr>
                <w:sz w:val="20"/>
                <w:szCs w:val="20"/>
              </w:rPr>
              <w:t>тыс. м</w:t>
            </w:r>
            <w:r w:rsidRPr="007E7E1B">
              <w:rPr>
                <w:sz w:val="20"/>
                <w:szCs w:val="20"/>
                <w:vertAlign w:val="superscript"/>
              </w:rPr>
              <w:t>3</w:t>
            </w:r>
          </w:p>
        </w:tc>
        <w:tc>
          <w:tcPr>
            <w:tcW w:w="325" w:type="pct"/>
          </w:tcPr>
          <w:p w:rsidR="00746D53" w:rsidRPr="007E7E1B" w:rsidRDefault="00746D53" w:rsidP="00746D53">
            <w:pPr>
              <w:jc w:val="center"/>
              <w:rPr>
                <w:sz w:val="20"/>
                <w:szCs w:val="20"/>
              </w:rPr>
            </w:pPr>
            <w:r w:rsidRPr="007E7E1B">
              <w:rPr>
                <w:sz w:val="20"/>
                <w:szCs w:val="20"/>
              </w:rPr>
              <w:t>505,803</w:t>
            </w:r>
          </w:p>
        </w:tc>
        <w:tc>
          <w:tcPr>
            <w:tcW w:w="325" w:type="pct"/>
            <w:shd w:val="clear" w:color="auto" w:fill="auto"/>
            <w:noWrap/>
            <w:vAlign w:val="center"/>
            <w:hideMark/>
          </w:tcPr>
          <w:p w:rsidR="00746D53" w:rsidRPr="007E7E1B" w:rsidRDefault="00746D53" w:rsidP="00746D53">
            <w:pPr>
              <w:jc w:val="center"/>
              <w:rPr>
                <w:sz w:val="20"/>
                <w:szCs w:val="20"/>
              </w:rPr>
            </w:pPr>
            <w:r w:rsidRPr="007E7E1B">
              <w:rPr>
                <w:sz w:val="20"/>
                <w:szCs w:val="20"/>
              </w:rPr>
              <w:t>803,514</w:t>
            </w:r>
          </w:p>
        </w:tc>
        <w:tc>
          <w:tcPr>
            <w:tcW w:w="32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810,419</w:t>
            </w:r>
          </w:p>
        </w:tc>
        <w:tc>
          <w:tcPr>
            <w:tcW w:w="314"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810,419</w:t>
            </w:r>
          </w:p>
        </w:tc>
        <w:tc>
          <w:tcPr>
            <w:tcW w:w="356" w:type="pct"/>
            <w:shd w:val="clear" w:color="auto" w:fill="auto"/>
            <w:noWrap/>
            <w:vAlign w:val="center"/>
            <w:hideMark/>
          </w:tcPr>
          <w:p w:rsidR="00746D53" w:rsidRPr="007E7E1B" w:rsidRDefault="00746D53" w:rsidP="00746D53">
            <w:pPr>
              <w:jc w:val="center"/>
              <w:rPr>
                <w:sz w:val="20"/>
                <w:szCs w:val="20"/>
              </w:rPr>
            </w:pPr>
            <w:r w:rsidRPr="007E7E1B">
              <w:rPr>
                <w:sz w:val="20"/>
                <w:szCs w:val="20"/>
              </w:rPr>
              <w:t>810,419</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810,419</w:t>
            </w:r>
          </w:p>
        </w:tc>
        <w:tc>
          <w:tcPr>
            <w:tcW w:w="402" w:type="pct"/>
            <w:vAlign w:val="center"/>
          </w:tcPr>
          <w:p w:rsidR="00746D53" w:rsidRPr="007E7E1B" w:rsidRDefault="00746D53" w:rsidP="00746D53">
            <w:pPr>
              <w:jc w:val="center"/>
              <w:rPr>
                <w:sz w:val="20"/>
                <w:szCs w:val="20"/>
              </w:rPr>
            </w:pPr>
            <w:r w:rsidRPr="007E7E1B">
              <w:rPr>
                <w:sz w:val="20"/>
                <w:szCs w:val="20"/>
              </w:rPr>
              <w:t>810,419</w:t>
            </w:r>
          </w:p>
        </w:tc>
        <w:tc>
          <w:tcPr>
            <w:tcW w:w="402" w:type="pct"/>
            <w:vAlign w:val="center"/>
          </w:tcPr>
          <w:p w:rsidR="00746D53" w:rsidRPr="007E7E1B" w:rsidRDefault="00746D53" w:rsidP="00746D53">
            <w:pPr>
              <w:jc w:val="center"/>
              <w:rPr>
                <w:sz w:val="20"/>
                <w:szCs w:val="20"/>
              </w:rPr>
            </w:pPr>
            <w:r w:rsidRPr="007E7E1B">
              <w:rPr>
                <w:sz w:val="20"/>
                <w:szCs w:val="20"/>
              </w:rPr>
              <w:t>810,419</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810,419</w:t>
            </w:r>
          </w:p>
        </w:tc>
        <w:tc>
          <w:tcPr>
            <w:tcW w:w="395" w:type="pct"/>
            <w:vAlign w:val="center"/>
          </w:tcPr>
          <w:p w:rsidR="00746D53" w:rsidRPr="007E7E1B" w:rsidRDefault="00746D53" w:rsidP="00746D53">
            <w:pPr>
              <w:jc w:val="center"/>
              <w:rPr>
                <w:sz w:val="20"/>
                <w:szCs w:val="20"/>
              </w:rPr>
            </w:pPr>
            <w:r w:rsidRPr="007E7E1B">
              <w:rPr>
                <w:sz w:val="20"/>
                <w:szCs w:val="20"/>
              </w:rPr>
              <w:t>810,419</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Максимальный часовой расход</w:t>
            </w:r>
          </w:p>
        </w:tc>
        <w:tc>
          <w:tcPr>
            <w:tcW w:w="384" w:type="pct"/>
            <w:shd w:val="clear" w:color="auto" w:fill="auto"/>
            <w:vAlign w:val="center"/>
            <w:hideMark/>
          </w:tcPr>
          <w:p w:rsidR="00746D53" w:rsidRPr="007E7E1B" w:rsidRDefault="00746D53" w:rsidP="00746D53">
            <w:pPr>
              <w:jc w:val="center"/>
              <w:rPr>
                <w:sz w:val="20"/>
                <w:szCs w:val="20"/>
              </w:rPr>
            </w:pPr>
            <w:r w:rsidRPr="007E7E1B">
              <w:rPr>
                <w:sz w:val="20"/>
                <w:szCs w:val="20"/>
              </w:rPr>
              <w:t>т у. т./ч</w:t>
            </w:r>
          </w:p>
        </w:tc>
        <w:tc>
          <w:tcPr>
            <w:tcW w:w="325" w:type="pct"/>
            <w:vAlign w:val="center"/>
          </w:tcPr>
          <w:p w:rsidR="00746D53" w:rsidRPr="007E7E1B" w:rsidRDefault="00746D53" w:rsidP="00746D53">
            <w:pPr>
              <w:jc w:val="center"/>
              <w:rPr>
                <w:sz w:val="20"/>
                <w:szCs w:val="20"/>
              </w:rPr>
            </w:pPr>
            <w:r w:rsidRPr="007E7E1B">
              <w:rPr>
                <w:sz w:val="20"/>
                <w:szCs w:val="20"/>
              </w:rPr>
              <w:t>0,303</w:t>
            </w:r>
          </w:p>
        </w:tc>
        <w:tc>
          <w:tcPr>
            <w:tcW w:w="325" w:type="pct"/>
            <w:shd w:val="clear" w:color="auto" w:fill="auto"/>
            <w:noWrap/>
            <w:vAlign w:val="center"/>
            <w:hideMark/>
          </w:tcPr>
          <w:p w:rsidR="00746D53" w:rsidRPr="007E7E1B" w:rsidRDefault="00746D53" w:rsidP="00746D53">
            <w:pPr>
              <w:jc w:val="center"/>
              <w:rPr>
                <w:sz w:val="20"/>
                <w:szCs w:val="20"/>
              </w:rPr>
            </w:pPr>
            <w:r w:rsidRPr="007E7E1B">
              <w:rPr>
                <w:sz w:val="20"/>
                <w:szCs w:val="20"/>
              </w:rPr>
              <w:t>0,303</w:t>
            </w:r>
          </w:p>
        </w:tc>
        <w:tc>
          <w:tcPr>
            <w:tcW w:w="32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0,303</w:t>
            </w:r>
          </w:p>
        </w:tc>
        <w:tc>
          <w:tcPr>
            <w:tcW w:w="314"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0,303</w:t>
            </w:r>
          </w:p>
        </w:tc>
        <w:tc>
          <w:tcPr>
            <w:tcW w:w="356" w:type="pct"/>
            <w:shd w:val="clear" w:color="auto" w:fill="auto"/>
            <w:noWrap/>
            <w:vAlign w:val="center"/>
            <w:hideMark/>
          </w:tcPr>
          <w:p w:rsidR="00746D53" w:rsidRPr="007E7E1B" w:rsidRDefault="00746D53" w:rsidP="00746D53">
            <w:pPr>
              <w:jc w:val="center"/>
              <w:rPr>
                <w:sz w:val="20"/>
                <w:szCs w:val="20"/>
              </w:rPr>
            </w:pPr>
            <w:r w:rsidRPr="007E7E1B">
              <w:rPr>
                <w:sz w:val="20"/>
                <w:szCs w:val="20"/>
              </w:rPr>
              <w:t>0,303</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0,303</w:t>
            </w:r>
          </w:p>
        </w:tc>
        <w:tc>
          <w:tcPr>
            <w:tcW w:w="402" w:type="pct"/>
            <w:vAlign w:val="center"/>
          </w:tcPr>
          <w:p w:rsidR="00746D53" w:rsidRPr="007E7E1B" w:rsidRDefault="00746D53" w:rsidP="00746D53">
            <w:pPr>
              <w:jc w:val="center"/>
              <w:rPr>
                <w:sz w:val="20"/>
                <w:szCs w:val="20"/>
              </w:rPr>
            </w:pPr>
            <w:r w:rsidRPr="007E7E1B">
              <w:rPr>
                <w:sz w:val="20"/>
                <w:szCs w:val="20"/>
              </w:rPr>
              <w:t>0,303</w:t>
            </w:r>
          </w:p>
        </w:tc>
        <w:tc>
          <w:tcPr>
            <w:tcW w:w="402" w:type="pct"/>
            <w:vAlign w:val="center"/>
          </w:tcPr>
          <w:p w:rsidR="00746D53" w:rsidRPr="007E7E1B" w:rsidRDefault="00746D53" w:rsidP="00746D53">
            <w:pPr>
              <w:jc w:val="center"/>
              <w:rPr>
                <w:sz w:val="20"/>
                <w:szCs w:val="20"/>
              </w:rPr>
            </w:pPr>
            <w:r w:rsidRPr="007E7E1B">
              <w:rPr>
                <w:sz w:val="20"/>
                <w:szCs w:val="20"/>
              </w:rPr>
              <w:t>0,303</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0,303</w:t>
            </w:r>
          </w:p>
        </w:tc>
        <w:tc>
          <w:tcPr>
            <w:tcW w:w="395" w:type="pct"/>
            <w:vAlign w:val="center"/>
          </w:tcPr>
          <w:p w:rsidR="00746D53" w:rsidRPr="007E7E1B" w:rsidRDefault="00746D53" w:rsidP="00746D53">
            <w:pPr>
              <w:jc w:val="center"/>
              <w:rPr>
                <w:sz w:val="20"/>
                <w:szCs w:val="20"/>
              </w:rPr>
            </w:pPr>
            <w:r w:rsidRPr="007E7E1B">
              <w:rPr>
                <w:sz w:val="20"/>
                <w:szCs w:val="20"/>
              </w:rPr>
              <w:t>0,303</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Максимальный часовой расход</w:t>
            </w:r>
          </w:p>
        </w:tc>
        <w:tc>
          <w:tcPr>
            <w:tcW w:w="384" w:type="pct"/>
            <w:shd w:val="clear" w:color="auto" w:fill="auto"/>
            <w:vAlign w:val="center"/>
            <w:hideMark/>
          </w:tcPr>
          <w:p w:rsidR="00746D53" w:rsidRPr="007E7E1B" w:rsidRDefault="00746D53" w:rsidP="00746D53">
            <w:pPr>
              <w:jc w:val="center"/>
              <w:rPr>
                <w:sz w:val="20"/>
                <w:szCs w:val="20"/>
              </w:rPr>
            </w:pPr>
            <w:r w:rsidRPr="007E7E1B">
              <w:rPr>
                <w:sz w:val="20"/>
                <w:szCs w:val="20"/>
              </w:rPr>
              <w:t>тыс. м</w:t>
            </w:r>
            <w:r w:rsidRPr="007E7E1B">
              <w:rPr>
                <w:sz w:val="20"/>
                <w:szCs w:val="20"/>
                <w:vertAlign w:val="superscript"/>
              </w:rPr>
              <w:t>3</w:t>
            </w:r>
            <w:r w:rsidRPr="007E7E1B">
              <w:rPr>
                <w:sz w:val="20"/>
                <w:szCs w:val="20"/>
              </w:rPr>
              <w:t>/ч</w:t>
            </w:r>
          </w:p>
        </w:tc>
        <w:tc>
          <w:tcPr>
            <w:tcW w:w="325" w:type="pct"/>
            <w:vAlign w:val="center"/>
          </w:tcPr>
          <w:p w:rsidR="00746D53" w:rsidRPr="007E7E1B" w:rsidRDefault="00746D53" w:rsidP="00746D53">
            <w:pPr>
              <w:jc w:val="center"/>
              <w:rPr>
                <w:sz w:val="20"/>
                <w:szCs w:val="20"/>
              </w:rPr>
            </w:pPr>
            <w:r w:rsidRPr="007E7E1B">
              <w:rPr>
                <w:sz w:val="20"/>
                <w:szCs w:val="20"/>
              </w:rPr>
              <w:t>0,257</w:t>
            </w:r>
          </w:p>
        </w:tc>
        <w:tc>
          <w:tcPr>
            <w:tcW w:w="325" w:type="pct"/>
            <w:shd w:val="clear" w:color="auto" w:fill="auto"/>
            <w:noWrap/>
            <w:vAlign w:val="center"/>
            <w:hideMark/>
          </w:tcPr>
          <w:p w:rsidR="00746D53" w:rsidRPr="007E7E1B" w:rsidRDefault="00746D53" w:rsidP="00746D53">
            <w:pPr>
              <w:jc w:val="center"/>
              <w:rPr>
                <w:sz w:val="20"/>
                <w:szCs w:val="20"/>
              </w:rPr>
            </w:pPr>
            <w:r w:rsidRPr="007E7E1B">
              <w:rPr>
                <w:sz w:val="20"/>
                <w:szCs w:val="20"/>
              </w:rPr>
              <w:t>0,257</w:t>
            </w:r>
          </w:p>
        </w:tc>
        <w:tc>
          <w:tcPr>
            <w:tcW w:w="32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0,257</w:t>
            </w:r>
          </w:p>
        </w:tc>
        <w:tc>
          <w:tcPr>
            <w:tcW w:w="314"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0,257</w:t>
            </w:r>
          </w:p>
        </w:tc>
        <w:tc>
          <w:tcPr>
            <w:tcW w:w="356" w:type="pct"/>
            <w:shd w:val="clear" w:color="auto" w:fill="auto"/>
            <w:noWrap/>
            <w:vAlign w:val="center"/>
            <w:hideMark/>
          </w:tcPr>
          <w:p w:rsidR="00746D53" w:rsidRPr="007E7E1B" w:rsidRDefault="00746D53" w:rsidP="00746D53">
            <w:pPr>
              <w:jc w:val="center"/>
              <w:rPr>
                <w:sz w:val="20"/>
                <w:szCs w:val="20"/>
              </w:rPr>
            </w:pPr>
            <w:r w:rsidRPr="007E7E1B">
              <w:rPr>
                <w:sz w:val="20"/>
                <w:szCs w:val="20"/>
              </w:rPr>
              <w:t>0,257</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0,257</w:t>
            </w:r>
          </w:p>
        </w:tc>
        <w:tc>
          <w:tcPr>
            <w:tcW w:w="402" w:type="pct"/>
            <w:vAlign w:val="center"/>
          </w:tcPr>
          <w:p w:rsidR="00746D53" w:rsidRPr="007E7E1B" w:rsidRDefault="00746D53" w:rsidP="00746D53">
            <w:pPr>
              <w:jc w:val="center"/>
              <w:rPr>
                <w:sz w:val="20"/>
                <w:szCs w:val="20"/>
              </w:rPr>
            </w:pPr>
            <w:r w:rsidRPr="007E7E1B">
              <w:rPr>
                <w:sz w:val="20"/>
                <w:szCs w:val="20"/>
              </w:rPr>
              <w:t>0,257</w:t>
            </w:r>
          </w:p>
        </w:tc>
        <w:tc>
          <w:tcPr>
            <w:tcW w:w="402" w:type="pct"/>
            <w:vAlign w:val="center"/>
          </w:tcPr>
          <w:p w:rsidR="00746D53" w:rsidRPr="007E7E1B" w:rsidRDefault="00746D53" w:rsidP="00746D53">
            <w:pPr>
              <w:jc w:val="center"/>
              <w:rPr>
                <w:sz w:val="20"/>
                <w:szCs w:val="20"/>
              </w:rPr>
            </w:pPr>
            <w:r w:rsidRPr="007E7E1B">
              <w:rPr>
                <w:sz w:val="20"/>
                <w:szCs w:val="20"/>
              </w:rPr>
              <w:t>0,257</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0,257</w:t>
            </w:r>
          </w:p>
        </w:tc>
        <w:tc>
          <w:tcPr>
            <w:tcW w:w="395" w:type="pct"/>
            <w:vAlign w:val="center"/>
          </w:tcPr>
          <w:p w:rsidR="00746D53" w:rsidRPr="007E7E1B" w:rsidRDefault="00746D53" w:rsidP="00746D53">
            <w:pPr>
              <w:jc w:val="center"/>
              <w:rPr>
                <w:sz w:val="20"/>
                <w:szCs w:val="20"/>
              </w:rPr>
            </w:pPr>
            <w:r w:rsidRPr="007E7E1B">
              <w:rPr>
                <w:sz w:val="20"/>
                <w:szCs w:val="20"/>
              </w:rPr>
              <w:t>0,257</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 xml:space="preserve">Низшая теплота сгорания природного газа </w:t>
            </w:r>
          </w:p>
        </w:tc>
        <w:tc>
          <w:tcPr>
            <w:tcW w:w="384" w:type="pct"/>
            <w:shd w:val="clear" w:color="auto" w:fill="auto"/>
            <w:vAlign w:val="center"/>
            <w:hideMark/>
          </w:tcPr>
          <w:p w:rsidR="00746D53" w:rsidRPr="007E7E1B" w:rsidRDefault="00746D53" w:rsidP="00746D53">
            <w:pPr>
              <w:jc w:val="center"/>
              <w:rPr>
                <w:sz w:val="20"/>
                <w:szCs w:val="20"/>
              </w:rPr>
            </w:pPr>
            <w:proofErr w:type="gramStart"/>
            <w:r w:rsidRPr="007E7E1B">
              <w:rPr>
                <w:sz w:val="20"/>
                <w:szCs w:val="20"/>
              </w:rPr>
              <w:t>ккал</w:t>
            </w:r>
            <w:proofErr w:type="gramEnd"/>
            <w:r w:rsidRPr="007E7E1B">
              <w:rPr>
                <w:sz w:val="20"/>
                <w:szCs w:val="20"/>
              </w:rPr>
              <w:t>/м</w:t>
            </w:r>
            <w:r w:rsidRPr="007E7E1B">
              <w:rPr>
                <w:sz w:val="20"/>
                <w:szCs w:val="20"/>
                <w:vertAlign w:val="superscript"/>
              </w:rPr>
              <w:t>3</w:t>
            </w:r>
          </w:p>
        </w:tc>
        <w:tc>
          <w:tcPr>
            <w:tcW w:w="325" w:type="pct"/>
          </w:tcPr>
          <w:p w:rsidR="00746D53" w:rsidRPr="007E7E1B" w:rsidRDefault="00746D53" w:rsidP="00746D53">
            <w:pPr>
              <w:jc w:val="center"/>
              <w:rPr>
                <w:sz w:val="20"/>
                <w:szCs w:val="20"/>
              </w:rPr>
            </w:pPr>
            <w:r w:rsidRPr="007E7E1B">
              <w:rPr>
                <w:sz w:val="20"/>
                <w:szCs w:val="20"/>
              </w:rPr>
              <w:t>8 276,0</w:t>
            </w:r>
          </w:p>
        </w:tc>
        <w:tc>
          <w:tcPr>
            <w:tcW w:w="325" w:type="pct"/>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2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14"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56" w:type="pct"/>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402" w:type="pct"/>
            <w:vAlign w:val="center"/>
          </w:tcPr>
          <w:p w:rsidR="00746D53" w:rsidRPr="007E7E1B" w:rsidRDefault="00746D53" w:rsidP="00746D53">
            <w:pPr>
              <w:jc w:val="center"/>
              <w:rPr>
                <w:sz w:val="20"/>
                <w:szCs w:val="20"/>
              </w:rPr>
            </w:pPr>
            <w:r w:rsidRPr="007E7E1B">
              <w:rPr>
                <w:sz w:val="20"/>
                <w:szCs w:val="20"/>
              </w:rPr>
              <w:t>8 276,0</w:t>
            </w:r>
          </w:p>
        </w:tc>
        <w:tc>
          <w:tcPr>
            <w:tcW w:w="402" w:type="pct"/>
            <w:vAlign w:val="center"/>
          </w:tcPr>
          <w:p w:rsidR="00746D53" w:rsidRPr="007E7E1B" w:rsidRDefault="00746D53" w:rsidP="00746D53">
            <w:pPr>
              <w:jc w:val="center"/>
              <w:rPr>
                <w:sz w:val="20"/>
                <w:szCs w:val="20"/>
              </w:rPr>
            </w:pPr>
            <w:r w:rsidRPr="007E7E1B">
              <w:rPr>
                <w:sz w:val="20"/>
                <w:szCs w:val="20"/>
              </w:rPr>
              <w:t>8 276,0</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95" w:type="pct"/>
            <w:vAlign w:val="center"/>
          </w:tcPr>
          <w:p w:rsidR="00746D53" w:rsidRPr="007E7E1B" w:rsidRDefault="00746D53" w:rsidP="00746D53">
            <w:pPr>
              <w:jc w:val="center"/>
              <w:rPr>
                <w:sz w:val="20"/>
                <w:szCs w:val="20"/>
              </w:rPr>
            </w:pPr>
            <w:r w:rsidRPr="007E7E1B">
              <w:rPr>
                <w:sz w:val="20"/>
                <w:szCs w:val="20"/>
              </w:rPr>
              <w:t>8 276,0</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b/>
                <w:sz w:val="20"/>
                <w:szCs w:val="20"/>
              </w:rPr>
            </w:pPr>
            <w:proofErr w:type="gramStart"/>
            <w:r w:rsidRPr="007E7E1B">
              <w:rPr>
                <w:b/>
                <w:sz w:val="20"/>
                <w:szCs w:val="20"/>
              </w:rPr>
              <w:t>Котельные «Импак-3», «</w:t>
            </w:r>
            <w:proofErr w:type="spellStart"/>
            <w:r w:rsidRPr="007E7E1B">
              <w:rPr>
                <w:b/>
                <w:sz w:val="20"/>
                <w:szCs w:val="20"/>
              </w:rPr>
              <w:t>Вирбекс</w:t>
            </w:r>
            <w:proofErr w:type="spellEnd"/>
            <w:r w:rsidRPr="007E7E1B">
              <w:rPr>
                <w:b/>
                <w:sz w:val="20"/>
                <w:szCs w:val="20"/>
              </w:rPr>
              <w:t>», «2БВК»)</w:t>
            </w:r>
            <w:proofErr w:type="gramEnd"/>
          </w:p>
        </w:tc>
        <w:tc>
          <w:tcPr>
            <w:tcW w:w="384" w:type="pct"/>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25" w:type="pct"/>
          </w:tcPr>
          <w:p w:rsidR="00746D53" w:rsidRPr="007E7E1B" w:rsidRDefault="00746D53" w:rsidP="00746D53">
            <w:pPr>
              <w:rPr>
                <w:rFonts w:ascii="Calibri" w:hAnsi="Calibri" w:cs="Calibri"/>
              </w:rPr>
            </w:pPr>
          </w:p>
        </w:tc>
        <w:tc>
          <w:tcPr>
            <w:tcW w:w="325" w:type="pct"/>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21" w:type="pct"/>
            <w:gridSpan w:val="2"/>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14" w:type="pct"/>
            <w:gridSpan w:val="2"/>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56" w:type="pct"/>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12" w:type="pct"/>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402" w:type="pct"/>
            <w:vAlign w:val="center"/>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402" w:type="pct"/>
            <w:vAlign w:val="center"/>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97" w:type="pct"/>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95" w:type="pct"/>
            <w:vAlign w:val="center"/>
          </w:tcPr>
          <w:p w:rsidR="00746D53" w:rsidRPr="007E7E1B" w:rsidRDefault="00746D53" w:rsidP="00746D53">
            <w:pPr>
              <w:rPr>
                <w:rFonts w:ascii="Calibri" w:hAnsi="Calibri" w:cs="Calibri"/>
              </w:rPr>
            </w:pPr>
            <w:r w:rsidRPr="007E7E1B">
              <w:rPr>
                <w:rFonts w:ascii="Calibri" w:hAnsi="Calibri" w:cs="Calibri"/>
                <w:sz w:val="22"/>
                <w:szCs w:val="22"/>
              </w:rPr>
              <w:t> </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Расход условного топлива</w:t>
            </w:r>
          </w:p>
        </w:tc>
        <w:tc>
          <w:tcPr>
            <w:tcW w:w="384" w:type="pct"/>
            <w:shd w:val="clear" w:color="auto" w:fill="auto"/>
            <w:noWrap/>
            <w:vAlign w:val="center"/>
            <w:hideMark/>
          </w:tcPr>
          <w:p w:rsidR="00746D53" w:rsidRPr="007E7E1B" w:rsidRDefault="00746D53" w:rsidP="00746D53">
            <w:pPr>
              <w:jc w:val="center"/>
              <w:rPr>
                <w:sz w:val="20"/>
                <w:szCs w:val="20"/>
              </w:rPr>
            </w:pPr>
            <w:r w:rsidRPr="007E7E1B">
              <w:rPr>
                <w:sz w:val="20"/>
                <w:szCs w:val="20"/>
              </w:rPr>
              <w:t xml:space="preserve">т у. </w:t>
            </w:r>
            <w:proofErr w:type="gramStart"/>
            <w:r w:rsidRPr="007E7E1B">
              <w:rPr>
                <w:sz w:val="20"/>
                <w:szCs w:val="20"/>
              </w:rPr>
              <w:t>т</w:t>
            </w:r>
            <w:proofErr w:type="gramEnd"/>
            <w:r w:rsidRPr="007E7E1B">
              <w:rPr>
                <w:sz w:val="20"/>
                <w:szCs w:val="20"/>
              </w:rPr>
              <w:t>.</w:t>
            </w:r>
          </w:p>
        </w:tc>
        <w:tc>
          <w:tcPr>
            <w:tcW w:w="325" w:type="pct"/>
          </w:tcPr>
          <w:p w:rsidR="00746D53" w:rsidRPr="007E7E1B" w:rsidRDefault="00746D53" w:rsidP="00746D53">
            <w:pPr>
              <w:jc w:val="center"/>
              <w:rPr>
                <w:sz w:val="20"/>
                <w:szCs w:val="20"/>
              </w:rPr>
            </w:pPr>
            <w:r w:rsidRPr="007E7E1B">
              <w:rPr>
                <w:sz w:val="20"/>
                <w:szCs w:val="20"/>
              </w:rPr>
              <w:t>1367,491</w:t>
            </w:r>
          </w:p>
        </w:tc>
        <w:tc>
          <w:tcPr>
            <w:tcW w:w="325" w:type="pct"/>
            <w:shd w:val="clear" w:color="auto" w:fill="auto"/>
            <w:noWrap/>
            <w:vAlign w:val="center"/>
            <w:hideMark/>
          </w:tcPr>
          <w:p w:rsidR="00746D53" w:rsidRPr="007E7E1B" w:rsidRDefault="00746D53" w:rsidP="00746D53">
            <w:pPr>
              <w:jc w:val="center"/>
              <w:rPr>
                <w:sz w:val="20"/>
                <w:szCs w:val="20"/>
              </w:rPr>
            </w:pPr>
            <w:r w:rsidRPr="007E7E1B">
              <w:rPr>
                <w:sz w:val="20"/>
                <w:szCs w:val="20"/>
              </w:rPr>
              <w:t>1 366,792</w:t>
            </w:r>
          </w:p>
        </w:tc>
        <w:tc>
          <w:tcPr>
            <w:tcW w:w="32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1 359,369</w:t>
            </w:r>
          </w:p>
        </w:tc>
        <w:tc>
          <w:tcPr>
            <w:tcW w:w="314"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1 388,376</w:t>
            </w:r>
          </w:p>
        </w:tc>
        <w:tc>
          <w:tcPr>
            <w:tcW w:w="356" w:type="pct"/>
            <w:shd w:val="clear" w:color="auto" w:fill="auto"/>
            <w:noWrap/>
            <w:vAlign w:val="center"/>
            <w:hideMark/>
          </w:tcPr>
          <w:p w:rsidR="00746D53" w:rsidRPr="007E7E1B" w:rsidRDefault="00746D53" w:rsidP="00746D53">
            <w:pPr>
              <w:jc w:val="center"/>
              <w:rPr>
                <w:sz w:val="20"/>
                <w:szCs w:val="20"/>
              </w:rPr>
            </w:pPr>
            <w:r w:rsidRPr="007E7E1B">
              <w:rPr>
                <w:sz w:val="20"/>
                <w:szCs w:val="20"/>
              </w:rPr>
              <w:t>1 379,836</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1 400,955</w:t>
            </w:r>
          </w:p>
        </w:tc>
        <w:tc>
          <w:tcPr>
            <w:tcW w:w="402" w:type="pct"/>
            <w:vAlign w:val="center"/>
          </w:tcPr>
          <w:p w:rsidR="00746D53" w:rsidRPr="007E7E1B" w:rsidRDefault="00746D53" w:rsidP="00746D53">
            <w:pPr>
              <w:jc w:val="center"/>
              <w:rPr>
                <w:sz w:val="20"/>
                <w:szCs w:val="20"/>
              </w:rPr>
            </w:pPr>
            <w:r w:rsidRPr="007E7E1B">
              <w:rPr>
                <w:sz w:val="20"/>
                <w:szCs w:val="20"/>
              </w:rPr>
              <w:t>1 402,650</w:t>
            </w:r>
          </w:p>
        </w:tc>
        <w:tc>
          <w:tcPr>
            <w:tcW w:w="402" w:type="pct"/>
            <w:vAlign w:val="center"/>
          </w:tcPr>
          <w:p w:rsidR="00746D53" w:rsidRPr="007E7E1B" w:rsidRDefault="00746D53" w:rsidP="00746D53">
            <w:pPr>
              <w:jc w:val="center"/>
              <w:rPr>
                <w:sz w:val="20"/>
                <w:szCs w:val="20"/>
              </w:rPr>
            </w:pPr>
            <w:r w:rsidRPr="007E7E1B">
              <w:rPr>
                <w:sz w:val="20"/>
                <w:szCs w:val="20"/>
              </w:rPr>
              <w:t>1 402,650</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1 402,650</w:t>
            </w:r>
          </w:p>
        </w:tc>
        <w:tc>
          <w:tcPr>
            <w:tcW w:w="395" w:type="pct"/>
            <w:vAlign w:val="center"/>
          </w:tcPr>
          <w:p w:rsidR="00746D53" w:rsidRPr="007E7E1B" w:rsidRDefault="00746D53" w:rsidP="00746D53">
            <w:pPr>
              <w:jc w:val="center"/>
              <w:rPr>
                <w:sz w:val="20"/>
                <w:szCs w:val="20"/>
              </w:rPr>
            </w:pPr>
            <w:r w:rsidRPr="007E7E1B">
              <w:rPr>
                <w:sz w:val="20"/>
                <w:szCs w:val="20"/>
              </w:rPr>
              <w:t>1 402,650</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Расход натурального топлива</w:t>
            </w:r>
          </w:p>
        </w:tc>
        <w:tc>
          <w:tcPr>
            <w:tcW w:w="384" w:type="pct"/>
            <w:shd w:val="clear" w:color="auto" w:fill="auto"/>
            <w:noWrap/>
            <w:vAlign w:val="center"/>
            <w:hideMark/>
          </w:tcPr>
          <w:p w:rsidR="00746D53" w:rsidRPr="007E7E1B" w:rsidRDefault="00746D53" w:rsidP="00746D53">
            <w:pPr>
              <w:jc w:val="center"/>
              <w:rPr>
                <w:sz w:val="20"/>
                <w:szCs w:val="20"/>
              </w:rPr>
            </w:pPr>
            <w:r w:rsidRPr="007E7E1B">
              <w:rPr>
                <w:sz w:val="20"/>
                <w:szCs w:val="20"/>
              </w:rPr>
              <w:t>тыс. м</w:t>
            </w:r>
            <w:r w:rsidRPr="007E7E1B">
              <w:rPr>
                <w:sz w:val="20"/>
                <w:szCs w:val="20"/>
                <w:vertAlign w:val="superscript"/>
              </w:rPr>
              <w:t>3</w:t>
            </w:r>
          </w:p>
        </w:tc>
        <w:tc>
          <w:tcPr>
            <w:tcW w:w="325" w:type="pct"/>
          </w:tcPr>
          <w:p w:rsidR="00746D53" w:rsidRPr="007E7E1B" w:rsidRDefault="00746D53" w:rsidP="00746D53">
            <w:pPr>
              <w:jc w:val="center"/>
              <w:rPr>
                <w:sz w:val="20"/>
                <w:szCs w:val="20"/>
              </w:rPr>
            </w:pPr>
            <w:r w:rsidRPr="007E7E1B">
              <w:rPr>
                <w:sz w:val="20"/>
                <w:szCs w:val="20"/>
              </w:rPr>
              <w:t>1 156,93</w:t>
            </w:r>
          </w:p>
        </w:tc>
        <w:tc>
          <w:tcPr>
            <w:tcW w:w="325" w:type="pct"/>
            <w:shd w:val="clear" w:color="auto" w:fill="auto"/>
            <w:noWrap/>
            <w:vAlign w:val="center"/>
            <w:hideMark/>
          </w:tcPr>
          <w:p w:rsidR="00746D53" w:rsidRPr="007E7E1B" w:rsidRDefault="00746D53" w:rsidP="00746D53">
            <w:pPr>
              <w:jc w:val="center"/>
              <w:rPr>
                <w:sz w:val="20"/>
                <w:szCs w:val="20"/>
              </w:rPr>
            </w:pPr>
            <w:r w:rsidRPr="007E7E1B">
              <w:rPr>
                <w:sz w:val="20"/>
                <w:szCs w:val="20"/>
              </w:rPr>
              <w:t>1 156,338</w:t>
            </w:r>
          </w:p>
        </w:tc>
        <w:tc>
          <w:tcPr>
            <w:tcW w:w="32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1 150,058</w:t>
            </w:r>
          </w:p>
        </w:tc>
        <w:tc>
          <w:tcPr>
            <w:tcW w:w="314"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1 174,599</w:t>
            </w:r>
          </w:p>
        </w:tc>
        <w:tc>
          <w:tcPr>
            <w:tcW w:w="356" w:type="pct"/>
            <w:shd w:val="clear" w:color="auto" w:fill="auto"/>
            <w:noWrap/>
            <w:vAlign w:val="center"/>
            <w:hideMark/>
          </w:tcPr>
          <w:p w:rsidR="00746D53" w:rsidRPr="007E7E1B" w:rsidRDefault="00746D53" w:rsidP="00746D53">
            <w:pPr>
              <w:jc w:val="center"/>
              <w:rPr>
                <w:sz w:val="20"/>
                <w:szCs w:val="20"/>
              </w:rPr>
            </w:pPr>
            <w:r w:rsidRPr="007E7E1B">
              <w:rPr>
                <w:sz w:val="20"/>
                <w:szCs w:val="20"/>
              </w:rPr>
              <w:t>1 167,374</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1 185,241</w:t>
            </w:r>
          </w:p>
        </w:tc>
        <w:tc>
          <w:tcPr>
            <w:tcW w:w="402" w:type="pct"/>
            <w:vAlign w:val="center"/>
          </w:tcPr>
          <w:p w:rsidR="00746D53" w:rsidRPr="007E7E1B" w:rsidRDefault="00746D53" w:rsidP="00746D53">
            <w:pPr>
              <w:jc w:val="center"/>
              <w:rPr>
                <w:sz w:val="20"/>
                <w:szCs w:val="20"/>
              </w:rPr>
            </w:pPr>
            <w:r w:rsidRPr="007E7E1B">
              <w:rPr>
                <w:sz w:val="20"/>
                <w:szCs w:val="20"/>
              </w:rPr>
              <w:t>1 186,675</w:t>
            </w:r>
          </w:p>
        </w:tc>
        <w:tc>
          <w:tcPr>
            <w:tcW w:w="402" w:type="pct"/>
            <w:vAlign w:val="center"/>
          </w:tcPr>
          <w:p w:rsidR="00746D53" w:rsidRPr="007E7E1B" w:rsidRDefault="00746D53" w:rsidP="00746D53">
            <w:pPr>
              <w:jc w:val="center"/>
              <w:rPr>
                <w:sz w:val="20"/>
                <w:szCs w:val="20"/>
              </w:rPr>
            </w:pPr>
            <w:r w:rsidRPr="007E7E1B">
              <w:rPr>
                <w:sz w:val="20"/>
                <w:szCs w:val="20"/>
              </w:rPr>
              <w:t>1 186,675</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1 186,675</w:t>
            </w:r>
          </w:p>
        </w:tc>
        <w:tc>
          <w:tcPr>
            <w:tcW w:w="395" w:type="pct"/>
            <w:vAlign w:val="center"/>
          </w:tcPr>
          <w:p w:rsidR="00746D53" w:rsidRPr="007E7E1B" w:rsidRDefault="00746D53" w:rsidP="00746D53">
            <w:pPr>
              <w:jc w:val="center"/>
              <w:rPr>
                <w:sz w:val="20"/>
                <w:szCs w:val="20"/>
              </w:rPr>
            </w:pPr>
            <w:r w:rsidRPr="007E7E1B">
              <w:rPr>
                <w:sz w:val="20"/>
                <w:szCs w:val="20"/>
              </w:rPr>
              <w:t>1 186,675</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Максимальный часовой расход</w:t>
            </w:r>
          </w:p>
        </w:tc>
        <w:tc>
          <w:tcPr>
            <w:tcW w:w="384" w:type="pct"/>
            <w:shd w:val="clear" w:color="auto" w:fill="auto"/>
            <w:vAlign w:val="center"/>
            <w:hideMark/>
          </w:tcPr>
          <w:p w:rsidR="00746D53" w:rsidRPr="007E7E1B" w:rsidRDefault="00746D53" w:rsidP="00746D53">
            <w:pPr>
              <w:jc w:val="center"/>
              <w:rPr>
                <w:sz w:val="20"/>
                <w:szCs w:val="20"/>
              </w:rPr>
            </w:pPr>
            <w:r w:rsidRPr="007E7E1B">
              <w:rPr>
                <w:sz w:val="20"/>
                <w:szCs w:val="20"/>
              </w:rPr>
              <w:t>т у. т./ч</w:t>
            </w:r>
          </w:p>
        </w:tc>
        <w:tc>
          <w:tcPr>
            <w:tcW w:w="325" w:type="pct"/>
            <w:vAlign w:val="center"/>
          </w:tcPr>
          <w:p w:rsidR="00746D53" w:rsidRPr="007E7E1B" w:rsidRDefault="00746D53" w:rsidP="00746D53">
            <w:pPr>
              <w:jc w:val="center"/>
              <w:rPr>
                <w:sz w:val="20"/>
                <w:szCs w:val="20"/>
              </w:rPr>
            </w:pPr>
            <w:r w:rsidRPr="007E7E1B">
              <w:rPr>
                <w:sz w:val="20"/>
                <w:szCs w:val="20"/>
              </w:rPr>
              <w:t>1,682</w:t>
            </w:r>
          </w:p>
        </w:tc>
        <w:tc>
          <w:tcPr>
            <w:tcW w:w="33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1,682</w:t>
            </w:r>
          </w:p>
        </w:tc>
        <w:tc>
          <w:tcPr>
            <w:tcW w:w="315" w:type="pct"/>
            <w:shd w:val="clear" w:color="auto" w:fill="auto"/>
            <w:noWrap/>
            <w:vAlign w:val="center"/>
            <w:hideMark/>
          </w:tcPr>
          <w:p w:rsidR="00746D53" w:rsidRPr="007E7E1B" w:rsidRDefault="00746D53" w:rsidP="00746D53">
            <w:pPr>
              <w:jc w:val="center"/>
              <w:rPr>
                <w:sz w:val="20"/>
                <w:szCs w:val="20"/>
              </w:rPr>
            </w:pPr>
            <w:r w:rsidRPr="007E7E1B">
              <w:rPr>
                <w:sz w:val="20"/>
                <w:szCs w:val="20"/>
              </w:rPr>
              <w:t>1,672</w:t>
            </w:r>
          </w:p>
        </w:tc>
        <w:tc>
          <w:tcPr>
            <w:tcW w:w="309" w:type="pct"/>
            <w:shd w:val="clear" w:color="auto" w:fill="auto"/>
            <w:noWrap/>
            <w:vAlign w:val="center"/>
            <w:hideMark/>
          </w:tcPr>
          <w:p w:rsidR="00746D53" w:rsidRPr="007E7E1B" w:rsidRDefault="00746D53" w:rsidP="00746D53">
            <w:pPr>
              <w:jc w:val="center"/>
              <w:rPr>
                <w:sz w:val="20"/>
                <w:szCs w:val="20"/>
              </w:rPr>
            </w:pPr>
            <w:r w:rsidRPr="007E7E1B">
              <w:rPr>
                <w:sz w:val="20"/>
                <w:szCs w:val="20"/>
              </w:rPr>
              <w:t>1,709</w:t>
            </w:r>
          </w:p>
        </w:tc>
        <w:tc>
          <w:tcPr>
            <w:tcW w:w="36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1,698</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1,725</w:t>
            </w:r>
          </w:p>
        </w:tc>
        <w:tc>
          <w:tcPr>
            <w:tcW w:w="402" w:type="pct"/>
            <w:vAlign w:val="center"/>
          </w:tcPr>
          <w:p w:rsidR="00746D53" w:rsidRPr="007E7E1B" w:rsidRDefault="00746D53" w:rsidP="00746D53">
            <w:pPr>
              <w:jc w:val="center"/>
              <w:rPr>
                <w:sz w:val="20"/>
                <w:szCs w:val="20"/>
              </w:rPr>
            </w:pPr>
            <w:r w:rsidRPr="007E7E1B">
              <w:rPr>
                <w:sz w:val="20"/>
                <w:szCs w:val="20"/>
              </w:rPr>
              <w:t>1,727</w:t>
            </w:r>
          </w:p>
        </w:tc>
        <w:tc>
          <w:tcPr>
            <w:tcW w:w="402" w:type="pct"/>
            <w:vAlign w:val="center"/>
          </w:tcPr>
          <w:p w:rsidR="00746D53" w:rsidRPr="007E7E1B" w:rsidRDefault="00746D53" w:rsidP="00746D53">
            <w:pPr>
              <w:jc w:val="center"/>
              <w:rPr>
                <w:sz w:val="20"/>
                <w:szCs w:val="20"/>
              </w:rPr>
            </w:pPr>
            <w:r w:rsidRPr="007E7E1B">
              <w:rPr>
                <w:sz w:val="20"/>
                <w:szCs w:val="20"/>
              </w:rPr>
              <w:t>1,727</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1,727</w:t>
            </w:r>
          </w:p>
        </w:tc>
        <w:tc>
          <w:tcPr>
            <w:tcW w:w="395" w:type="pct"/>
            <w:vAlign w:val="center"/>
          </w:tcPr>
          <w:p w:rsidR="00746D53" w:rsidRPr="007E7E1B" w:rsidRDefault="00746D53" w:rsidP="00746D53">
            <w:pPr>
              <w:jc w:val="center"/>
              <w:rPr>
                <w:sz w:val="20"/>
                <w:szCs w:val="20"/>
              </w:rPr>
            </w:pPr>
            <w:r w:rsidRPr="007E7E1B">
              <w:rPr>
                <w:sz w:val="20"/>
                <w:szCs w:val="20"/>
              </w:rPr>
              <w:t>1,727</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Максимальный часовой расход</w:t>
            </w:r>
          </w:p>
        </w:tc>
        <w:tc>
          <w:tcPr>
            <w:tcW w:w="384" w:type="pct"/>
            <w:shd w:val="clear" w:color="auto" w:fill="auto"/>
            <w:vAlign w:val="center"/>
            <w:hideMark/>
          </w:tcPr>
          <w:p w:rsidR="00746D53" w:rsidRPr="007E7E1B" w:rsidRDefault="00746D53" w:rsidP="00746D53">
            <w:pPr>
              <w:jc w:val="center"/>
              <w:rPr>
                <w:sz w:val="20"/>
                <w:szCs w:val="20"/>
              </w:rPr>
            </w:pPr>
            <w:r w:rsidRPr="007E7E1B">
              <w:rPr>
                <w:sz w:val="20"/>
                <w:szCs w:val="20"/>
              </w:rPr>
              <w:t>тыс. м</w:t>
            </w:r>
            <w:r w:rsidRPr="007E7E1B">
              <w:rPr>
                <w:sz w:val="20"/>
                <w:szCs w:val="20"/>
                <w:vertAlign w:val="superscript"/>
              </w:rPr>
              <w:t>3</w:t>
            </w:r>
            <w:r w:rsidRPr="007E7E1B">
              <w:rPr>
                <w:sz w:val="20"/>
                <w:szCs w:val="20"/>
              </w:rPr>
              <w:t>/ч</w:t>
            </w:r>
          </w:p>
        </w:tc>
        <w:tc>
          <w:tcPr>
            <w:tcW w:w="325" w:type="pct"/>
            <w:vAlign w:val="center"/>
          </w:tcPr>
          <w:p w:rsidR="00746D53" w:rsidRPr="007E7E1B" w:rsidRDefault="00746D53" w:rsidP="00746D53">
            <w:pPr>
              <w:jc w:val="center"/>
              <w:rPr>
                <w:sz w:val="20"/>
                <w:szCs w:val="20"/>
              </w:rPr>
            </w:pPr>
            <w:r w:rsidRPr="007E7E1B">
              <w:rPr>
                <w:sz w:val="20"/>
                <w:szCs w:val="20"/>
              </w:rPr>
              <w:t>1,423</w:t>
            </w:r>
          </w:p>
        </w:tc>
        <w:tc>
          <w:tcPr>
            <w:tcW w:w="33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1,423</w:t>
            </w:r>
          </w:p>
        </w:tc>
        <w:tc>
          <w:tcPr>
            <w:tcW w:w="315" w:type="pct"/>
            <w:shd w:val="clear" w:color="auto" w:fill="auto"/>
            <w:noWrap/>
            <w:vAlign w:val="center"/>
            <w:hideMark/>
          </w:tcPr>
          <w:p w:rsidR="00746D53" w:rsidRPr="007E7E1B" w:rsidRDefault="00746D53" w:rsidP="00746D53">
            <w:pPr>
              <w:jc w:val="center"/>
              <w:rPr>
                <w:sz w:val="20"/>
                <w:szCs w:val="20"/>
              </w:rPr>
            </w:pPr>
            <w:r w:rsidRPr="007E7E1B">
              <w:rPr>
                <w:sz w:val="20"/>
                <w:szCs w:val="20"/>
              </w:rPr>
              <w:t>1,415</w:t>
            </w:r>
          </w:p>
        </w:tc>
        <w:tc>
          <w:tcPr>
            <w:tcW w:w="309" w:type="pct"/>
            <w:shd w:val="clear" w:color="auto" w:fill="auto"/>
            <w:noWrap/>
            <w:vAlign w:val="center"/>
            <w:hideMark/>
          </w:tcPr>
          <w:p w:rsidR="00746D53" w:rsidRPr="007E7E1B" w:rsidRDefault="00746D53" w:rsidP="00746D53">
            <w:pPr>
              <w:jc w:val="center"/>
              <w:rPr>
                <w:sz w:val="20"/>
                <w:szCs w:val="20"/>
              </w:rPr>
            </w:pPr>
            <w:r w:rsidRPr="007E7E1B">
              <w:rPr>
                <w:sz w:val="20"/>
                <w:szCs w:val="20"/>
              </w:rPr>
              <w:t>1,446</w:t>
            </w:r>
          </w:p>
        </w:tc>
        <w:tc>
          <w:tcPr>
            <w:tcW w:w="36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1,437</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1,460</w:t>
            </w:r>
          </w:p>
        </w:tc>
        <w:tc>
          <w:tcPr>
            <w:tcW w:w="402" w:type="pct"/>
            <w:vAlign w:val="center"/>
          </w:tcPr>
          <w:p w:rsidR="00746D53" w:rsidRPr="007E7E1B" w:rsidRDefault="00746D53" w:rsidP="00746D53">
            <w:pPr>
              <w:jc w:val="center"/>
              <w:rPr>
                <w:sz w:val="20"/>
                <w:szCs w:val="20"/>
              </w:rPr>
            </w:pPr>
            <w:r w:rsidRPr="007E7E1B">
              <w:rPr>
                <w:sz w:val="20"/>
                <w:szCs w:val="20"/>
              </w:rPr>
              <w:t>1,461</w:t>
            </w:r>
          </w:p>
        </w:tc>
        <w:tc>
          <w:tcPr>
            <w:tcW w:w="402" w:type="pct"/>
            <w:vAlign w:val="center"/>
          </w:tcPr>
          <w:p w:rsidR="00746D53" w:rsidRPr="007E7E1B" w:rsidRDefault="00746D53" w:rsidP="00746D53">
            <w:pPr>
              <w:jc w:val="center"/>
              <w:rPr>
                <w:sz w:val="20"/>
                <w:szCs w:val="20"/>
              </w:rPr>
            </w:pPr>
            <w:r w:rsidRPr="007E7E1B">
              <w:rPr>
                <w:sz w:val="20"/>
                <w:szCs w:val="20"/>
              </w:rPr>
              <w:t>1,461</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1,461</w:t>
            </w:r>
          </w:p>
        </w:tc>
        <w:tc>
          <w:tcPr>
            <w:tcW w:w="395" w:type="pct"/>
            <w:vAlign w:val="center"/>
          </w:tcPr>
          <w:p w:rsidR="00746D53" w:rsidRPr="007E7E1B" w:rsidRDefault="00746D53" w:rsidP="00746D53">
            <w:pPr>
              <w:jc w:val="center"/>
              <w:rPr>
                <w:sz w:val="20"/>
                <w:szCs w:val="20"/>
              </w:rPr>
            </w:pPr>
            <w:r w:rsidRPr="007E7E1B">
              <w:rPr>
                <w:sz w:val="20"/>
                <w:szCs w:val="20"/>
              </w:rPr>
              <w:t>1,461</w:t>
            </w:r>
          </w:p>
        </w:tc>
      </w:tr>
      <w:tr w:rsidR="00746D53" w:rsidRPr="007E7E1B" w:rsidTr="0058500F">
        <w:trPr>
          <w:trHeight w:val="20"/>
        </w:trPr>
        <w:tc>
          <w:tcPr>
            <w:tcW w:w="1067" w:type="pct"/>
            <w:shd w:val="clear" w:color="auto" w:fill="auto"/>
            <w:vAlign w:val="center"/>
            <w:hideMark/>
          </w:tcPr>
          <w:p w:rsidR="00746D53" w:rsidRPr="007E7E1B" w:rsidRDefault="00746D53" w:rsidP="00746D53">
            <w:pPr>
              <w:jc w:val="center"/>
              <w:rPr>
                <w:sz w:val="20"/>
                <w:szCs w:val="20"/>
              </w:rPr>
            </w:pPr>
            <w:r w:rsidRPr="007E7E1B">
              <w:rPr>
                <w:sz w:val="20"/>
                <w:szCs w:val="20"/>
              </w:rPr>
              <w:t xml:space="preserve">Низшая теплота сгорания природного газа </w:t>
            </w:r>
          </w:p>
        </w:tc>
        <w:tc>
          <w:tcPr>
            <w:tcW w:w="384" w:type="pct"/>
            <w:shd w:val="clear" w:color="auto" w:fill="auto"/>
            <w:noWrap/>
            <w:vAlign w:val="center"/>
            <w:hideMark/>
          </w:tcPr>
          <w:p w:rsidR="00746D53" w:rsidRPr="007E7E1B" w:rsidRDefault="00746D53" w:rsidP="00746D53">
            <w:pPr>
              <w:jc w:val="center"/>
              <w:rPr>
                <w:sz w:val="20"/>
                <w:szCs w:val="20"/>
              </w:rPr>
            </w:pPr>
            <w:proofErr w:type="gramStart"/>
            <w:r w:rsidRPr="007E7E1B">
              <w:rPr>
                <w:sz w:val="20"/>
                <w:szCs w:val="20"/>
              </w:rPr>
              <w:t>ккал</w:t>
            </w:r>
            <w:proofErr w:type="gramEnd"/>
            <w:r w:rsidRPr="007E7E1B">
              <w:rPr>
                <w:sz w:val="20"/>
                <w:szCs w:val="20"/>
              </w:rPr>
              <w:t>/м</w:t>
            </w:r>
            <w:r w:rsidRPr="007E7E1B">
              <w:rPr>
                <w:sz w:val="20"/>
                <w:szCs w:val="20"/>
                <w:vertAlign w:val="superscript"/>
              </w:rPr>
              <w:t>3</w:t>
            </w:r>
          </w:p>
        </w:tc>
        <w:tc>
          <w:tcPr>
            <w:tcW w:w="325" w:type="pct"/>
          </w:tcPr>
          <w:p w:rsidR="00746D53" w:rsidRPr="007E7E1B" w:rsidRDefault="00746D53" w:rsidP="00746D53">
            <w:pPr>
              <w:jc w:val="center"/>
              <w:rPr>
                <w:sz w:val="20"/>
                <w:szCs w:val="20"/>
              </w:rPr>
            </w:pPr>
            <w:r w:rsidRPr="007E7E1B">
              <w:rPr>
                <w:sz w:val="20"/>
                <w:szCs w:val="20"/>
              </w:rPr>
              <w:t>8 276,0</w:t>
            </w:r>
          </w:p>
        </w:tc>
        <w:tc>
          <w:tcPr>
            <w:tcW w:w="325" w:type="pct"/>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21"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14" w:type="pct"/>
            <w:gridSpan w:val="2"/>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56" w:type="pct"/>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12" w:type="pct"/>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402" w:type="pct"/>
            <w:vAlign w:val="center"/>
          </w:tcPr>
          <w:p w:rsidR="00746D53" w:rsidRPr="007E7E1B" w:rsidRDefault="00746D53" w:rsidP="00746D53">
            <w:pPr>
              <w:jc w:val="center"/>
              <w:rPr>
                <w:sz w:val="20"/>
                <w:szCs w:val="20"/>
              </w:rPr>
            </w:pPr>
            <w:r w:rsidRPr="007E7E1B">
              <w:rPr>
                <w:sz w:val="20"/>
                <w:szCs w:val="20"/>
              </w:rPr>
              <w:t>8 276,0</w:t>
            </w:r>
          </w:p>
        </w:tc>
        <w:tc>
          <w:tcPr>
            <w:tcW w:w="402" w:type="pct"/>
            <w:vAlign w:val="center"/>
          </w:tcPr>
          <w:p w:rsidR="00746D53" w:rsidRPr="007E7E1B" w:rsidRDefault="00746D53" w:rsidP="00746D53">
            <w:pPr>
              <w:jc w:val="center"/>
              <w:rPr>
                <w:sz w:val="20"/>
                <w:szCs w:val="20"/>
              </w:rPr>
            </w:pPr>
            <w:r w:rsidRPr="007E7E1B">
              <w:rPr>
                <w:sz w:val="20"/>
                <w:szCs w:val="20"/>
              </w:rPr>
              <w:t>8 276,0</w:t>
            </w:r>
          </w:p>
        </w:tc>
        <w:tc>
          <w:tcPr>
            <w:tcW w:w="397" w:type="pct"/>
            <w:shd w:val="clear" w:color="auto" w:fill="auto"/>
            <w:noWrap/>
            <w:vAlign w:val="center"/>
            <w:hideMark/>
          </w:tcPr>
          <w:p w:rsidR="00746D53" w:rsidRPr="007E7E1B" w:rsidRDefault="00746D53" w:rsidP="00746D53">
            <w:pPr>
              <w:jc w:val="center"/>
              <w:rPr>
                <w:sz w:val="20"/>
                <w:szCs w:val="20"/>
              </w:rPr>
            </w:pPr>
            <w:r w:rsidRPr="007E7E1B">
              <w:rPr>
                <w:sz w:val="20"/>
                <w:szCs w:val="20"/>
              </w:rPr>
              <w:t>8 276,0</w:t>
            </w:r>
          </w:p>
        </w:tc>
        <w:tc>
          <w:tcPr>
            <w:tcW w:w="395" w:type="pct"/>
            <w:vAlign w:val="center"/>
          </w:tcPr>
          <w:p w:rsidR="00746D53" w:rsidRPr="007E7E1B" w:rsidRDefault="00746D53" w:rsidP="00746D53">
            <w:pPr>
              <w:jc w:val="center"/>
              <w:rPr>
                <w:sz w:val="20"/>
                <w:szCs w:val="20"/>
              </w:rPr>
            </w:pPr>
            <w:r w:rsidRPr="007E7E1B">
              <w:rPr>
                <w:sz w:val="20"/>
                <w:szCs w:val="20"/>
              </w:rPr>
              <w:t>8 276,0</w:t>
            </w:r>
          </w:p>
        </w:tc>
      </w:tr>
    </w:tbl>
    <w:p w:rsidR="006152CF" w:rsidRPr="007E7E1B" w:rsidRDefault="006152CF" w:rsidP="006152CF">
      <w:pPr>
        <w:ind w:firstLine="708"/>
      </w:pPr>
      <w:r w:rsidRPr="007E7E1B">
        <w:t>*Сведения о потреблении природного газа остальными категориями потребителей отсутствуют.</w:t>
      </w:r>
    </w:p>
    <w:p w:rsidR="0007458C" w:rsidRPr="007E7E1B" w:rsidRDefault="0007458C" w:rsidP="006152CF">
      <w:pPr>
        <w:ind w:firstLine="708"/>
      </w:pPr>
    </w:p>
    <w:p w:rsidR="00822269" w:rsidRPr="007E7E1B" w:rsidRDefault="006152CF" w:rsidP="006152CF">
      <w:pPr>
        <w:tabs>
          <w:tab w:val="left" w:pos="705"/>
        </w:tabs>
        <w:sectPr w:rsidR="00822269" w:rsidRPr="007E7E1B" w:rsidSect="00753700">
          <w:type w:val="continuous"/>
          <w:pgSz w:w="16838" w:h="11906" w:orient="landscape"/>
          <w:pgMar w:top="1134" w:right="850" w:bottom="1134" w:left="1701" w:header="708" w:footer="708" w:gutter="0"/>
          <w:cols w:space="708"/>
          <w:docGrid w:linePitch="360"/>
        </w:sectPr>
      </w:pPr>
      <w:r w:rsidRPr="007E7E1B">
        <w:tab/>
      </w:r>
    </w:p>
    <w:p w:rsidR="00822269" w:rsidRPr="007E7E1B" w:rsidRDefault="00AF3A22" w:rsidP="00935DC5">
      <w:pPr>
        <w:pStyle w:val="10"/>
        <w:spacing w:line="360" w:lineRule="auto"/>
        <w:rPr>
          <w:rFonts w:eastAsia="Calibri"/>
          <w:color w:val="auto"/>
        </w:rPr>
      </w:pPr>
      <w:bookmarkStart w:id="23" w:name="_Toc47715479"/>
      <w:r w:rsidRPr="007E7E1B">
        <w:rPr>
          <w:rFonts w:eastAsia="Calibri"/>
          <w:color w:val="auto"/>
        </w:rPr>
        <w:lastRenderedPageBreak/>
        <w:t xml:space="preserve">2. </w:t>
      </w:r>
      <w:r w:rsidR="0007458C" w:rsidRPr="007E7E1B">
        <w:rPr>
          <w:rFonts w:eastAsia="Calibri"/>
          <w:color w:val="auto"/>
        </w:rPr>
        <w:t xml:space="preserve">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 </w:t>
      </w:r>
      <w:r w:rsidR="007D78CF" w:rsidRPr="007E7E1B">
        <w:rPr>
          <w:rFonts w:eastAsia="Calibri"/>
          <w:color w:val="auto"/>
        </w:rPr>
        <w:t>поселения</w:t>
      </w:r>
      <w:bookmarkEnd w:id="23"/>
    </w:p>
    <w:p w:rsidR="002B0FD0" w:rsidRPr="007E7E1B" w:rsidRDefault="002B0FD0" w:rsidP="00290466">
      <w:pPr>
        <w:spacing w:line="360" w:lineRule="auto"/>
        <w:ind w:firstLine="709"/>
        <w:jc w:val="both"/>
      </w:pPr>
      <w:r w:rsidRPr="007E7E1B">
        <w:t>Результаты реализации Программы определяются уровнем достижения запланированных целевых показателей.</w:t>
      </w:r>
    </w:p>
    <w:p w:rsidR="002B0FD0" w:rsidRPr="007E7E1B" w:rsidRDefault="002B0FD0" w:rsidP="00290466">
      <w:pPr>
        <w:spacing w:line="360" w:lineRule="auto"/>
        <w:ind w:firstLine="709"/>
        <w:jc w:val="both"/>
      </w:pPr>
      <w:proofErr w:type="gramStart"/>
      <w:r w:rsidRPr="007E7E1B">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года № 204, к которым относятся:</w:t>
      </w:r>
      <w:proofErr w:type="gramEnd"/>
    </w:p>
    <w:p w:rsidR="002B0FD0" w:rsidRPr="007E7E1B" w:rsidRDefault="002B0FD0" w:rsidP="00290466">
      <w:pPr>
        <w:spacing w:line="360" w:lineRule="auto"/>
        <w:ind w:firstLine="709"/>
        <w:jc w:val="both"/>
      </w:pPr>
      <w:r w:rsidRPr="007E7E1B">
        <w:t>-</w:t>
      </w:r>
      <w:r w:rsidRPr="007E7E1B">
        <w:tab/>
        <w:t>критерии доступности коммунальных услуг для населения;</w:t>
      </w:r>
    </w:p>
    <w:p w:rsidR="002B0FD0" w:rsidRPr="007E7E1B" w:rsidRDefault="002B0FD0" w:rsidP="00290466">
      <w:pPr>
        <w:spacing w:line="360" w:lineRule="auto"/>
        <w:ind w:firstLine="709"/>
        <w:jc w:val="both"/>
      </w:pPr>
      <w:r w:rsidRPr="007E7E1B">
        <w:t>-</w:t>
      </w:r>
      <w:r w:rsidRPr="007E7E1B">
        <w:tab/>
        <w:t>показатели спроса на коммунальные ресурсы и перспективные нагрузки;</w:t>
      </w:r>
    </w:p>
    <w:p w:rsidR="002B0FD0" w:rsidRPr="007E7E1B" w:rsidRDefault="002B0FD0" w:rsidP="00290466">
      <w:pPr>
        <w:spacing w:line="360" w:lineRule="auto"/>
        <w:ind w:firstLine="709"/>
        <w:jc w:val="both"/>
      </w:pPr>
      <w:r w:rsidRPr="007E7E1B">
        <w:t>-</w:t>
      </w:r>
      <w:r w:rsidRPr="007E7E1B">
        <w:tab/>
        <w:t>величины новых нагрузок;</w:t>
      </w:r>
    </w:p>
    <w:p w:rsidR="002B0FD0" w:rsidRPr="007E7E1B" w:rsidRDefault="002B0FD0" w:rsidP="00290466">
      <w:pPr>
        <w:spacing w:line="360" w:lineRule="auto"/>
        <w:ind w:firstLine="709"/>
        <w:jc w:val="both"/>
      </w:pPr>
      <w:r w:rsidRPr="007E7E1B">
        <w:t>-</w:t>
      </w:r>
      <w:r w:rsidRPr="007E7E1B">
        <w:tab/>
        <w:t>показатели качества поставляемого ресурса;</w:t>
      </w:r>
    </w:p>
    <w:p w:rsidR="002B0FD0" w:rsidRPr="007E7E1B" w:rsidRDefault="002B0FD0" w:rsidP="00290466">
      <w:pPr>
        <w:spacing w:line="360" w:lineRule="auto"/>
        <w:ind w:firstLine="709"/>
        <w:jc w:val="both"/>
      </w:pPr>
      <w:r w:rsidRPr="007E7E1B">
        <w:t>-</w:t>
      </w:r>
      <w:r w:rsidRPr="007E7E1B">
        <w:tab/>
        <w:t>показатели степени охвата потребителей приборами учета;</w:t>
      </w:r>
    </w:p>
    <w:p w:rsidR="002B0FD0" w:rsidRPr="007E7E1B" w:rsidRDefault="002B0FD0" w:rsidP="00290466">
      <w:pPr>
        <w:spacing w:line="360" w:lineRule="auto"/>
        <w:ind w:firstLine="709"/>
        <w:jc w:val="both"/>
      </w:pPr>
      <w:r w:rsidRPr="007E7E1B">
        <w:t>-</w:t>
      </w:r>
      <w:r w:rsidRPr="007E7E1B">
        <w:tab/>
        <w:t>показатели надежности поставки ресурсов;</w:t>
      </w:r>
    </w:p>
    <w:p w:rsidR="002B0FD0" w:rsidRPr="007E7E1B" w:rsidRDefault="002B0FD0" w:rsidP="00290466">
      <w:pPr>
        <w:spacing w:line="360" w:lineRule="auto"/>
        <w:ind w:firstLine="709"/>
        <w:jc w:val="both"/>
      </w:pPr>
      <w:r w:rsidRPr="007E7E1B">
        <w:t>-</w:t>
      </w:r>
      <w:r w:rsidRPr="007E7E1B">
        <w:tab/>
        <w:t>показатели эффективности производства и транспортировки ресурсов;</w:t>
      </w:r>
    </w:p>
    <w:p w:rsidR="002B0FD0" w:rsidRPr="007E7E1B" w:rsidRDefault="002B0FD0" w:rsidP="00290466">
      <w:pPr>
        <w:spacing w:line="360" w:lineRule="auto"/>
        <w:ind w:firstLine="709"/>
        <w:jc w:val="both"/>
      </w:pPr>
      <w:r w:rsidRPr="007E7E1B">
        <w:t>-</w:t>
      </w:r>
      <w:r w:rsidRPr="007E7E1B">
        <w:tab/>
        <w:t>показатели эффективности потребления коммунальных ресурсов;</w:t>
      </w:r>
    </w:p>
    <w:p w:rsidR="002B0FD0" w:rsidRPr="007E7E1B" w:rsidRDefault="002B0FD0" w:rsidP="00290466">
      <w:pPr>
        <w:spacing w:line="360" w:lineRule="auto"/>
        <w:ind w:firstLine="709"/>
        <w:jc w:val="both"/>
      </w:pPr>
      <w:r w:rsidRPr="007E7E1B">
        <w:t>-</w:t>
      </w:r>
      <w:r w:rsidRPr="007E7E1B">
        <w:tab/>
        <w:t>показатели воздействия на окружающую среду.</w:t>
      </w:r>
    </w:p>
    <w:p w:rsidR="002B0FD0" w:rsidRPr="007E7E1B" w:rsidRDefault="002B0FD0" w:rsidP="00290466">
      <w:pPr>
        <w:spacing w:line="360" w:lineRule="auto"/>
        <w:ind w:firstLine="709"/>
        <w:jc w:val="both"/>
      </w:pPr>
      <w:r w:rsidRPr="007E7E1B">
        <w:t>При формировании требований к конечному состоянию коммунальной инфраструктуры с.п. Верхнеказымский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года № 48.</w:t>
      </w:r>
    </w:p>
    <w:p w:rsidR="002B0FD0" w:rsidRPr="007E7E1B" w:rsidRDefault="002B0FD0" w:rsidP="00290466">
      <w:pPr>
        <w:spacing w:line="360" w:lineRule="auto"/>
        <w:ind w:firstLine="709"/>
        <w:jc w:val="both"/>
      </w:pPr>
      <w:r w:rsidRPr="007E7E1B">
        <w:t>Целевые показатели устанавливаются по каждому виду коммунальных услуг и ежегодно корректируются.</w:t>
      </w:r>
    </w:p>
    <w:p w:rsidR="002B0FD0" w:rsidRPr="007E7E1B" w:rsidRDefault="002B0FD0" w:rsidP="00290466">
      <w:pPr>
        <w:spacing w:line="360" w:lineRule="auto"/>
        <w:ind w:firstLine="709"/>
        <w:jc w:val="both"/>
      </w:pPr>
      <w:r w:rsidRPr="007E7E1B">
        <w:t>Реализация мероприятий по системе электроснабжения с.п. Верхнеказымский позволит достичь следующего эффекта:</w:t>
      </w:r>
    </w:p>
    <w:p w:rsidR="002B0FD0" w:rsidRPr="007E7E1B" w:rsidRDefault="002B0FD0" w:rsidP="00290466">
      <w:pPr>
        <w:pStyle w:val="a5"/>
        <w:numPr>
          <w:ilvl w:val="0"/>
          <w:numId w:val="8"/>
        </w:numPr>
        <w:spacing w:line="360" w:lineRule="auto"/>
        <w:jc w:val="both"/>
      </w:pPr>
      <w:r w:rsidRPr="007E7E1B">
        <w:lastRenderedPageBreak/>
        <w:t>обеспечение бесперебойного электроснабжения;</w:t>
      </w:r>
    </w:p>
    <w:p w:rsidR="002B0FD0" w:rsidRPr="007E7E1B" w:rsidRDefault="002B0FD0" w:rsidP="00290466">
      <w:pPr>
        <w:pStyle w:val="a5"/>
        <w:numPr>
          <w:ilvl w:val="0"/>
          <w:numId w:val="8"/>
        </w:numPr>
        <w:spacing w:line="360" w:lineRule="auto"/>
        <w:jc w:val="both"/>
      </w:pPr>
      <w:r w:rsidRPr="007E7E1B">
        <w:t>обеспечение энергосбережения;</w:t>
      </w:r>
    </w:p>
    <w:p w:rsidR="002B0FD0" w:rsidRPr="007E7E1B" w:rsidRDefault="002B0FD0" w:rsidP="00290466">
      <w:pPr>
        <w:pStyle w:val="a5"/>
        <w:numPr>
          <w:ilvl w:val="0"/>
          <w:numId w:val="8"/>
        </w:numPr>
        <w:spacing w:line="360" w:lineRule="auto"/>
        <w:jc w:val="both"/>
      </w:pPr>
      <w:r w:rsidRPr="007E7E1B">
        <w:t>повышение качества и надежности электроснабжения;</w:t>
      </w:r>
    </w:p>
    <w:p w:rsidR="00AC20B1" w:rsidRPr="007E7E1B" w:rsidRDefault="002B0FD0" w:rsidP="00290466">
      <w:pPr>
        <w:pStyle w:val="a5"/>
        <w:numPr>
          <w:ilvl w:val="0"/>
          <w:numId w:val="8"/>
        </w:numPr>
        <w:spacing w:line="360" w:lineRule="auto"/>
        <w:jc w:val="both"/>
      </w:pPr>
      <w:r w:rsidRPr="007E7E1B">
        <w:t>снижение уровня потерь;</w:t>
      </w:r>
    </w:p>
    <w:p w:rsidR="002B0FD0" w:rsidRPr="007E7E1B" w:rsidRDefault="002B0FD0" w:rsidP="00290466">
      <w:pPr>
        <w:pStyle w:val="a5"/>
        <w:numPr>
          <w:ilvl w:val="0"/>
          <w:numId w:val="8"/>
        </w:numPr>
        <w:spacing w:line="360" w:lineRule="auto"/>
        <w:jc w:val="both"/>
      </w:pPr>
      <w:r w:rsidRPr="007E7E1B">
        <w:t>снижение количества аварий;</w:t>
      </w:r>
    </w:p>
    <w:p w:rsidR="002B0FD0" w:rsidRPr="007E7E1B" w:rsidRDefault="002B0FD0" w:rsidP="00290466">
      <w:pPr>
        <w:pStyle w:val="a5"/>
        <w:numPr>
          <w:ilvl w:val="0"/>
          <w:numId w:val="8"/>
        </w:numPr>
        <w:spacing w:line="360" w:lineRule="auto"/>
        <w:jc w:val="both"/>
      </w:pPr>
      <w:r w:rsidRPr="007E7E1B">
        <w:t>минимизация воздействия на окружающую среду.</w:t>
      </w:r>
    </w:p>
    <w:p w:rsidR="002B0FD0" w:rsidRPr="007E7E1B" w:rsidRDefault="002B0FD0" w:rsidP="00290466">
      <w:pPr>
        <w:spacing w:line="360" w:lineRule="auto"/>
        <w:ind w:firstLine="709"/>
        <w:jc w:val="both"/>
      </w:pPr>
      <w:r w:rsidRPr="007E7E1B">
        <w:t>Результатами реализации мероприятий по системе теплоснабжения с.п. Верхнеказымский являются:</w:t>
      </w:r>
    </w:p>
    <w:p w:rsidR="002B0FD0" w:rsidRPr="007E7E1B" w:rsidRDefault="002B0FD0" w:rsidP="00290466">
      <w:pPr>
        <w:pStyle w:val="a5"/>
        <w:numPr>
          <w:ilvl w:val="0"/>
          <w:numId w:val="9"/>
        </w:numPr>
        <w:spacing w:line="360" w:lineRule="auto"/>
        <w:jc w:val="both"/>
      </w:pPr>
      <w:r w:rsidRPr="007E7E1B">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2B0FD0" w:rsidRPr="007E7E1B" w:rsidRDefault="002B0FD0" w:rsidP="00290466">
      <w:pPr>
        <w:pStyle w:val="a5"/>
        <w:numPr>
          <w:ilvl w:val="0"/>
          <w:numId w:val="9"/>
        </w:numPr>
        <w:spacing w:line="360" w:lineRule="auto"/>
        <w:jc w:val="both"/>
      </w:pPr>
      <w:r w:rsidRPr="007E7E1B">
        <w:t>улучшение качества жилищно-коммунального обслуживания населения по системе теплоснабжения;</w:t>
      </w:r>
    </w:p>
    <w:p w:rsidR="002B0FD0" w:rsidRPr="007E7E1B" w:rsidRDefault="002B0FD0" w:rsidP="00290466">
      <w:pPr>
        <w:pStyle w:val="a5"/>
        <w:numPr>
          <w:ilvl w:val="0"/>
          <w:numId w:val="9"/>
        </w:numPr>
        <w:spacing w:line="360" w:lineRule="auto"/>
        <w:jc w:val="both"/>
      </w:pPr>
      <w:r w:rsidRPr="007E7E1B">
        <w:t>повышение ресурсной эффективности предоставления услуг теплоснабжения;</w:t>
      </w:r>
    </w:p>
    <w:p w:rsidR="002B0FD0" w:rsidRPr="007E7E1B" w:rsidRDefault="002B0FD0" w:rsidP="00290466">
      <w:pPr>
        <w:pStyle w:val="a5"/>
        <w:numPr>
          <w:ilvl w:val="0"/>
          <w:numId w:val="9"/>
        </w:numPr>
        <w:spacing w:line="360" w:lineRule="auto"/>
        <w:jc w:val="both"/>
      </w:pPr>
      <w:r w:rsidRPr="007E7E1B">
        <w:t>обеспечение энергосбережения;</w:t>
      </w:r>
    </w:p>
    <w:p w:rsidR="002B0FD0" w:rsidRPr="007E7E1B" w:rsidRDefault="002B0FD0" w:rsidP="00290466">
      <w:pPr>
        <w:pStyle w:val="a5"/>
        <w:numPr>
          <w:ilvl w:val="0"/>
          <w:numId w:val="9"/>
        </w:numPr>
        <w:spacing w:line="360" w:lineRule="auto"/>
        <w:jc w:val="both"/>
      </w:pPr>
      <w:r w:rsidRPr="007E7E1B">
        <w:t>минимизации воздействия на окружающую среду.</w:t>
      </w:r>
    </w:p>
    <w:p w:rsidR="002B0FD0" w:rsidRPr="007E7E1B" w:rsidRDefault="002B0FD0" w:rsidP="00290466">
      <w:pPr>
        <w:spacing w:line="360" w:lineRule="auto"/>
        <w:ind w:firstLine="709"/>
        <w:jc w:val="both"/>
      </w:pPr>
      <w:r w:rsidRPr="007E7E1B">
        <w:t>Результатами реализации мероприятий по развитию систем водоснабжения с.п. Верхнеказымский являются:</w:t>
      </w:r>
    </w:p>
    <w:p w:rsidR="002B0FD0" w:rsidRPr="007E7E1B" w:rsidRDefault="002B0FD0" w:rsidP="00290466">
      <w:pPr>
        <w:pStyle w:val="a5"/>
        <w:numPr>
          <w:ilvl w:val="0"/>
          <w:numId w:val="10"/>
        </w:numPr>
        <w:spacing w:line="360" w:lineRule="auto"/>
        <w:jc w:val="both"/>
      </w:pPr>
      <w:r w:rsidRPr="007E7E1B">
        <w:t>обеспечение бесперебойной подачи качественной воды от источника до потребителя;</w:t>
      </w:r>
    </w:p>
    <w:p w:rsidR="002B0FD0" w:rsidRPr="007E7E1B" w:rsidRDefault="002B0FD0" w:rsidP="00290466">
      <w:pPr>
        <w:pStyle w:val="a5"/>
        <w:numPr>
          <w:ilvl w:val="0"/>
          <w:numId w:val="10"/>
        </w:numPr>
        <w:spacing w:line="360" w:lineRule="auto"/>
        <w:jc w:val="both"/>
      </w:pPr>
      <w:r w:rsidRPr="007E7E1B">
        <w:t>улучшение качества жилищно-коммунального обслуживания населения по системе водоснабжения;</w:t>
      </w:r>
    </w:p>
    <w:p w:rsidR="002B0FD0" w:rsidRPr="007E7E1B" w:rsidRDefault="002B0FD0" w:rsidP="00290466">
      <w:pPr>
        <w:pStyle w:val="a5"/>
        <w:numPr>
          <w:ilvl w:val="0"/>
          <w:numId w:val="10"/>
        </w:numPr>
        <w:spacing w:line="360" w:lineRule="auto"/>
        <w:jc w:val="both"/>
      </w:pPr>
      <w:r w:rsidRPr="007E7E1B">
        <w:t>обеспечение энергосбережения;</w:t>
      </w:r>
    </w:p>
    <w:p w:rsidR="002B0FD0" w:rsidRPr="007E7E1B" w:rsidRDefault="002B0FD0" w:rsidP="00290466">
      <w:pPr>
        <w:pStyle w:val="a5"/>
        <w:numPr>
          <w:ilvl w:val="0"/>
          <w:numId w:val="10"/>
        </w:numPr>
        <w:spacing w:line="360" w:lineRule="auto"/>
        <w:jc w:val="both"/>
      </w:pPr>
      <w:r w:rsidRPr="007E7E1B">
        <w:t>снижение уровня потерь и неучтенных расходов;</w:t>
      </w:r>
    </w:p>
    <w:p w:rsidR="002B0FD0" w:rsidRPr="007E7E1B" w:rsidRDefault="002B0FD0" w:rsidP="00290466">
      <w:pPr>
        <w:pStyle w:val="a5"/>
        <w:numPr>
          <w:ilvl w:val="0"/>
          <w:numId w:val="10"/>
        </w:numPr>
        <w:spacing w:line="360" w:lineRule="auto"/>
        <w:jc w:val="both"/>
      </w:pPr>
      <w:r w:rsidRPr="007E7E1B">
        <w:t>минимизации воздействия на окружающую среду.</w:t>
      </w:r>
    </w:p>
    <w:p w:rsidR="002B0FD0" w:rsidRPr="007E7E1B" w:rsidRDefault="002B0FD0" w:rsidP="00290466">
      <w:pPr>
        <w:spacing w:line="360" w:lineRule="auto"/>
        <w:ind w:firstLine="709"/>
        <w:jc w:val="both"/>
      </w:pPr>
      <w:r w:rsidRPr="007E7E1B">
        <w:t>Результатами реализации мероприятий по развитию систем водоотведения с.п. Верхнеказымский являются:</w:t>
      </w:r>
    </w:p>
    <w:p w:rsidR="002B0FD0" w:rsidRPr="007E7E1B" w:rsidRDefault="002B0FD0" w:rsidP="00290466">
      <w:pPr>
        <w:pStyle w:val="a5"/>
        <w:numPr>
          <w:ilvl w:val="0"/>
          <w:numId w:val="11"/>
        </w:numPr>
        <w:spacing w:line="360" w:lineRule="auto"/>
        <w:jc w:val="both"/>
      </w:pPr>
      <w:r w:rsidRPr="007E7E1B">
        <w:t>повышение надежности и обеспечение бесперебойной работы объектов водоотведения;</w:t>
      </w:r>
    </w:p>
    <w:p w:rsidR="002B0FD0" w:rsidRPr="007E7E1B" w:rsidRDefault="002B0FD0" w:rsidP="00290466">
      <w:pPr>
        <w:pStyle w:val="a5"/>
        <w:numPr>
          <w:ilvl w:val="0"/>
          <w:numId w:val="11"/>
        </w:numPr>
        <w:spacing w:line="360" w:lineRule="auto"/>
        <w:jc w:val="both"/>
      </w:pPr>
      <w:r w:rsidRPr="007E7E1B">
        <w:t>уменьшение техногенного воздействия на среду обитания;</w:t>
      </w:r>
    </w:p>
    <w:p w:rsidR="002B0FD0" w:rsidRPr="007E7E1B" w:rsidRDefault="002B0FD0" w:rsidP="00290466">
      <w:pPr>
        <w:pStyle w:val="a5"/>
        <w:numPr>
          <w:ilvl w:val="0"/>
          <w:numId w:val="11"/>
        </w:numPr>
        <w:spacing w:line="360" w:lineRule="auto"/>
        <w:jc w:val="both"/>
      </w:pPr>
      <w:r w:rsidRPr="007E7E1B">
        <w:t>улучшение качества жилищно-коммунального обслуживания населения по системе водоотведения;</w:t>
      </w:r>
    </w:p>
    <w:p w:rsidR="002B0FD0" w:rsidRPr="007E7E1B" w:rsidRDefault="002B0FD0" w:rsidP="00290466">
      <w:pPr>
        <w:pStyle w:val="a5"/>
        <w:numPr>
          <w:ilvl w:val="0"/>
          <w:numId w:val="11"/>
        </w:numPr>
        <w:spacing w:line="360" w:lineRule="auto"/>
        <w:jc w:val="both"/>
      </w:pPr>
      <w:r w:rsidRPr="007E7E1B">
        <w:t>обеспечение энергосбережения.</w:t>
      </w:r>
    </w:p>
    <w:p w:rsidR="002B0FD0" w:rsidRPr="007E7E1B" w:rsidRDefault="003B35A9" w:rsidP="00290466">
      <w:pPr>
        <w:spacing w:line="360" w:lineRule="auto"/>
        <w:ind w:firstLine="709"/>
        <w:jc w:val="both"/>
      </w:pPr>
      <w:r w:rsidRPr="007E7E1B">
        <w:lastRenderedPageBreak/>
        <w:t>Целевые показатели комплексного развития коммунальной инфраструктуры, по состоянию на 2019 год, приведены в таблице 10. Прогнозные значения целевых показателей с учетом реализации Программы представлены в Главе 5.</w:t>
      </w:r>
    </w:p>
    <w:p w:rsidR="002B0FD0" w:rsidRPr="007E7E1B" w:rsidRDefault="002B0FD0" w:rsidP="002B0FD0">
      <w:pPr>
        <w:rPr>
          <w:b/>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10</w:t>
      </w:r>
      <w:r w:rsidR="00C60CD3" w:rsidRPr="007E7E1B">
        <w:rPr>
          <w:b/>
        </w:rPr>
        <w:fldChar w:fldCharType="end"/>
      </w:r>
      <w:r w:rsidRPr="007E7E1B">
        <w:t xml:space="preserve"> </w:t>
      </w:r>
      <w:r w:rsidRPr="007E7E1B">
        <w:rPr>
          <w:b/>
        </w:rPr>
        <w:t>- Целевые показатели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3290"/>
        <w:gridCol w:w="2961"/>
        <w:gridCol w:w="1540"/>
        <w:gridCol w:w="1054"/>
      </w:tblGrid>
      <w:tr w:rsidR="003B35A9" w:rsidRPr="007E7E1B" w:rsidTr="003B35A9">
        <w:trPr>
          <w:trHeight w:val="470"/>
          <w:tblHeader/>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 п/п</w:t>
            </w:r>
          </w:p>
        </w:tc>
        <w:tc>
          <w:tcPr>
            <w:tcW w:w="0" w:type="auto"/>
            <w:shd w:val="clear" w:color="auto" w:fill="auto"/>
            <w:vAlign w:val="center"/>
            <w:hideMark/>
          </w:tcPr>
          <w:p w:rsidR="003B35A9" w:rsidRPr="007E7E1B" w:rsidRDefault="003B35A9" w:rsidP="002B0FD0">
            <w:pPr>
              <w:rPr>
                <w:sz w:val="20"/>
                <w:szCs w:val="20"/>
              </w:rPr>
            </w:pPr>
            <w:r w:rsidRPr="007E7E1B">
              <w:rPr>
                <w:sz w:val="20"/>
                <w:szCs w:val="20"/>
              </w:rPr>
              <w:t>Показатель</w:t>
            </w:r>
          </w:p>
        </w:tc>
        <w:tc>
          <w:tcPr>
            <w:tcW w:w="0" w:type="auto"/>
            <w:shd w:val="clear" w:color="auto" w:fill="auto"/>
            <w:vAlign w:val="center"/>
            <w:hideMark/>
          </w:tcPr>
          <w:p w:rsidR="003B35A9" w:rsidRPr="007E7E1B" w:rsidRDefault="003B35A9" w:rsidP="002B0FD0">
            <w:pPr>
              <w:jc w:val="center"/>
              <w:rPr>
                <w:sz w:val="20"/>
                <w:szCs w:val="20"/>
              </w:rPr>
            </w:pPr>
            <w:r w:rsidRPr="007E7E1B">
              <w:rPr>
                <w:sz w:val="20"/>
                <w:szCs w:val="20"/>
              </w:rPr>
              <w:t>Индикатор</w:t>
            </w:r>
          </w:p>
        </w:tc>
        <w:tc>
          <w:tcPr>
            <w:tcW w:w="0" w:type="auto"/>
            <w:shd w:val="clear" w:color="auto" w:fill="auto"/>
            <w:noWrap/>
            <w:vAlign w:val="center"/>
            <w:hideMark/>
          </w:tcPr>
          <w:p w:rsidR="003B35A9" w:rsidRPr="007E7E1B" w:rsidRDefault="003B35A9" w:rsidP="002B0FD0">
            <w:pPr>
              <w:jc w:val="center"/>
              <w:rPr>
                <w:sz w:val="20"/>
                <w:szCs w:val="20"/>
              </w:rPr>
            </w:pPr>
            <w:proofErr w:type="spellStart"/>
            <w:r w:rsidRPr="007E7E1B">
              <w:rPr>
                <w:sz w:val="20"/>
                <w:szCs w:val="20"/>
              </w:rPr>
              <w:t>Ед</w:t>
            </w:r>
            <w:proofErr w:type="gramStart"/>
            <w:r w:rsidRPr="007E7E1B">
              <w:rPr>
                <w:sz w:val="20"/>
                <w:szCs w:val="20"/>
              </w:rPr>
              <w:t>.и</w:t>
            </w:r>
            <w:proofErr w:type="gramEnd"/>
            <w:r w:rsidRPr="007E7E1B">
              <w:rPr>
                <w:sz w:val="20"/>
                <w:szCs w:val="20"/>
              </w:rPr>
              <w:t>зм</w:t>
            </w:r>
            <w:proofErr w:type="spellEnd"/>
            <w:r w:rsidRPr="007E7E1B">
              <w:rPr>
                <w:sz w:val="20"/>
                <w:szCs w:val="20"/>
              </w:rPr>
              <w:t>.</w:t>
            </w:r>
          </w:p>
        </w:tc>
        <w:tc>
          <w:tcPr>
            <w:tcW w:w="0" w:type="auto"/>
          </w:tcPr>
          <w:p w:rsidR="003B35A9" w:rsidRPr="007E7E1B" w:rsidRDefault="003B35A9" w:rsidP="002B0FD0">
            <w:pPr>
              <w:jc w:val="center"/>
              <w:rPr>
                <w:sz w:val="20"/>
                <w:szCs w:val="20"/>
              </w:rPr>
            </w:pPr>
            <w:r w:rsidRPr="007E7E1B">
              <w:rPr>
                <w:sz w:val="20"/>
                <w:szCs w:val="20"/>
              </w:rPr>
              <w:t>Значение (2019г)</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1</w:t>
            </w:r>
          </w:p>
        </w:tc>
        <w:tc>
          <w:tcPr>
            <w:tcW w:w="0" w:type="auto"/>
            <w:gridSpan w:val="2"/>
            <w:shd w:val="clear" w:color="auto" w:fill="auto"/>
            <w:vAlign w:val="center"/>
            <w:hideMark/>
          </w:tcPr>
          <w:p w:rsidR="003B35A9" w:rsidRPr="007E7E1B" w:rsidRDefault="003B35A9" w:rsidP="002B0FD0">
            <w:pPr>
              <w:jc w:val="center"/>
              <w:rPr>
                <w:b/>
                <w:bCs/>
                <w:sz w:val="20"/>
                <w:szCs w:val="20"/>
              </w:rPr>
            </w:pPr>
            <w:r w:rsidRPr="007E7E1B">
              <w:rPr>
                <w:b/>
                <w:bCs/>
                <w:sz w:val="20"/>
                <w:szCs w:val="20"/>
              </w:rPr>
              <w:t>Система электроснабжения</w:t>
            </w:r>
          </w:p>
        </w:tc>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 </w:t>
            </w:r>
          </w:p>
        </w:tc>
        <w:tc>
          <w:tcPr>
            <w:tcW w:w="0" w:type="auto"/>
          </w:tcPr>
          <w:p w:rsidR="003B35A9" w:rsidRPr="007E7E1B" w:rsidRDefault="003B35A9" w:rsidP="002B0FD0">
            <w:pPr>
              <w:jc w:val="center"/>
              <w:rPr>
                <w:sz w:val="20"/>
                <w:szCs w:val="20"/>
              </w:rPr>
            </w:pP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1.1</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Доступность услуг электроснабжения</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Доля потребителей в жилых домах, обеспеченных доступом к системе электроснабжения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100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Доля расходов на оплату услуг электроснабжения в совокупном доходе населения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0,83</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Индекс нового строительства электрических сетей</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ед.</w:t>
            </w:r>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47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 xml:space="preserve">Удельное электропотребление </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тыс</w:t>
            </w:r>
            <w:proofErr w:type="gramStart"/>
            <w:r w:rsidRPr="007E7E1B">
              <w:rPr>
                <w:sz w:val="20"/>
                <w:szCs w:val="20"/>
              </w:rPr>
              <w:t>.к</w:t>
            </w:r>
            <w:proofErr w:type="gramEnd"/>
            <w:r w:rsidRPr="007E7E1B">
              <w:rPr>
                <w:sz w:val="20"/>
                <w:szCs w:val="20"/>
              </w:rPr>
              <w:t>Вт*ч/ чел.</w:t>
            </w:r>
          </w:p>
        </w:tc>
        <w:tc>
          <w:tcPr>
            <w:tcW w:w="0" w:type="auto"/>
            <w:vAlign w:val="center"/>
          </w:tcPr>
          <w:p w:rsidR="003B35A9" w:rsidRPr="007E7E1B" w:rsidRDefault="003B35A9" w:rsidP="003B35A9">
            <w:pPr>
              <w:jc w:val="center"/>
              <w:rPr>
                <w:sz w:val="20"/>
                <w:szCs w:val="20"/>
              </w:rPr>
            </w:pPr>
            <w:r w:rsidRPr="007E7E1B">
              <w:rPr>
                <w:sz w:val="20"/>
                <w:szCs w:val="20"/>
              </w:rPr>
              <w:t>2,37</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1.2</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Спрос на услуги электроснабжения</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Прирост нагрузок всех потребителей</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тыс. кВт*</w:t>
            </w:r>
            <w:proofErr w:type="gramStart"/>
            <w:r w:rsidRPr="007E7E1B">
              <w:rPr>
                <w:sz w:val="20"/>
                <w:szCs w:val="20"/>
              </w:rPr>
              <w:t>ч</w:t>
            </w:r>
            <w:proofErr w:type="gramEnd"/>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Обеспеченность приборами учета жилых домов</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100</w:t>
            </w:r>
          </w:p>
        </w:tc>
      </w:tr>
      <w:tr w:rsidR="003B35A9" w:rsidRPr="007E7E1B" w:rsidTr="003B35A9">
        <w:trPr>
          <w:trHeight w:val="20"/>
        </w:trPr>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1.3</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Надежность (бесперебойность) электроснабжения потребителей</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Уровень потерь электрической энергии</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12,5</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2</w:t>
            </w:r>
          </w:p>
        </w:tc>
        <w:tc>
          <w:tcPr>
            <w:tcW w:w="0" w:type="auto"/>
            <w:gridSpan w:val="2"/>
            <w:shd w:val="clear" w:color="auto" w:fill="auto"/>
            <w:vAlign w:val="center"/>
            <w:hideMark/>
          </w:tcPr>
          <w:p w:rsidR="003B35A9" w:rsidRPr="007E7E1B" w:rsidRDefault="003B35A9" w:rsidP="002B0FD0">
            <w:pPr>
              <w:jc w:val="center"/>
              <w:rPr>
                <w:b/>
                <w:bCs/>
                <w:sz w:val="20"/>
                <w:szCs w:val="20"/>
              </w:rPr>
            </w:pPr>
            <w:r w:rsidRPr="007E7E1B">
              <w:rPr>
                <w:b/>
                <w:bCs/>
                <w:sz w:val="20"/>
                <w:szCs w:val="20"/>
              </w:rPr>
              <w:t>Система теплоснабжения</w:t>
            </w:r>
          </w:p>
        </w:tc>
        <w:tc>
          <w:tcPr>
            <w:tcW w:w="0" w:type="auto"/>
            <w:shd w:val="clear" w:color="auto" w:fill="auto"/>
            <w:noWrap/>
            <w:vAlign w:val="bottom"/>
            <w:hideMark/>
          </w:tcPr>
          <w:p w:rsidR="003B35A9" w:rsidRPr="007E7E1B" w:rsidRDefault="003B35A9" w:rsidP="002B0FD0">
            <w:pPr>
              <w:rPr>
                <w:sz w:val="20"/>
                <w:szCs w:val="20"/>
              </w:rPr>
            </w:pPr>
            <w:r w:rsidRPr="007E7E1B">
              <w:rPr>
                <w:sz w:val="20"/>
                <w:szCs w:val="20"/>
              </w:rPr>
              <w:t> </w:t>
            </w:r>
          </w:p>
        </w:tc>
        <w:tc>
          <w:tcPr>
            <w:tcW w:w="0" w:type="auto"/>
          </w:tcPr>
          <w:p w:rsidR="003B35A9" w:rsidRPr="007E7E1B" w:rsidRDefault="003B35A9" w:rsidP="002B0FD0">
            <w:pPr>
              <w:rPr>
                <w:sz w:val="20"/>
                <w:szCs w:val="20"/>
              </w:rPr>
            </w:pP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2.1</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Доступность услуг теплоснабжения</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Доля расходов на оплату услуг теплоснабжения в совокупном доходе населения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0,93</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Индекс нового строительства тепловых сетей</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ед.</w:t>
            </w:r>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 xml:space="preserve">Удельное теплопотребление  </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Гкал/чел.</w:t>
            </w:r>
          </w:p>
        </w:tc>
        <w:tc>
          <w:tcPr>
            <w:tcW w:w="0" w:type="auto"/>
            <w:vAlign w:val="center"/>
          </w:tcPr>
          <w:p w:rsidR="003B35A9" w:rsidRPr="007E7E1B" w:rsidRDefault="003B35A9" w:rsidP="003B35A9">
            <w:pPr>
              <w:jc w:val="center"/>
              <w:rPr>
                <w:sz w:val="20"/>
                <w:szCs w:val="20"/>
              </w:rPr>
            </w:pPr>
            <w:r w:rsidRPr="007E7E1B">
              <w:rPr>
                <w:sz w:val="20"/>
                <w:szCs w:val="20"/>
              </w:rPr>
              <w:t>6,32</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2.2</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Спрос на услуги теплоснабжения</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Отпуск тепловой энергии из тепловой сети (полезный отпуск)</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тыс</w:t>
            </w:r>
            <w:proofErr w:type="gramStart"/>
            <w:r w:rsidRPr="007E7E1B">
              <w:rPr>
                <w:sz w:val="20"/>
                <w:szCs w:val="20"/>
              </w:rPr>
              <w:t>.Г</w:t>
            </w:r>
            <w:proofErr w:type="gramEnd"/>
            <w:r w:rsidRPr="007E7E1B">
              <w:rPr>
                <w:sz w:val="20"/>
                <w:szCs w:val="20"/>
              </w:rPr>
              <w:t>кал</w:t>
            </w:r>
          </w:p>
        </w:tc>
        <w:tc>
          <w:tcPr>
            <w:tcW w:w="0" w:type="auto"/>
            <w:vAlign w:val="center"/>
          </w:tcPr>
          <w:p w:rsidR="003B35A9" w:rsidRPr="007E7E1B" w:rsidRDefault="003B35A9" w:rsidP="003B35A9">
            <w:pPr>
              <w:jc w:val="center"/>
              <w:rPr>
                <w:sz w:val="20"/>
                <w:szCs w:val="20"/>
              </w:rPr>
            </w:pPr>
            <w:r w:rsidRPr="007E7E1B">
              <w:rPr>
                <w:sz w:val="20"/>
                <w:szCs w:val="20"/>
              </w:rPr>
              <w:t>29,731</w:t>
            </w:r>
          </w:p>
        </w:tc>
      </w:tr>
      <w:tr w:rsidR="00C83AB0" w:rsidRPr="007E7E1B" w:rsidTr="0058500F">
        <w:trPr>
          <w:trHeight w:val="470"/>
        </w:trPr>
        <w:tc>
          <w:tcPr>
            <w:tcW w:w="0" w:type="auto"/>
            <w:vMerge/>
            <w:vAlign w:val="center"/>
            <w:hideMark/>
          </w:tcPr>
          <w:p w:rsidR="00C83AB0" w:rsidRPr="007E7E1B" w:rsidRDefault="00C83AB0" w:rsidP="003B35A9">
            <w:pPr>
              <w:rPr>
                <w:sz w:val="20"/>
                <w:szCs w:val="20"/>
              </w:rPr>
            </w:pPr>
          </w:p>
        </w:tc>
        <w:tc>
          <w:tcPr>
            <w:tcW w:w="0" w:type="auto"/>
            <w:vMerge/>
            <w:vAlign w:val="center"/>
            <w:hideMark/>
          </w:tcPr>
          <w:p w:rsidR="00C83AB0" w:rsidRPr="007E7E1B" w:rsidRDefault="00C83AB0" w:rsidP="003B35A9">
            <w:pPr>
              <w:rPr>
                <w:sz w:val="20"/>
                <w:szCs w:val="20"/>
              </w:rPr>
            </w:pPr>
          </w:p>
        </w:tc>
        <w:tc>
          <w:tcPr>
            <w:tcW w:w="0" w:type="auto"/>
            <w:shd w:val="clear" w:color="auto" w:fill="auto"/>
            <w:vAlign w:val="center"/>
            <w:hideMark/>
          </w:tcPr>
          <w:p w:rsidR="00C83AB0" w:rsidRPr="007E7E1B" w:rsidRDefault="00C83AB0" w:rsidP="003B35A9">
            <w:pPr>
              <w:rPr>
                <w:sz w:val="20"/>
                <w:szCs w:val="20"/>
              </w:rPr>
            </w:pPr>
            <w:r w:rsidRPr="007E7E1B">
              <w:rPr>
                <w:sz w:val="20"/>
                <w:szCs w:val="20"/>
              </w:rPr>
              <w:t>Собственные, хозяйственные и технологические нужды</w:t>
            </w:r>
          </w:p>
        </w:tc>
        <w:tc>
          <w:tcPr>
            <w:tcW w:w="0" w:type="auto"/>
            <w:shd w:val="clear" w:color="auto" w:fill="auto"/>
            <w:noWrap/>
            <w:vAlign w:val="center"/>
            <w:hideMark/>
          </w:tcPr>
          <w:p w:rsidR="00C83AB0" w:rsidRPr="007E7E1B" w:rsidRDefault="00C83AB0" w:rsidP="003B35A9">
            <w:pPr>
              <w:jc w:val="center"/>
              <w:rPr>
                <w:sz w:val="20"/>
                <w:szCs w:val="20"/>
              </w:rPr>
            </w:pPr>
            <w:r w:rsidRPr="007E7E1B">
              <w:rPr>
                <w:sz w:val="20"/>
                <w:szCs w:val="20"/>
              </w:rPr>
              <w:t>тыс</w:t>
            </w:r>
            <w:proofErr w:type="gramStart"/>
            <w:r w:rsidRPr="007E7E1B">
              <w:rPr>
                <w:sz w:val="20"/>
                <w:szCs w:val="20"/>
              </w:rPr>
              <w:t>.Г</w:t>
            </w:r>
            <w:proofErr w:type="gramEnd"/>
            <w:r w:rsidRPr="007E7E1B">
              <w:rPr>
                <w:sz w:val="20"/>
                <w:szCs w:val="20"/>
              </w:rPr>
              <w:t>кал</w:t>
            </w:r>
          </w:p>
        </w:tc>
        <w:tc>
          <w:tcPr>
            <w:tcW w:w="0" w:type="auto"/>
            <w:vAlign w:val="center"/>
          </w:tcPr>
          <w:p w:rsidR="00C83AB0" w:rsidRPr="007E7E1B" w:rsidRDefault="00C83AB0" w:rsidP="003B35A9">
            <w:pPr>
              <w:jc w:val="center"/>
              <w:rPr>
                <w:sz w:val="20"/>
                <w:szCs w:val="20"/>
              </w:rPr>
            </w:pPr>
            <w:r w:rsidRPr="007E7E1B">
              <w:rPr>
                <w:sz w:val="20"/>
                <w:szCs w:val="20"/>
              </w:rPr>
              <w:t>0,114</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Присоединенная нагрузка</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Гкал/</w:t>
            </w:r>
            <w:proofErr w:type="gramStart"/>
            <w:r w:rsidRPr="007E7E1B">
              <w:rPr>
                <w:sz w:val="20"/>
                <w:szCs w:val="20"/>
              </w:rPr>
              <w:t>ч</w:t>
            </w:r>
            <w:proofErr w:type="gramEnd"/>
          </w:p>
        </w:tc>
        <w:tc>
          <w:tcPr>
            <w:tcW w:w="0" w:type="auto"/>
            <w:vAlign w:val="center"/>
          </w:tcPr>
          <w:p w:rsidR="003B35A9" w:rsidRPr="007E7E1B" w:rsidRDefault="003B35A9" w:rsidP="003B35A9">
            <w:pPr>
              <w:jc w:val="center"/>
              <w:rPr>
                <w:sz w:val="20"/>
                <w:szCs w:val="20"/>
              </w:rPr>
            </w:pPr>
            <w:r w:rsidRPr="007E7E1B">
              <w:rPr>
                <w:sz w:val="20"/>
                <w:szCs w:val="20"/>
              </w:rPr>
              <w:t>15,166</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Обеспеченность потребления тепловой энергии приборами учета</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20</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2.3</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 xml:space="preserve">Эффективность производства, передачи и потребления </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Эффективность использования топлива</w:t>
            </w:r>
          </w:p>
        </w:tc>
        <w:tc>
          <w:tcPr>
            <w:tcW w:w="0" w:type="auto"/>
            <w:shd w:val="clear" w:color="auto" w:fill="auto"/>
            <w:noWrap/>
            <w:vAlign w:val="center"/>
            <w:hideMark/>
          </w:tcPr>
          <w:p w:rsidR="003B35A9" w:rsidRPr="007E7E1B" w:rsidRDefault="003B35A9" w:rsidP="003B35A9">
            <w:pPr>
              <w:jc w:val="center"/>
              <w:rPr>
                <w:sz w:val="20"/>
                <w:szCs w:val="20"/>
              </w:rPr>
            </w:pPr>
            <w:proofErr w:type="gramStart"/>
            <w:r w:rsidRPr="007E7E1B">
              <w:rPr>
                <w:sz w:val="20"/>
                <w:szCs w:val="20"/>
              </w:rPr>
              <w:t>кг</w:t>
            </w:r>
            <w:proofErr w:type="gramEnd"/>
            <w:r w:rsidRPr="007E7E1B">
              <w:rPr>
                <w:sz w:val="20"/>
                <w:szCs w:val="20"/>
              </w:rPr>
              <w:t xml:space="preserve"> </w:t>
            </w:r>
            <w:proofErr w:type="spellStart"/>
            <w:r w:rsidRPr="007E7E1B">
              <w:rPr>
                <w:sz w:val="20"/>
                <w:szCs w:val="20"/>
              </w:rPr>
              <w:t>у.т</w:t>
            </w:r>
            <w:proofErr w:type="spellEnd"/>
            <w:r w:rsidRPr="007E7E1B">
              <w:rPr>
                <w:sz w:val="20"/>
                <w:szCs w:val="20"/>
              </w:rPr>
              <w:t>./Гкал.</w:t>
            </w:r>
          </w:p>
        </w:tc>
        <w:tc>
          <w:tcPr>
            <w:tcW w:w="0" w:type="auto"/>
            <w:vAlign w:val="center"/>
          </w:tcPr>
          <w:p w:rsidR="003B35A9" w:rsidRPr="007E7E1B" w:rsidRDefault="003B35A9" w:rsidP="003B35A9">
            <w:pPr>
              <w:jc w:val="center"/>
              <w:rPr>
                <w:sz w:val="20"/>
                <w:szCs w:val="20"/>
              </w:rPr>
            </w:pPr>
            <w:r w:rsidRPr="007E7E1B">
              <w:rPr>
                <w:sz w:val="20"/>
                <w:szCs w:val="20"/>
              </w:rPr>
              <w:t>170,288</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Эффективность использования воды</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куб</w:t>
            </w:r>
            <w:proofErr w:type="gramStart"/>
            <w:r w:rsidRPr="007E7E1B">
              <w:rPr>
                <w:sz w:val="20"/>
                <w:szCs w:val="20"/>
              </w:rPr>
              <w:t>.м</w:t>
            </w:r>
            <w:proofErr w:type="gramEnd"/>
            <w:r w:rsidRPr="007E7E1B">
              <w:rPr>
                <w:sz w:val="20"/>
                <w:szCs w:val="20"/>
              </w:rPr>
              <w:t>/Гкал.</w:t>
            </w:r>
          </w:p>
        </w:tc>
        <w:tc>
          <w:tcPr>
            <w:tcW w:w="0" w:type="auto"/>
            <w:vAlign w:val="center"/>
          </w:tcPr>
          <w:p w:rsidR="003B35A9" w:rsidRPr="007E7E1B" w:rsidRDefault="003B35A9" w:rsidP="003B35A9">
            <w:pPr>
              <w:jc w:val="center"/>
              <w:rPr>
                <w:sz w:val="20"/>
                <w:szCs w:val="20"/>
              </w:rPr>
            </w:pPr>
            <w:r w:rsidRPr="007E7E1B">
              <w:rPr>
                <w:sz w:val="20"/>
                <w:szCs w:val="20"/>
              </w:rPr>
              <w:t>0,28</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Эффективность использования электрической энергии</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к</w:t>
            </w:r>
            <w:proofErr w:type="gramStart"/>
            <w:r w:rsidRPr="007E7E1B">
              <w:rPr>
                <w:sz w:val="20"/>
                <w:szCs w:val="20"/>
              </w:rPr>
              <w:t>Втч/Гк</w:t>
            </w:r>
            <w:proofErr w:type="gramEnd"/>
            <w:r w:rsidRPr="007E7E1B">
              <w:rPr>
                <w:sz w:val="20"/>
                <w:szCs w:val="20"/>
              </w:rPr>
              <w:t>ал.</w:t>
            </w:r>
          </w:p>
        </w:tc>
        <w:tc>
          <w:tcPr>
            <w:tcW w:w="0" w:type="auto"/>
            <w:vAlign w:val="center"/>
          </w:tcPr>
          <w:p w:rsidR="003B35A9" w:rsidRPr="007E7E1B" w:rsidRDefault="003B35A9" w:rsidP="003B35A9">
            <w:pPr>
              <w:jc w:val="center"/>
              <w:rPr>
                <w:sz w:val="20"/>
                <w:szCs w:val="20"/>
              </w:rPr>
            </w:pPr>
            <w:r w:rsidRPr="007E7E1B">
              <w:rPr>
                <w:sz w:val="20"/>
                <w:szCs w:val="20"/>
              </w:rPr>
              <w:t>10,24</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2.4</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Надежность (бесперебойность) теплоснабжения потребителей</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Аварийность системы теплоснабжения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ед./</w:t>
            </w:r>
            <w:proofErr w:type="gramStart"/>
            <w:r w:rsidRPr="007E7E1B">
              <w:rPr>
                <w:sz w:val="20"/>
                <w:szCs w:val="20"/>
              </w:rPr>
              <w:t>км</w:t>
            </w:r>
            <w:proofErr w:type="gramEnd"/>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Продолжительность (бесперебойность)  теплоснабжения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час</w:t>
            </w:r>
            <w:proofErr w:type="gramStart"/>
            <w:r w:rsidRPr="007E7E1B">
              <w:rPr>
                <w:sz w:val="20"/>
                <w:szCs w:val="20"/>
              </w:rPr>
              <w:t>.</w:t>
            </w:r>
            <w:proofErr w:type="gramEnd"/>
            <w:r w:rsidRPr="007E7E1B">
              <w:rPr>
                <w:sz w:val="20"/>
                <w:szCs w:val="20"/>
              </w:rPr>
              <w:t>/</w:t>
            </w:r>
            <w:proofErr w:type="gramStart"/>
            <w:r w:rsidRPr="007E7E1B">
              <w:rPr>
                <w:sz w:val="20"/>
                <w:szCs w:val="20"/>
              </w:rPr>
              <w:t>д</w:t>
            </w:r>
            <w:proofErr w:type="gramEnd"/>
            <w:r w:rsidRPr="007E7E1B">
              <w:rPr>
                <w:sz w:val="20"/>
                <w:szCs w:val="20"/>
              </w:rPr>
              <w:t>ней</w:t>
            </w:r>
          </w:p>
        </w:tc>
        <w:tc>
          <w:tcPr>
            <w:tcW w:w="0" w:type="auto"/>
            <w:vAlign w:val="center"/>
          </w:tcPr>
          <w:p w:rsidR="003B35A9" w:rsidRPr="007E7E1B" w:rsidRDefault="003B35A9" w:rsidP="003B35A9">
            <w:pPr>
              <w:jc w:val="center"/>
              <w:rPr>
                <w:sz w:val="20"/>
                <w:szCs w:val="20"/>
              </w:rPr>
            </w:pPr>
            <w:r w:rsidRPr="007E7E1B">
              <w:rPr>
                <w:sz w:val="20"/>
                <w:szCs w:val="20"/>
              </w:rPr>
              <w:t>6312/263</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Уровень потерь тепловой энергии</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4,75</w:t>
            </w:r>
          </w:p>
        </w:tc>
      </w:tr>
      <w:tr w:rsidR="003B35A9" w:rsidRPr="007E7E1B" w:rsidTr="003B35A9">
        <w:trPr>
          <w:trHeight w:val="47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Удельный вес тепловых сетей, нуждающихся в замене</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3,21</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3</w:t>
            </w:r>
          </w:p>
        </w:tc>
        <w:tc>
          <w:tcPr>
            <w:tcW w:w="0" w:type="auto"/>
            <w:gridSpan w:val="2"/>
            <w:shd w:val="clear" w:color="auto" w:fill="auto"/>
            <w:vAlign w:val="center"/>
            <w:hideMark/>
          </w:tcPr>
          <w:p w:rsidR="003B35A9" w:rsidRPr="007E7E1B" w:rsidRDefault="003B35A9" w:rsidP="002B0FD0">
            <w:pPr>
              <w:jc w:val="center"/>
              <w:rPr>
                <w:b/>
                <w:bCs/>
                <w:sz w:val="20"/>
                <w:szCs w:val="20"/>
              </w:rPr>
            </w:pPr>
            <w:r w:rsidRPr="007E7E1B">
              <w:rPr>
                <w:b/>
                <w:bCs/>
                <w:sz w:val="20"/>
                <w:szCs w:val="20"/>
              </w:rPr>
              <w:t>Система водоснабжения</w:t>
            </w:r>
          </w:p>
        </w:tc>
        <w:tc>
          <w:tcPr>
            <w:tcW w:w="0" w:type="auto"/>
            <w:shd w:val="clear" w:color="auto" w:fill="auto"/>
            <w:noWrap/>
            <w:vAlign w:val="bottom"/>
            <w:hideMark/>
          </w:tcPr>
          <w:p w:rsidR="003B35A9" w:rsidRPr="007E7E1B" w:rsidRDefault="003B35A9" w:rsidP="002B0FD0">
            <w:pPr>
              <w:rPr>
                <w:sz w:val="20"/>
                <w:szCs w:val="20"/>
              </w:rPr>
            </w:pPr>
            <w:r w:rsidRPr="007E7E1B">
              <w:rPr>
                <w:sz w:val="20"/>
                <w:szCs w:val="20"/>
              </w:rPr>
              <w:t> </w:t>
            </w:r>
          </w:p>
        </w:tc>
        <w:tc>
          <w:tcPr>
            <w:tcW w:w="0" w:type="auto"/>
          </w:tcPr>
          <w:p w:rsidR="003B35A9" w:rsidRPr="007E7E1B" w:rsidRDefault="003B35A9" w:rsidP="002B0FD0">
            <w:pPr>
              <w:rPr>
                <w:sz w:val="20"/>
                <w:szCs w:val="20"/>
              </w:rPr>
            </w:pP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3.1</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Доступность услуг водоснабжения</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Доля расходов на оплату услуг водоснабжения в совокупном доходе населения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0,16</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 xml:space="preserve">Индекс нового строительства </w:t>
            </w:r>
            <w:r w:rsidRPr="007E7E1B">
              <w:rPr>
                <w:sz w:val="20"/>
                <w:szCs w:val="20"/>
              </w:rPr>
              <w:lastRenderedPageBreak/>
              <w:t>водопроводных сетей</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lastRenderedPageBreak/>
              <w:t>ед.</w:t>
            </w:r>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Удельное водоснабжение</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м</w:t>
            </w:r>
            <w:r w:rsidRPr="007E7E1B">
              <w:rPr>
                <w:sz w:val="20"/>
                <w:szCs w:val="20"/>
                <w:vertAlign w:val="superscript"/>
              </w:rPr>
              <w:t>3</w:t>
            </w:r>
            <w:r w:rsidRPr="007E7E1B">
              <w:rPr>
                <w:sz w:val="20"/>
                <w:szCs w:val="20"/>
              </w:rPr>
              <w:t>/чел.</w:t>
            </w:r>
          </w:p>
        </w:tc>
        <w:tc>
          <w:tcPr>
            <w:tcW w:w="0" w:type="auto"/>
            <w:vAlign w:val="center"/>
          </w:tcPr>
          <w:p w:rsidR="003B35A9" w:rsidRPr="007E7E1B" w:rsidRDefault="003B35A9" w:rsidP="003B35A9">
            <w:pPr>
              <w:jc w:val="center"/>
              <w:rPr>
                <w:sz w:val="20"/>
                <w:szCs w:val="20"/>
              </w:rPr>
            </w:pPr>
            <w:r w:rsidRPr="007E7E1B">
              <w:rPr>
                <w:sz w:val="20"/>
                <w:szCs w:val="20"/>
              </w:rPr>
              <w:t>22,7</w:t>
            </w:r>
          </w:p>
        </w:tc>
      </w:tr>
      <w:tr w:rsidR="00C83AB0" w:rsidRPr="007E7E1B" w:rsidTr="0058500F">
        <w:trPr>
          <w:trHeight w:val="710"/>
        </w:trPr>
        <w:tc>
          <w:tcPr>
            <w:tcW w:w="0" w:type="auto"/>
            <w:vMerge w:val="restart"/>
            <w:shd w:val="clear" w:color="auto" w:fill="auto"/>
            <w:noWrap/>
            <w:vAlign w:val="center"/>
            <w:hideMark/>
          </w:tcPr>
          <w:p w:rsidR="00C83AB0" w:rsidRPr="007E7E1B" w:rsidRDefault="00C83AB0" w:rsidP="003B35A9">
            <w:pPr>
              <w:jc w:val="center"/>
              <w:rPr>
                <w:sz w:val="20"/>
                <w:szCs w:val="20"/>
              </w:rPr>
            </w:pPr>
            <w:r w:rsidRPr="007E7E1B">
              <w:rPr>
                <w:sz w:val="20"/>
                <w:szCs w:val="20"/>
              </w:rPr>
              <w:t>3.2</w:t>
            </w:r>
          </w:p>
        </w:tc>
        <w:tc>
          <w:tcPr>
            <w:tcW w:w="0" w:type="auto"/>
            <w:vMerge w:val="restart"/>
            <w:shd w:val="clear" w:color="auto" w:fill="auto"/>
            <w:vAlign w:val="center"/>
            <w:hideMark/>
          </w:tcPr>
          <w:p w:rsidR="00C83AB0" w:rsidRPr="007E7E1B" w:rsidRDefault="00C83AB0" w:rsidP="003B35A9">
            <w:pPr>
              <w:rPr>
                <w:sz w:val="20"/>
                <w:szCs w:val="20"/>
              </w:rPr>
            </w:pPr>
            <w:r w:rsidRPr="007E7E1B">
              <w:rPr>
                <w:sz w:val="20"/>
                <w:szCs w:val="20"/>
              </w:rPr>
              <w:t>Спрос на услуги водоснабжения</w:t>
            </w:r>
          </w:p>
        </w:tc>
        <w:tc>
          <w:tcPr>
            <w:tcW w:w="0" w:type="auto"/>
            <w:shd w:val="clear" w:color="auto" w:fill="auto"/>
            <w:vAlign w:val="center"/>
            <w:hideMark/>
          </w:tcPr>
          <w:p w:rsidR="00C83AB0" w:rsidRPr="007E7E1B" w:rsidRDefault="00C83AB0" w:rsidP="003B35A9">
            <w:pPr>
              <w:rPr>
                <w:sz w:val="20"/>
                <w:szCs w:val="20"/>
              </w:rPr>
            </w:pPr>
            <w:r w:rsidRPr="007E7E1B">
              <w:rPr>
                <w:sz w:val="20"/>
                <w:szCs w:val="20"/>
              </w:rPr>
              <w:t>Полезный отпуск холодной воды</w:t>
            </w:r>
          </w:p>
        </w:tc>
        <w:tc>
          <w:tcPr>
            <w:tcW w:w="0" w:type="auto"/>
            <w:shd w:val="clear" w:color="auto" w:fill="auto"/>
            <w:noWrap/>
            <w:vAlign w:val="center"/>
            <w:hideMark/>
          </w:tcPr>
          <w:p w:rsidR="00C83AB0" w:rsidRPr="007E7E1B" w:rsidRDefault="00C83AB0" w:rsidP="003B35A9">
            <w:pPr>
              <w:jc w:val="center"/>
              <w:rPr>
                <w:sz w:val="20"/>
                <w:szCs w:val="20"/>
              </w:rPr>
            </w:pPr>
            <w:r w:rsidRPr="007E7E1B">
              <w:rPr>
                <w:sz w:val="20"/>
                <w:szCs w:val="20"/>
              </w:rPr>
              <w:t>тыс</w:t>
            </w:r>
            <w:proofErr w:type="gramStart"/>
            <w:r w:rsidRPr="007E7E1B">
              <w:rPr>
                <w:sz w:val="20"/>
                <w:szCs w:val="20"/>
              </w:rPr>
              <w:t>.м</w:t>
            </w:r>
            <w:proofErr w:type="gramEnd"/>
            <w:r w:rsidRPr="007E7E1B">
              <w:rPr>
                <w:sz w:val="20"/>
                <w:szCs w:val="20"/>
                <w:vertAlign w:val="superscript"/>
              </w:rPr>
              <w:t>3</w:t>
            </w:r>
          </w:p>
        </w:tc>
        <w:tc>
          <w:tcPr>
            <w:tcW w:w="0" w:type="auto"/>
            <w:vAlign w:val="center"/>
          </w:tcPr>
          <w:p w:rsidR="00C83AB0" w:rsidRPr="007E7E1B" w:rsidRDefault="00C83AB0" w:rsidP="003B35A9">
            <w:pPr>
              <w:jc w:val="center"/>
              <w:rPr>
                <w:sz w:val="20"/>
                <w:szCs w:val="20"/>
              </w:rPr>
            </w:pPr>
            <w:r w:rsidRPr="007E7E1B">
              <w:rPr>
                <w:sz w:val="20"/>
                <w:szCs w:val="20"/>
              </w:rPr>
              <w:t>150,18</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Обеспеченность потребления  системы водоснабжения  приборами учета</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93</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3.3</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Эффективность производства, передачи и потребления</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 xml:space="preserve">Соответствие качества воды нормативным требованиям </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Эффективность использования электрической энергии</w:t>
            </w:r>
          </w:p>
        </w:tc>
        <w:tc>
          <w:tcPr>
            <w:tcW w:w="0" w:type="auto"/>
            <w:shd w:val="clear" w:color="auto" w:fill="auto"/>
            <w:noWrap/>
            <w:vAlign w:val="center"/>
            <w:hideMark/>
          </w:tcPr>
          <w:p w:rsidR="003B35A9" w:rsidRPr="007E7E1B" w:rsidRDefault="003B35A9" w:rsidP="003B35A9">
            <w:pPr>
              <w:jc w:val="center"/>
              <w:rPr>
                <w:sz w:val="20"/>
                <w:szCs w:val="20"/>
              </w:rPr>
            </w:pPr>
            <w:proofErr w:type="spellStart"/>
            <w:r w:rsidRPr="007E7E1B">
              <w:rPr>
                <w:sz w:val="20"/>
                <w:szCs w:val="20"/>
              </w:rPr>
              <w:t>кВт</w:t>
            </w:r>
            <w:proofErr w:type="gramStart"/>
            <w:r w:rsidRPr="007E7E1B">
              <w:rPr>
                <w:sz w:val="20"/>
                <w:szCs w:val="20"/>
              </w:rPr>
              <w:t>.ч</w:t>
            </w:r>
            <w:proofErr w:type="spellEnd"/>
            <w:proofErr w:type="gramEnd"/>
            <w:r w:rsidRPr="007E7E1B">
              <w:rPr>
                <w:sz w:val="20"/>
                <w:szCs w:val="20"/>
              </w:rPr>
              <w:t>./ м</w:t>
            </w:r>
            <w:r w:rsidRPr="007E7E1B">
              <w:rPr>
                <w:sz w:val="20"/>
                <w:szCs w:val="20"/>
                <w:vertAlign w:val="superscript"/>
              </w:rPr>
              <w:t>3</w:t>
            </w:r>
          </w:p>
        </w:tc>
        <w:tc>
          <w:tcPr>
            <w:tcW w:w="0" w:type="auto"/>
            <w:vAlign w:val="center"/>
          </w:tcPr>
          <w:p w:rsidR="003B35A9" w:rsidRPr="007E7E1B" w:rsidRDefault="003B35A9" w:rsidP="003B35A9">
            <w:pPr>
              <w:jc w:val="center"/>
              <w:rPr>
                <w:sz w:val="20"/>
                <w:szCs w:val="20"/>
              </w:rPr>
            </w:pPr>
            <w:r w:rsidRPr="007E7E1B">
              <w:rPr>
                <w:sz w:val="20"/>
                <w:szCs w:val="20"/>
              </w:rPr>
              <w:t>1,36</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3.4</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Надежность (бесперебойность) водоснабжения  потребителей</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Аварийность системы водоснабжения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ед./</w:t>
            </w:r>
            <w:proofErr w:type="gramStart"/>
            <w:r w:rsidRPr="007E7E1B">
              <w:rPr>
                <w:sz w:val="20"/>
                <w:szCs w:val="20"/>
              </w:rPr>
              <w:t>км</w:t>
            </w:r>
            <w:proofErr w:type="gramEnd"/>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Удельный вес водопроводных сетей, нуждающихся в замене</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98,6</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4</w:t>
            </w:r>
          </w:p>
        </w:tc>
        <w:tc>
          <w:tcPr>
            <w:tcW w:w="0" w:type="auto"/>
            <w:gridSpan w:val="2"/>
            <w:shd w:val="clear" w:color="auto" w:fill="auto"/>
            <w:vAlign w:val="center"/>
            <w:hideMark/>
          </w:tcPr>
          <w:p w:rsidR="003B35A9" w:rsidRPr="007E7E1B" w:rsidRDefault="003B35A9" w:rsidP="002B0FD0">
            <w:pPr>
              <w:jc w:val="center"/>
              <w:rPr>
                <w:b/>
                <w:bCs/>
                <w:sz w:val="20"/>
                <w:szCs w:val="20"/>
              </w:rPr>
            </w:pPr>
            <w:r w:rsidRPr="007E7E1B">
              <w:rPr>
                <w:b/>
                <w:bCs/>
                <w:sz w:val="20"/>
                <w:szCs w:val="20"/>
              </w:rPr>
              <w:t>Система водоотведения</w:t>
            </w:r>
          </w:p>
        </w:tc>
        <w:tc>
          <w:tcPr>
            <w:tcW w:w="0" w:type="auto"/>
            <w:shd w:val="clear" w:color="auto" w:fill="auto"/>
            <w:noWrap/>
            <w:vAlign w:val="bottom"/>
            <w:hideMark/>
          </w:tcPr>
          <w:p w:rsidR="003B35A9" w:rsidRPr="007E7E1B" w:rsidRDefault="003B35A9" w:rsidP="002B0FD0">
            <w:pPr>
              <w:rPr>
                <w:sz w:val="20"/>
                <w:szCs w:val="20"/>
              </w:rPr>
            </w:pPr>
            <w:r w:rsidRPr="007E7E1B">
              <w:rPr>
                <w:sz w:val="20"/>
                <w:szCs w:val="20"/>
              </w:rPr>
              <w:t> </w:t>
            </w:r>
          </w:p>
        </w:tc>
        <w:tc>
          <w:tcPr>
            <w:tcW w:w="0" w:type="auto"/>
          </w:tcPr>
          <w:p w:rsidR="003B35A9" w:rsidRPr="007E7E1B" w:rsidRDefault="003B35A9" w:rsidP="002B0FD0">
            <w:pPr>
              <w:rPr>
                <w:sz w:val="20"/>
                <w:szCs w:val="20"/>
              </w:rPr>
            </w:pP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4.1</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Доступность услуг водоотведения</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Доля расходов на оплату услуг водоотведения в совокупном доходе населения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0,22</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Индекс нового строительства канализационных сетей</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ед.</w:t>
            </w:r>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Удельное водоотведение</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м</w:t>
            </w:r>
            <w:r w:rsidRPr="007E7E1B">
              <w:rPr>
                <w:sz w:val="20"/>
                <w:szCs w:val="20"/>
                <w:vertAlign w:val="superscript"/>
              </w:rPr>
              <w:t>3</w:t>
            </w:r>
            <w:r w:rsidRPr="007E7E1B">
              <w:rPr>
                <w:sz w:val="20"/>
                <w:szCs w:val="20"/>
              </w:rPr>
              <w:t>/чел.</w:t>
            </w:r>
          </w:p>
        </w:tc>
        <w:tc>
          <w:tcPr>
            <w:tcW w:w="0" w:type="auto"/>
            <w:vAlign w:val="center"/>
          </w:tcPr>
          <w:p w:rsidR="003B35A9" w:rsidRPr="007E7E1B" w:rsidRDefault="003B35A9" w:rsidP="003B35A9">
            <w:pPr>
              <w:jc w:val="center"/>
              <w:rPr>
                <w:sz w:val="20"/>
                <w:szCs w:val="20"/>
              </w:rPr>
            </w:pPr>
            <w:r w:rsidRPr="007E7E1B">
              <w:rPr>
                <w:sz w:val="20"/>
                <w:szCs w:val="20"/>
              </w:rPr>
              <w:t>32,14</w:t>
            </w:r>
          </w:p>
        </w:tc>
      </w:tr>
      <w:tr w:rsidR="003B35A9" w:rsidRPr="007E7E1B" w:rsidTr="003B35A9">
        <w:trPr>
          <w:trHeight w:val="20"/>
        </w:trPr>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4.2</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Спрос на услуги водоотведения</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Годовое отведение сточных вод</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тыс. м</w:t>
            </w:r>
            <w:r w:rsidRPr="007E7E1B">
              <w:rPr>
                <w:sz w:val="20"/>
                <w:szCs w:val="20"/>
                <w:vertAlign w:val="superscript"/>
              </w:rPr>
              <w:t>3</w:t>
            </w:r>
          </w:p>
        </w:tc>
        <w:tc>
          <w:tcPr>
            <w:tcW w:w="0" w:type="auto"/>
            <w:vAlign w:val="center"/>
          </w:tcPr>
          <w:p w:rsidR="003B35A9" w:rsidRPr="007E7E1B" w:rsidRDefault="003B35A9" w:rsidP="003B35A9">
            <w:pPr>
              <w:jc w:val="center"/>
              <w:rPr>
                <w:sz w:val="16"/>
                <w:szCs w:val="16"/>
              </w:rPr>
            </w:pPr>
            <w:r w:rsidRPr="007E7E1B">
              <w:rPr>
                <w:sz w:val="16"/>
                <w:szCs w:val="16"/>
              </w:rPr>
              <w:t>165,15</w:t>
            </w:r>
          </w:p>
        </w:tc>
      </w:tr>
      <w:tr w:rsidR="003B35A9" w:rsidRPr="007E7E1B" w:rsidTr="003B35A9">
        <w:trPr>
          <w:trHeight w:val="920"/>
        </w:trPr>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4.3</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 xml:space="preserve">Эффективность производства, передачи и потребления </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Удельный расход электроэнергии (от годового отведения сточных вод по сети)</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кВт*</w:t>
            </w:r>
            <w:proofErr w:type="gramStart"/>
            <w:r w:rsidRPr="007E7E1B">
              <w:rPr>
                <w:sz w:val="20"/>
                <w:szCs w:val="20"/>
              </w:rPr>
              <w:t>ч</w:t>
            </w:r>
            <w:proofErr w:type="gramEnd"/>
            <w:r w:rsidRPr="007E7E1B">
              <w:rPr>
                <w:sz w:val="20"/>
                <w:szCs w:val="20"/>
              </w:rPr>
              <w:t>/м</w:t>
            </w:r>
            <w:r w:rsidRPr="007E7E1B">
              <w:rPr>
                <w:sz w:val="20"/>
                <w:szCs w:val="20"/>
                <w:vertAlign w:val="superscript"/>
              </w:rPr>
              <w:t>3</w:t>
            </w:r>
          </w:p>
        </w:tc>
        <w:tc>
          <w:tcPr>
            <w:tcW w:w="0" w:type="auto"/>
            <w:vAlign w:val="center"/>
          </w:tcPr>
          <w:p w:rsidR="003B35A9" w:rsidRPr="007E7E1B" w:rsidRDefault="003B35A9" w:rsidP="003B35A9">
            <w:pPr>
              <w:jc w:val="center"/>
              <w:rPr>
                <w:sz w:val="20"/>
                <w:szCs w:val="20"/>
              </w:rPr>
            </w:pPr>
            <w:r w:rsidRPr="007E7E1B">
              <w:rPr>
                <w:sz w:val="20"/>
                <w:szCs w:val="20"/>
              </w:rPr>
              <w:t>0,91</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3B35A9">
            <w:pPr>
              <w:jc w:val="center"/>
              <w:rPr>
                <w:sz w:val="20"/>
                <w:szCs w:val="20"/>
              </w:rPr>
            </w:pPr>
            <w:r w:rsidRPr="007E7E1B">
              <w:rPr>
                <w:sz w:val="20"/>
                <w:szCs w:val="20"/>
              </w:rPr>
              <w:t>4.4</w:t>
            </w:r>
          </w:p>
        </w:tc>
        <w:tc>
          <w:tcPr>
            <w:tcW w:w="0" w:type="auto"/>
            <w:vMerge w:val="restart"/>
            <w:shd w:val="clear" w:color="auto" w:fill="auto"/>
            <w:vAlign w:val="center"/>
            <w:hideMark/>
          </w:tcPr>
          <w:p w:rsidR="003B35A9" w:rsidRPr="007E7E1B" w:rsidRDefault="003B35A9" w:rsidP="003B35A9">
            <w:pPr>
              <w:rPr>
                <w:sz w:val="20"/>
                <w:szCs w:val="20"/>
              </w:rPr>
            </w:pPr>
            <w:r w:rsidRPr="007E7E1B">
              <w:rPr>
                <w:sz w:val="20"/>
                <w:szCs w:val="20"/>
              </w:rPr>
              <w:t>Надежность (бесперебойность) водоотведения потребителей</w:t>
            </w: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Аварийность системы водоотведения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ед./</w:t>
            </w:r>
            <w:proofErr w:type="gramStart"/>
            <w:r w:rsidRPr="007E7E1B">
              <w:rPr>
                <w:sz w:val="20"/>
                <w:szCs w:val="20"/>
              </w:rPr>
              <w:t>км</w:t>
            </w:r>
            <w:proofErr w:type="gramEnd"/>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3B35A9">
        <w:trPr>
          <w:trHeight w:val="20"/>
        </w:trPr>
        <w:tc>
          <w:tcPr>
            <w:tcW w:w="0" w:type="auto"/>
            <w:vMerge/>
            <w:vAlign w:val="center"/>
            <w:hideMark/>
          </w:tcPr>
          <w:p w:rsidR="003B35A9" w:rsidRPr="007E7E1B" w:rsidRDefault="003B35A9" w:rsidP="003B35A9">
            <w:pPr>
              <w:rPr>
                <w:sz w:val="20"/>
                <w:szCs w:val="20"/>
              </w:rPr>
            </w:pPr>
          </w:p>
        </w:tc>
        <w:tc>
          <w:tcPr>
            <w:tcW w:w="0" w:type="auto"/>
            <w:vMerge/>
            <w:vAlign w:val="center"/>
            <w:hideMark/>
          </w:tcPr>
          <w:p w:rsidR="003B35A9" w:rsidRPr="007E7E1B" w:rsidRDefault="003B35A9" w:rsidP="003B35A9">
            <w:pPr>
              <w:rPr>
                <w:sz w:val="20"/>
                <w:szCs w:val="20"/>
              </w:rPr>
            </w:pPr>
          </w:p>
        </w:tc>
        <w:tc>
          <w:tcPr>
            <w:tcW w:w="0" w:type="auto"/>
            <w:shd w:val="clear" w:color="auto" w:fill="auto"/>
            <w:vAlign w:val="center"/>
            <w:hideMark/>
          </w:tcPr>
          <w:p w:rsidR="003B35A9" w:rsidRPr="007E7E1B" w:rsidRDefault="003B35A9" w:rsidP="003B35A9">
            <w:pPr>
              <w:rPr>
                <w:sz w:val="20"/>
                <w:szCs w:val="20"/>
              </w:rPr>
            </w:pPr>
            <w:r w:rsidRPr="007E7E1B">
              <w:rPr>
                <w:sz w:val="20"/>
                <w:szCs w:val="20"/>
              </w:rPr>
              <w:t>Удельный вес канализационных сетей, нуждающихся в замене</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100,0</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5</w:t>
            </w:r>
          </w:p>
        </w:tc>
        <w:tc>
          <w:tcPr>
            <w:tcW w:w="0" w:type="auto"/>
            <w:gridSpan w:val="3"/>
            <w:shd w:val="clear" w:color="auto" w:fill="auto"/>
            <w:noWrap/>
            <w:vAlign w:val="bottom"/>
            <w:hideMark/>
          </w:tcPr>
          <w:p w:rsidR="003B35A9" w:rsidRPr="007E7E1B" w:rsidRDefault="003B35A9" w:rsidP="002B0FD0">
            <w:pPr>
              <w:jc w:val="center"/>
              <w:rPr>
                <w:b/>
                <w:bCs/>
                <w:sz w:val="20"/>
                <w:szCs w:val="20"/>
              </w:rPr>
            </w:pPr>
            <w:r w:rsidRPr="007E7E1B">
              <w:rPr>
                <w:b/>
                <w:bCs/>
                <w:sz w:val="20"/>
                <w:szCs w:val="20"/>
              </w:rPr>
              <w:t>Система захоронения (утилизации) ТКО</w:t>
            </w:r>
          </w:p>
        </w:tc>
        <w:tc>
          <w:tcPr>
            <w:tcW w:w="0" w:type="auto"/>
          </w:tcPr>
          <w:p w:rsidR="003B35A9" w:rsidRPr="007E7E1B" w:rsidRDefault="003B35A9" w:rsidP="002B0FD0">
            <w:pPr>
              <w:jc w:val="center"/>
              <w:rPr>
                <w:b/>
                <w:bCs/>
                <w:sz w:val="20"/>
                <w:szCs w:val="20"/>
              </w:rPr>
            </w:pPr>
          </w:p>
        </w:tc>
      </w:tr>
      <w:tr w:rsidR="003B35A9" w:rsidRPr="007E7E1B" w:rsidTr="009411AF">
        <w:trPr>
          <w:trHeight w:val="20"/>
        </w:trPr>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5.1</w:t>
            </w:r>
          </w:p>
        </w:tc>
        <w:tc>
          <w:tcPr>
            <w:tcW w:w="0" w:type="auto"/>
            <w:gridSpan w:val="2"/>
            <w:shd w:val="clear" w:color="auto" w:fill="auto"/>
            <w:vAlign w:val="center"/>
            <w:hideMark/>
          </w:tcPr>
          <w:p w:rsidR="003B35A9" w:rsidRPr="007E7E1B" w:rsidRDefault="003B35A9" w:rsidP="003B35A9">
            <w:pPr>
              <w:rPr>
                <w:sz w:val="20"/>
                <w:szCs w:val="20"/>
              </w:rPr>
            </w:pPr>
            <w:r w:rsidRPr="007E7E1B">
              <w:rPr>
                <w:sz w:val="20"/>
                <w:szCs w:val="20"/>
              </w:rPr>
              <w:t xml:space="preserve">Доля ТКО, </w:t>
            </w:r>
            <w:proofErr w:type="gramStart"/>
            <w:r w:rsidRPr="007E7E1B">
              <w:rPr>
                <w:sz w:val="20"/>
                <w:szCs w:val="20"/>
              </w:rPr>
              <w:t>направленных</w:t>
            </w:r>
            <w:proofErr w:type="gramEnd"/>
            <w:r w:rsidRPr="007E7E1B">
              <w:rPr>
                <w:sz w:val="20"/>
                <w:szCs w:val="20"/>
              </w:rPr>
              <w:t xml:space="preserve"> на обработку в общем объеме</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9411AF">
        <w:trPr>
          <w:trHeight w:val="20"/>
        </w:trPr>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5.2</w:t>
            </w:r>
          </w:p>
        </w:tc>
        <w:tc>
          <w:tcPr>
            <w:tcW w:w="0" w:type="auto"/>
            <w:gridSpan w:val="2"/>
            <w:shd w:val="clear" w:color="auto" w:fill="auto"/>
            <w:vAlign w:val="center"/>
            <w:hideMark/>
          </w:tcPr>
          <w:p w:rsidR="003B35A9" w:rsidRPr="007E7E1B" w:rsidRDefault="003B35A9" w:rsidP="003B35A9">
            <w:pPr>
              <w:rPr>
                <w:sz w:val="20"/>
                <w:szCs w:val="20"/>
              </w:rPr>
            </w:pPr>
            <w:r w:rsidRPr="007E7E1B">
              <w:rPr>
                <w:sz w:val="20"/>
                <w:szCs w:val="20"/>
              </w:rPr>
              <w:t xml:space="preserve">Доля </w:t>
            </w:r>
            <w:proofErr w:type="gramStart"/>
            <w:r w:rsidRPr="007E7E1B">
              <w:rPr>
                <w:sz w:val="20"/>
                <w:szCs w:val="20"/>
              </w:rPr>
              <w:t>утилизированных</w:t>
            </w:r>
            <w:proofErr w:type="gramEnd"/>
            <w:r w:rsidRPr="007E7E1B">
              <w:rPr>
                <w:sz w:val="20"/>
                <w:szCs w:val="20"/>
              </w:rPr>
              <w:t>, обезвреженных ТКО в общем объеме ТКО</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0</w:t>
            </w:r>
          </w:p>
        </w:tc>
      </w:tr>
      <w:tr w:rsidR="003B35A9" w:rsidRPr="007E7E1B" w:rsidTr="009411AF">
        <w:trPr>
          <w:trHeight w:val="20"/>
        </w:trPr>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5.3</w:t>
            </w:r>
          </w:p>
        </w:tc>
        <w:tc>
          <w:tcPr>
            <w:tcW w:w="0" w:type="auto"/>
            <w:gridSpan w:val="2"/>
            <w:shd w:val="clear" w:color="auto" w:fill="auto"/>
            <w:vAlign w:val="center"/>
            <w:hideMark/>
          </w:tcPr>
          <w:p w:rsidR="003B35A9" w:rsidRPr="007E7E1B" w:rsidRDefault="003B35A9" w:rsidP="003B35A9">
            <w:pPr>
              <w:rPr>
                <w:sz w:val="20"/>
                <w:szCs w:val="20"/>
              </w:rPr>
            </w:pPr>
            <w:r w:rsidRPr="007E7E1B">
              <w:rPr>
                <w:sz w:val="20"/>
                <w:szCs w:val="20"/>
              </w:rPr>
              <w:t xml:space="preserve">Доля ТКО, </w:t>
            </w:r>
            <w:proofErr w:type="gramStart"/>
            <w:r w:rsidRPr="007E7E1B">
              <w:rPr>
                <w:sz w:val="20"/>
                <w:szCs w:val="20"/>
              </w:rPr>
              <w:t>направляемых</w:t>
            </w:r>
            <w:proofErr w:type="gramEnd"/>
            <w:r w:rsidRPr="007E7E1B">
              <w:rPr>
                <w:sz w:val="20"/>
                <w:szCs w:val="20"/>
              </w:rPr>
              <w:t xml:space="preserve"> на захоронение,  в общем объеме ТКО</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100</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6</w:t>
            </w:r>
          </w:p>
        </w:tc>
        <w:tc>
          <w:tcPr>
            <w:tcW w:w="0" w:type="auto"/>
            <w:gridSpan w:val="3"/>
            <w:shd w:val="clear" w:color="auto" w:fill="auto"/>
            <w:vAlign w:val="center"/>
            <w:hideMark/>
          </w:tcPr>
          <w:p w:rsidR="003B35A9" w:rsidRPr="007E7E1B" w:rsidRDefault="003B35A9" w:rsidP="002B0FD0">
            <w:pPr>
              <w:jc w:val="center"/>
              <w:rPr>
                <w:b/>
                <w:bCs/>
                <w:sz w:val="20"/>
                <w:szCs w:val="20"/>
              </w:rPr>
            </w:pPr>
            <w:r w:rsidRPr="007E7E1B">
              <w:rPr>
                <w:b/>
                <w:bCs/>
                <w:sz w:val="20"/>
                <w:szCs w:val="20"/>
              </w:rPr>
              <w:t>Система газоснабжения</w:t>
            </w:r>
          </w:p>
        </w:tc>
        <w:tc>
          <w:tcPr>
            <w:tcW w:w="0" w:type="auto"/>
          </w:tcPr>
          <w:p w:rsidR="003B35A9" w:rsidRPr="007E7E1B" w:rsidRDefault="003B35A9" w:rsidP="002B0FD0">
            <w:pPr>
              <w:jc w:val="center"/>
              <w:rPr>
                <w:b/>
                <w:bCs/>
                <w:sz w:val="20"/>
                <w:szCs w:val="20"/>
              </w:rPr>
            </w:pP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2B0FD0">
            <w:pPr>
              <w:jc w:val="center"/>
              <w:rPr>
                <w:sz w:val="20"/>
                <w:szCs w:val="20"/>
              </w:rPr>
            </w:pPr>
            <w:r w:rsidRPr="007E7E1B">
              <w:rPr>
                <w:sz w:val="20"/>
                <w:szCs w:val="20"/>
              </w:rPr>
              <w:t>6.1</w:t>
            </w:r>
          </w:p>
        </w:tc>
        <w:tc>
          <w:tcPr>
            <w:tcW w:w="0" w:type="auto"/>
            <w:vMerge w:val="restart"/>
            <w:shd w:val="clear" w:color="000000" w:fill="FFFFFF"/>
            <w:vAlign w:val="center"/>
            <w:hideMark/>
          </w:tcPr>
          <w:p w:rsidR="003B35A9" w:rsidRPr="007E7E1B" w:rsidRDefault="003B35A9" w:rsidP="002B0FD0">
            <w:pPr>
              <w:rPr>
                <w:sz w:val="20"/>
                <w:szCs w:val="20"/>
              </w:rPr>
            </w:pPr>
            <w:r w:rsidRPr="007E7E1B">
              <w:rPr>
                <w:sz w:val="20"/>
                <w:szCs w:val="20"/>
              </w:rPr>
              <w:t>Доступность для потребителей Повышение доступности предоставления коммунальных услуг в части газоснабжения населению</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Доля потребителей в жилых домах, обеспеченных доступом к централизованному газоснабжению</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Доля расходов на оплату услуг газоснабжения в совокупном доходе населения</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Индекс нового строительства сетей</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2B0FD0">
            <w:pPr>
              <w:jc w:val="center"/>
              <w:rPr>
                <w:sz w:val="20"/>
                <w:szCs w:val="20"/>
              </w:rPr>
            </w:pPr>
            <w:r w:rsidRPr="007E7E1B">
              <w:rPr>
                <w:sz w:val="20"/>
                <w:szCs w:val="20"/>
              </w:rPr>
              <w:t>6.2</w:t>
            </w:r>
          </w:p>
        </w:tc>
        <w:tc>
          <w:tcPr>
            <w:tcW w:w="0" w:type="auto"/>
            <w:vMerge w:val="restart"/>
            <w:shd w:val="clear" w:color="000000" w:fill="FFFFFF"/>
            <w:vAlign w:val="center"/>
            <w:hideMark/>
          </w:tcPr>
          <w:p w:rsidR="003B35A9" w:rsidRPr="007E7E1B" w:rsidRDefault="003B35A9" w:rsidP="002B0FD0">
            <w:pPr>
              <w:rPr>
                <w:sz w:val="20"/>
                <w:szCs w:val="20"/>
              </w:rPr>
            </w:pPr>
            <w:r w:rsidRPr="007E7E1B">
              <w:rPr>
                <w:sz w:val="20"/>
                <w:szCs w:val="20"/>
              </w:rPr>
              <w:t>Показатели спроса на услуги газоснабжения Обеспечение сбалансированности систем газоснабжения</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Потребление газа</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тыс. м</w:t>
            </w:r>
            <w:r w:rsidRPr="007E7E1B">
              <w:rPr>
                <w:sz w:val="20"/>
                <w:szCs w:val="20"/>
                <w:vertAlign w:val="superscript"/>
              </w:rPr>
              <w:t>3</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Присоединенная нагрузка</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м</w:t>
            </w:r>
            <w:r w:rsidRPr="007E7E1B">
              <w:rPr>
                <w:sz w:val="20"/>
                <w:szCs w:val="20"/>
                <w:vertAlign w:val="superscript"/>
              </w:rPr>
              <w:t>3</w:t>
            </w:r>
            <w:r w:rsidRPr="007E7E1B">
              <w:rPr>
                <w:sz w:val="20"/>
                <w:szCs w:val="20"/>
              </w:rPr>
              <w:t>/ч</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Величина новых нагрузок</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м</w:t>
            </w:r>
            <w:r w:rsidRPr="007E7E1B">
              <w:rPr>
                <w:sz w:val="20"/>
                <w:szCs w:val="20"/>
                <w:vertAlign w:val="superscript"/>
              </w:rPr>
              <w:t>3</w:t>
            </w:r>
            <w:r w:rsidRPr="007E7E1B">
              <w:rPr>
                <w:sz w:val="20"/>
                <w:szCs w:val="20"/>
              </w:rPr>
              <w:t>/ч</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Уровень использования производственных мощностей</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2B0FD0">
            <w:pPr>
              <w:jc w:val="center"/>
              <w:rPr>
                <w:sz w:val="20"/>
                <w:szCs w:val="20"/>
              </w:rPr>
            </w:pPr>
            <w:r w:rsidRPr="007E7E1B">
              <w:rPr>
                <w:sz w:val="20"/>
                <w:szCs w:val="20"/>
              </w:rPr>
              <w:t>6.3</w:t>
            </w:r>
          </w:p>
        </w:tc>
        <w:tc>
          <w:tcPr>
            <w:tcW w:w="0" w:type="auto"/>
            <w:vMerge w:val="restart"/>
            <w:shd w:val="clear" w:color="000000" w:fill="FFFFFF"/>
            <w:vAlign w:val="center"/>
            <w:hideMark/>
          </w:tcPr>
          <w:p w:rsidR="003B35A9" w:rsidRPr="007E7E1B" w:rsidRDefault="003B35A9" w:rsidP="002B0FD0">
            <w:pPr>
              <w:rPr>
                <w:sz w:val="20"/>
                <w:szCs w:val="20"/>
              </w:rPr>
            </w:pPr>
            <w:r w:rsidRPr="007E7E1B">
              <w:rPr>
                <w:sz w:val="20"/>
                <w:szCs w:val="20"/>
              </w:rPr>
              <w:t>Охват потребителей приборами учета Обеспечение сбалансированности услугами газоснабжения объектов капитального строительства социального или промышленного назначения</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Доля объемов природного газа, расчеты за который осуществляются с использованием приборов учета</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 xml:space="preserve">Доля объемов природного газа, потребляемого (используемого) </w:t>
            </w:r>
            <w:r w:rsidRPr="007E7E1B">
              <w:rPr>
                <w:sz w:val="20"/>
                <w:szCs w:val="20"/>
              </w:rPr>
              <w:lastRenderedPageBreak/>
              <w:t>в многоквартирных домах, расчеты за который осуществляются с использованием индивидуальных приборов учета</w:t>
            </w:r>
          </w:p>
        </w:tc>
        <w:tc>
          <w:tcPr>
            <w:tcW w:w="0" w:type="auto"/>
            <w:shd w:val="clear" w:color="auto" w:fill="auto"/>
            <w:noWrap/>
            <w:vAlign w:val="center"/>
            <w:hideMark/>
          </w:tcPr>
          <w:p w:rsidR="003B35A9" w:rsidRPr="007E7E1B" w:rsidRDefault="003B35A9" w:rsidP="003B35A9">
            <w:pPr>
              <w:jc w:val="center"/>
              <w:rPr>
                <w:sz w:val="20"/>
                <w:szCs w:val="20"/>
              </w:rPr>
            </w:pPr>
            <w:r w:rsidRPr="007E7E1B">
              <w:rPr>
                <w:sz w:val="20"/>
                <w:szCs w:val="20"/>
              </w:rPr>
              <w:lastRenderedPageBreak/>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restart"/>
            <w:shd w:val="clear" w:color="auto" w:fill="auto"/>
            <w:noWrap/>
            <w:vAlign w:val="center"/>
            <w:hideMark/>
          </w:tcPr>
          <w:p w:rsidR="003B35A9" w:rsidRPr="007E7E1B" w:rsidRDefault="003B35A9" w:rsidP="002B0FD0">
            <w:pPr>
              <w:jc w:val="center"/>
              <w:rPr>
                <w:sz w:val="20"/>
                <w:szCs w:val="20"/>
              </w:rPr>
            </w:pPr>
            <w:r w:rsidRPr="007E7E1B">
              <w:rPr>
                <w:sz w:val="20"/>
                <w:szCs w:val="20"/>
              </w:rPr>
              <w:lastRenderedPageBreak/>
              <w:t>6.4</w:t>
            </w:r>
          </w:p>
        </w:tc>
        <w:tc>
          <w:tcPr>
            <w:tcW w:w="0" w:type="auto"/>
            <w:vMerge w:val="restart"/>
            <w:shd w:val="clear" w:color="000000" w:fill="FFFFFF"/>
            <w:vAlign w:val="center"/>
            <w:hideMark/>
          </w:tcPr>
          <w:p w:rsidR="003B35A9" w:rsidRPr="007E7E1B" w:rsidRDefault="003B35A9" w:rsidP="002B0FD0">
            <w:pPr>
              <w:rPr>
                <w:sz w:val="20"/>
                <w:szCs w:val="20"/>
              </w:rPr>
            </w:pPr>
            <w:r w:rsidRPr="007E7E1B">
              <w:rPr>
                <w:sz w:val="20"/>
                <w:szCs w:val="20"/>
              </w:rPr>
              <w:t>Надежность обслуживания систем газоснабжения Повышение надежности работы системы газоснабжения в соответствии с нормативными требованиями</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Количество аварий и повреждений</w:t>
            </w:r>
          </w:p>
        </w:tc>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ед./</w:t>
            </w:r>
            <w:proofErr w:type="gramStart"/>
            <w:r w:rsidRPr="007E7E1B">
              <w:rPr>
                <w:sz w:val="20"/>
                <w:szCs w:val="20"/>
              </w:rPr>
              <w:t>км</w:t>
            </w:r>
            <w:proofErr w:type="gramEnd"/>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Износ коммунальных систем</w:t>
            </w:r>
          </w:p>
        </w:tc>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Протяженность сетей, нуждающихся в замене</w:t>
            </w:r>
          </w:p>
        </w:tc>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км</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vMerge/>
            <w:vAlign w:val="center"/>
            <w:hideMark/>
          </w:tcPr>
          <w:p w:rsidR="003B35A9" w:rsidRPr="007E7E1B" w:rsidRDefault="003B35A9" w:rsidP="002B0FD0">
            <w:pPr>
              <w:rPr>
                <w:sz w:val="20"/>
                <w:szCs w:val="20"/>
              </w:rPr>
            </w:pPr>
          </w:p>
        </w:tc>
        <w:tc>
          <w:tcPr>
            <w:tcW w:w="0" w:type="auto"/>
            <w:vMerge/>
            <w:vAlign w:val="center"/>
            <w:hideMark/>
          </w:tcPr>
          <w:p w:rsidR="003B35A9" w:rsidRPr="007E7E1B" w:rsidRDefault="003B35A9" w:rsidP="002B0FD0">
            <w:pPr>
              <w:rPr>
                <w:sz w:val="20"/>
                <w:szCs w:val="20"/>
              </w:rPr>
            </w:pP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Доля ежегодно заменяемых сетей</w:t>
            </w:r>
          </w:p>
        </w:tc>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6.5</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Ресурсная эффективность газоснабжения Повышение эффективности работы систем газоснабжения Обеспечение услугами газоснабжения новых объектов капитального строительства социального или промышленного назначения</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Уровень потерь и неучтенных расходов газа, %</w:t>
            </w:r>
          </w:p>
        </w:tc>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w:t>
            </w:r>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6.6</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Эффективность потребления газа</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Удельное потребление газа</w:t>
            </w:r>
          </w:p>
        </w:tc>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м</w:t>
            </w:r>
            <w:r w:rsidRPr="007E7E1B">
              <w:rPr>
                <w:sz w:val="20"/>
                <w:szCs w:val="20"/>
                <w:vertAlign w:val="superscript"/>
              </w:rPr>
              <w:t>3</w:t>
            </w:r>
            <w:r w:rsidRPr="007E7E1B">
              <w:rPr>
                <w:sz w:val="20"/>
                <w:szCs w:val="20"/>
              </w:rPr>
              <w:t>/чел/</w:t>
            </w:r>
            <w:proofErr w:type="spellStart"/>
            <w:proofErr w:type="gramStart"/>
            <w:r w:rsidRPr="007E7E1B">
              <w:rPr>
                <w:sz w:val="20"/>
                <w:szCs w:val="20"/>
              </w:rPr>
              <w:t>мес</w:t>
            </w:r>
            <w:proofErr w:type="spellEnd"/>
            <w:proofErr w:type="gramEnd"/>
          </w:p>
        </w:tc>
        <w:tc>
          <w:tcPr>
            <w:tcW w:w="0" w:type="auto"/>
            <w:vAlign w:val="center"/>
          </w:tcPr>
          <w:p w:rsidR="003B35A9" w:rsidRPr="007E7E1B" w:rsidRDefault="003B35A9" w:rsidP="003B35A9">
            <w:pPr>
              <w:jc w:val="center"/>
              <w:rPr>
                <w:sz w:val="20"/>
                <w:szCs w:val="20"/>
              </w:rPr>
            </w:pPr>
            <w:r w:rsidRPr="007E7E1B">
              <w:rPr>
                <w:sz w:val="20"/>
                <w:szCs w:val="20"/>
              </w:rPr>
              <w:t>-</w:t>
            </w:r>
          </w:p>
        </w:tc>
      </w:tr>
      <w:tr w:rsidR="003B35A9" w:rsidRPr="007E7E1B" w:rsidTr="003B35A9">
        <w:trPr>
          <w:trHeight w:val="20"/>
        </w:trPr>
        <w:tc>
          <w:tcPr>
            <w:tcW w:w="0" w:type="auto"/>
            <w:shd w:val="clear" w:color="auto" w:fill="auto"/>
            <w:noWrap/>
            <w:vAlign w:val="center"/>
            <w:hideMark/>
          </w:tcPr>
          <w:p w:rsidR="003B35A9" w:rsidRPr="007E7E1B" w:rsidRDefault="003B35A9" w:rsidP="002B0FD0">
            <w:pPr>
              <w:jc w:val="center"/>
              <w:rPr>
                <w:sz w:val="20"/>
                <w:szCs w:val="20"/>
              </w:rPr>
            </w:pPr>
            <w:r w:rsidRPr="007E7E1B">
              <w:rPr>
                <w:sz w:val="20"/>
                <w:szCs w:val="20"/>
              </w:rPr>
              <w:t>6.7</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Воздействие на окружающую среду Снижение негативного воздействия на окружающую среду</w:t>
            </w:r>
          </w:p>
        </w:tc>
        <w:tc>
          <w:tcPr>
            <w:tcW w:w="0" w:type="auto"/>
            <w:shd w:val="clear" w:color="000000" w:fill="FFFFFF"/>
            <w:vAlign w:val="center"/>
            <w:hideMark/>
          </w:tcPr>
          <w:p w:rsidR="003B35A9" w:rsidRPr="007E7E1B" w:rsidRDefault="003B35A9" w:rsidP="002B0FD0">
            <w:pPr>
              <w:rPr>
                <w:sz w:val="20"/>
                <w:szCs w:val="20"/>
              </w:rPr>
            </w:pPr>
            <w:r w:rsidRPr="007E7E1B">
              <w:rPr>
                <w:sz w:val="20"/>
                <w:szCs w:val="20"/>
              </w:rPr>
              <w:t>Объем выбросов</w:t>
            </w:r>
          </w:p>
        </w:tc>
        <w:tc>
          <w:tcPr>
            <w:tcW w:w="0" w:type="auto"/>
            <w:shd w:val="clear" w:color="auto" w:fill="auto"/>
            <w:noWrap/>
            <w:vAlign w:val="bottom"/>
            <w:hideMark/>
          </w:tcPr>
          <w:p w:rsidR="003B35A9" w:rsidRPr="007E7E1B" w:rsidRDefault="003B35A9" w:rsidP="002B0FD0">
            <w:pPr>
              <w:rPr>
                <w:sz w:val="20"/>
                <w:szCs w:val="20"/>
              </w:rPr>
            </w:pPr>
            <w:r w:rsidRPr="007E7E1B">
              <w:rPr>
                <w:sz w:val="20"/>
                <w:szCs w:val="20"/>
              </w:rPr>
              <w:t> </w:t>
            </w:r>
          </w:p>
        </w:tc>
        <w:tc>
          <w:tcPr>
            <w:tcW w:w="0" w:type="auto"/>
            <w:vAlign w:val="center"/>
          </w:tcPr>
          <w:p w:rsidR="003B35A9" w:rsidRPr="007E7E1B" w:rsidRDefault="003B35A9" w:rsidP="003B35A9">
            <w:pPr>
              <w:jc w:val="center"/>
              <w:rPr>
                <w:sz w:val="20"/>
                <w:szCs w:val="20"/>
              </w:rPr>
            </w:pPr>
            <w:r w:rsidRPr="007E7E1B">
              <w:rPr>
                <w:sz w:val="20"/>
                <w:szCs w:val="20"/>
              </w:rPr>
              <w:t>-</w:t>
            </w:r>
          </w:p>
        </w:tc>
      </w:tr>
    </w:tbl>
    <w:p w:rsidR="002B0FD0" w:rsidRPr="007E7E1B" w:rsidRDefault="002B0FD0" w:rsidP="002B0FD0"/>
    <w:p w:rsidR="003B35A9" w:rsidRPr="007E7E1B" w:rsidRDefault="003B35A9">
      <w:pPr>
        <w:spacing w:after="160" w:line="259" w:lineRule="auto"/>
        <w:rPr>
          <w:rFonts w:eastAsia="Calibri" w:cstheme="majorBidi"/>
          <w:b/>
          <w:sz w:val="32"/>
          <w:szCs w:val="32"/>
        </w:rPr>
      </w:pPr>
      <w:bookmarkStart w:id="24" w:name="_Toc47715480"/>
      <w:r w:rsidRPr="007E7E1B">
        <w:rPr>
          <w:rFonts w:eastAsia="Calibri"/>
        </w:rPr>
        <w:br w:type="page"/>
      </w:r>
    </w:p>
    <w:p w:rsidR="002B0FD0" w:rsidRPr="007E7E1B" w:rsidRDefault="00B131B0" w:rsidP="00935DC5">
      <w:pPr>
        <w:pStyle w:val="10"/>
        <w:spacing w:line="360" w:lineRule="auto"/>
        <w:rPr>
          <w:rFonts w:eastAsia="Calibri"/>
          <w:color w:val="auto"/>
        </w:rPr>
      </w:pPr>
      <w:r w:rsidRPr="007E7E1B">
        <w:rPr>
          <w:rFonts w:eastAsia="Calibri"/>
          <w:color w:val="auto"/>
        </w:rPr>
        <w:lastRenderedPageBreak/>
        <w:t>3. Характеристика состояния и проблем систем коммунальной инфраструктуры</w:t>
      </w:r>
      <w:bookmarkEnd w:id="24"/>
    </w:p>
    <w:p w:rsidR="00753700" w:rsidRPr="007E7E1B" w:rsidRDefault="00753700" w:rsidP="00935DC5">
      <w:pPr>
        <w:pStyle w:val="2"/>
        <w:spacing w:line="360" w:lineRule="auto"/>
        <w:rPr>
          <w:color w:val="auto"/>
        </w:rPr>
      </w:pPr>
      <w:bookmarkStart w:id="25" w:name="_Toc490233801"/>
      <w:bookmarkStart w:id="26" w:name="_Toc47715481"/>
      <w:r w:rsidRPr="007E7E1B">
        <w:rPr>
          <w:color w:val="auto"/>
        </w:rPr>
        <w:t>3.1. Характеристика состояния и проблем системы электроснабжения</w:t>
      </w:r>
      <w:bookmarkEnd w:id="25"/>
      <w:bookmarkEnd w:id="26"/>
    </w:p>
    <w:p w:rsidR="00753700" w:rsidRPr="007E7E1B" w:rsidRDefault="00753700" w:rsidP="00935DC5">
      <w:pPr>
        <w:pStyle w:val="30"/>
        <w:spacing w:line="360" w:lineRule="auto"/>
        <w:rPr>
          <w:color w:val="auto"/>
        </w:rPr>
      </w:pPr>
      <w:bookmarkStart w:id="27" w:name="_Toc490233802"/>
      <w:bookmarkStart w:id="28" w:name="_Toc47715482"/>
      <w:r w:rsidRPr="007E7E1B">
        <w:rPr>
          <w:color w:val="auto"/>
        </w:rPr>
        <w:t>3.1.1. Описание организационной структуры, формы собственности и системы договоров между организациями, а также с потребителями</w:t>
      </w:r>
      <w:bookmarkEnd w:id="27"/>
      <w:bookmarkEnd w:id="28"/>
    </w:p>
    <w:p w:rsidR="00753700" w:rsidRPr="007E7E1B" w:rsidRDefault="00753700" w:rsidP="00290466">
      <w:pPr>
        <w:pStyle w:val="a5"/>
        <w:spacing w:before="120" w:line="360" w:lineRule="auto"/>
        <w:ind w:left="0" w:firstLine="709"/>
        <w:jc w:val="both"/>
      </w:pPr>
      <w:r w:rsidRPr="007E7E1B">
        <w:t>Электроснабжение потребителей, расположенных на территории с.п. Верхнеказымский, осуществляется от ПС 110/10 кВ «Верхнеказымская» подключенной транзитом от  ВЛ-110 кВ с ПС 110/6 «Белоярская» в направлении ПС «Сорум», ПС «</w:t>
      </w:r>
      <w:proofErr w:type="spellStart"/>
      <w:r w:rsidRPr="007E7E1B">
        <w:t>Сосновская</w:t>
      </w:r>
      <w:proofErr w:type="spellEnd"/>
      <w:r w:rsidRPr="007E7E1B">
        <w:t>», ПС «Надым». Электроснабжение от ПС «Надым» предусмотрено как резервное.</w:t>
      </w:r>
    </w:p>
    <w:p w:rsidR="00753700" w:rsidRPr="007E7E1B" w:rsidRDefault="00753700" w:rsidP="00290466">
      <w:pPr>
        <w:pStyle w:val="a5"/>
        <w:spacing w:before="120" w:line="360" w:lineRule="auto"/>
        <w:ind w:left="0" w:firstLine="709"/>
        <w:jc w:val="both"/>
      </w:pPr>
      <w:r w:rsidRPr="007E7E1B">
        <w:t>ПС «Верхнеказымская» (с установленными трансформаторами 2х25 МВА) и ВЛ-110 кВ (выполнена проводом АС-120, протяженностью 88,6 км со стороны ПС «Белоярская» и 123,1 км со стороны отпайки на ПС «Сорум») обслуживаются филиалом АО «</w:t>
      </w:r>
      <w:proofErr w:type="spellStart"/>
      <w:r w:rsidR="00BC3D18" w:rsidRPr="007E7E1B">
        <w:t>Россети</w:t>
      </w:r>
      <w:proofErr w:type="spellEnd"/>
      <w:r w:rsidR="00BC3D18" w:rsidRPr="007E7E1B">
        <w:t xml:space="preserve"> </w:t>
      </w:r>
      <w:r w:rsidRPr="007E7E1B">
        <w:t>Тюмень».</w:t>
      </w:r>
    </w:p>
    <w:p w:rsidR="00BC3D18" w:rsidRPr="007E7E1B" w:rsidRDefault="00BC3D18" w:rsidP="00BC3D18">
      <w:pPr>
        <w:pStyle w:val="a5"/>
        <w:spacing w:before="120" w:line="276" w:lineRule="auto"/>
        <w:ind w:left="0"/>
        <w:jc w:val="both"/>
      </w:pPr>
      <w:r w:rsidRPr="007E7E1B">
        <w:rPr>
          <w:noProof/>
        </w:rPr>
        <w:drawing>
          <wp:inline distT="0" distB="0" distL="0" distR="0">
            <wp:extent cx="5940000" cy="3218938"/>
            <wp:effectExtent l="0" t="0" r="3810" b="635"/>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16" t="13548" r="1849" b="12764"/>
                    <a:stretch>
                      <a:fillRect/>
                    </a:stretch>
                  </pic:blipFill>
                  <pic:spPr bwMode="auto">
                    <a:xfrm>
                      <a:off x="0" y="0"/>
                      <a:ext cx="5940000" cy="3218938"/>
                    </a:xfrm>
                    <a:prstGeom prst="rect">
                      <a:avLst/>
                    </a:prstGeom>
                    <a:noFill/>
                    <a:ln w="9525">
                      <a:noFill/>
                      <a:miter lim="800000"/>
                      <a:headEnd/>
                      <a:tailEnd/>
                    </a:ln>
                  </pic:spPr>
                </pic:pic>
              </a:graphicData>
            </a:graphic>
          </wp:inline>
        </w:drawing>
      </w:r>
    </w:p>
    <w:p w:rsidR="00753700" w:rsidRPr="007E7E1B" w:rsidRDefault="00BC3D18" w:rsidP="00290466">
      <w:pPr>
        <w:pStyle w:val="a7"/>
        <w:jc w:val="center"/>
        <w:rPr>
          <w:b w:val="0"/>
          <w:color w:val="auto"/>
          <w:szCs w:val="24"/>
        </w:rPr>
      </w:pPr>
      <w:r w:rsidRPr="007E7E1B">
        <w:rPr>
          <w:color w:val="auto"/>
          <w:szCs w:val="24"/>
        </w:rPr>
        <w:t xml:space="preserve">Рисунок </w:t>
      </w:r>
      <w:r w:rsidR="00C60CD3" w:rsidRPr="007E7E1B">
        <w:rPr>
          <w:color w:val="auto"/>
          <w:szCs w:val="24"/>
        </w:rPr>
        <w:fldChar w:fldCharType="begin"/>
      </w:r>
      <w:r w:rsidR="000422B2" w:rsidRPr="007E7E1B">
        <w:rPr>
          <w:color w:val="auto"/>
          <w:szCs w:val="24"/>
        </w:rPr>
        <w:instrText xml:space="preserve"> SEQ Рисунок \* ARABIC </w:instrText>
      </w:r>
      <w:r w:rsidR="00C60CD3" w:rsidRPr="007E7E1B">
        <w:rPr>
          <w:color w:val="auto"/>
          <w:szCs w:val="24"/>
        </w:rPr>
        <w:fldChar w:fldCharType="separate"/>
      </w:r>
      <w:r w:rsidR="003B35A9" w:rsidRPr="007E7E1B">
        <w:rPr>
          <w:noProof/>
          <w:color w:val="auto"/>
          <w:szCs w:val="24"/>
        </w:rPr>
        <w:t>3</w:t>
      </w:r>
      <w:r w:rsidR="00C60CD3" w:rsidRPr="007E7E1B">
        <w:rPr>
          <w:noProof/>
          <w:color w:val="auto"/>
          <w:szCs w:val="24"/>
        </w:rPr>
        <w:fldChar w:fldCharType="end"/>
      </w:r>
      <w:r w:rsidRPr="007E7E1B">
        <w:rPr>
          <w:color w:val="auto"/>
          <w:szCs w:val="24"/>
        </w:rPr>
        <w:t xml:space="preserve"> – </w:t>
      </w:r>
      <w:r w:rsidR="00753700" w:rsidRPr="007E7E1B">
        <w:rPr>
          <w:color w:val="auto"/>
          <w:szCs w:val="24"/>
        </w:rPr>
        <w:t>Схема электрических соединений существующих сетей 110 кВ</w:t>
      </w:r>
      <w:r w:rsidRPr="007E7E1B">
        <w:rPr>
          <w:color w:val="auto"/>
          <w:szCs w:val="24"/>
        </w:rPr>
        <w:t xml:space="preserve"> </w:t>
      </w:r>
      <w:r w:rsidR="00753700" w:rsidRPr="007E7E1B">
        <w:rPr>
          <w:color w:val="auto"/>
          <w:szCs w:val="24"/>
        </w:rPr>
        <w:t>на территории Белоярского района ХМАО-Югры</w:t>
      </w:r>
    </w:p>
    <w:p w:rsidR="00753700" w:rsidRPr="007E7E1B" w:rsidRDefault="00753700" w:rsidP="00290466">
      <w:pPr>
        <w:pStyle w:val="a5"/>
        <w:spacing w:before="120" w:line="360" w:lineRule="auto"/>
        <w:ind w:left="0" w:firstLine="709"/>
        <w:jc w:val="both"/>
      </w:pPr>
      <w:r w:rsidRPr="007E7E1B">
        <w:t xml:space="preserve">На территории с.п. Верхнеказымский основной организацией оказывающей услуги по передаче электроэнергии </w:t>
      </w:r>
      <w:r w:rsidR="00BC3D18" w:rsidRPr="007E7E1B">
        <w:t xml:space="preserve">юридическим и физическим лицам </w:t>
      </w:r>
      <w:r w:rsidRPr="007E7E1B">
        <w:t>является Верхнеказымское ЛПУ МГ  ООО «Газпром трансгаз Югорск».</w:t>
      </w:r>
    </w:p>
    <w:p w:rsidR="00753700" w:rsidRPr="007E7E1B" w:rsidRDefault="00BC3D18" w:rsidP="00290466">
      <w:pPr>
        <w:pStyle w:val="a5"/>
        <w:spacing w:before="120" w:line="360" w:lineRule="auto"/>
        <w:ind w:left="0" w:firstLine="709"/>
        <w:jc w:val="both"/>
      </w:pPr>
      <w:r w:rsidRPr="007E7E1B">
        <w:t>В</w:t>
      </w:r>
      <w:r w:rsidR="00753700" w:rsidRPr="007E7E1B">
        <w:t xml:space="preserve"> электрических сетях с.п. Верхнеказымский находи</w:t>
      </w:r>
      <w:r w:rsidRPr="007E7E1B">
        <w:t>тся</w:t>
      </w:r>
      <w:r w:rsidR="00753700" w:rsidRPr="007E7E1B">
        <w:t xml:space="preserve"> в эксплуатации 3</w:t>
      </w:r>
      <w:r w:rsidRPr="007E7E1B">
        <w:t>5</w:t>
      </w:r>
      <w:r w:rsidR="00753700" w:rsidRPr="007E7E1B">
        <w:t xml:space="preserve"> трансформаторных подстанций (ТП) 10/0,4 кВ, из них двадцать шесть ТП 10/0,4 кВ на </w:t>
      </w:r>
      <w:r w:rsidR="00753700" w:rsidRPr="007E7E1B">
        <w:lastRenderedPageBreak/>
        <w:t xml:space="preserve">балансе ООО «Газпром трансгаз Югорск», шесть ТП 10/,4 кВ на балансе ООО «Газпром </w:t>
      </w:r>
      <w:proofErr w:type="spellStart"/>
      <w:r w:rsidR="00753700" w:rsidRPr="007E7E1B">
        <w:t>энерго</w:t>
      </w:r>
      <w:proofErr w:type="spellEnd"/>
      <w:r w:rsidR="00753700" w:rsidRPr="007E7E1B">
        <w:t>» (ТП - «</w:t>
      </w:r>
      <w:proofErr w:type="spellStart"/>
      <w:r w:rsidR="00753700" w:rsidRPr="007E7E1B">
        <w:t>Сов</w:t>
      </w:r>
      <w:proofErr w:type="gramStart"/>
      <w:r w:rsidR="00753700" w:rsidRPr="007E7E1B">
        <w:t>.к</w:t>
      </w:r>
      <w:proofErr w:type="gramEnd"/>
      <w:r w:rsidR="00753700" w:rsidRPr="007E7E1B">
        <w:t>отельная</w:t>
      </w:r>
      <w:proofErr w:type="spellEnd"/>
      <w:r w:rsidR="00753700" w:rsidRPr="007E7E1B">
        <w:t xml:space="preserve">», «Финское», </w:t>
      </w:r>
      <w:r w:rsidRPr="007E7E1B">
        <w:t xml:space="preserve">«Лесное», «Школа», «3 </w:t>
      </w:r>
      <w:proofErr w:type="spellStart"/>
      <w:r w:rsidRPr="007E7E1B">
        <w:t>мкр</w:t>
      </w:r>
      <w:proofErr w:type="spellEnd"/>
      <w:r w:rsidRPr="007E7E1B">
        <w:t xml:space="preserve">.»), </w:t>
      </w:r>
      <w:r w:rsidR="00753700" w:rsidRPr="007E7E1B">
        <w:t xml:space="preserve">две ТП 10/0,4 кВ прочих потребителей (ТП - </w:t>
      </w:r>
      <w:r w:rsidRPr="007E7E1B">
        <w:t xml:space="preserve">«1 </w:t>
      </w:r>
      <w:proofErr w:type="spellStart"/>
      <w:r w:rsidRPr="007E7E1B">
        <w:t>мкр</w:t>
      </w:r>
      <w:proofErr w:type="spellEnd"/>
      <w:r w:rsidRPr="007E7E1B">
        <w:t>.» и «кооператив Досуг»), одна КТП «ЮРЭСК Региональные сети».</w:t>
      </w:r>
    </w:p>
    <w:p w:rsidR="00753700" w:rsidRPr="007E7E1B" w:rsidRDefault="00753700" w:rsidP="00290466">
      <w:pPr>
        <w:pStyle w:val="a5"/>
        <w:spacing w:before="120" w:line="360" w:lineRule="auto"/>
        <w:ind w:left="0" w:firstLine="709"/>
        <w:jc w:val="both"/>
      </w:pPr>
      <w:r w:rsidRPr="007E7E1B">
        <w:t>Все трансформаторные подстанции обслуживаются специалистами службы ЭВС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Верхнеказымский.</w:t>
      </w:r>
    </w:p>
    <w:p w:rsidR="00753700" w:rsidRPr="007E7E1B" w:rsidRDefault="00753700" w:rsidP="00290466">
      <w:pPr>
        <w:pStyle w:val="a5"/>
        <w:spacing w:before="120" w:line="360" w:lineRule="auto"/>
        <w:ind w:left="0" w:firstLine="709"/>
        <w:jc w:val="both"/>
      </w:pPr>
      <w:r w:rsidRPr="007E7E1B">
        <w:t xml:space="preserve">Организационная структура систем электроснабжения с.п. Верхнеказымский представлена в таблице </w:t>
      </w:r>
      <w:r w:rsidR="003B35A9" w:rsidRPr="007E7E1B">
        <w:t>11</w:t>
      </w:r>
      <w:r w:rsidRPr="007E7E1B">
        <w:t>.</w:t>
      </w:r>
    </w:p>
    <w:p w:rsidR="00753700" w:rsidRPr="007E7E1B" w:rsidRDefault="00BC3D18" w:rsidP="00753700">
      <w:pPr>
        <w:spacing w:before="120"/>
        <w:ind w:firstLine="567"/>
        <w:jc w:val="both"/>
        <w:rPr>
          <w:b/>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11</w:t>
      </w:r>
      <w:r w:rsidR="00C60CD3" w:rsidRPr="007E7E1B">
        <w:rPr>
          <w:b/>
        </w:rPr>
        <w:fldChar w:fldCharType="end"/>
      </w:r>
      <w:r w:rsidRPr="007E7E1B">
        <w:rPr>
          <w:b/>
        </w:rPr>
        <w:t xml:space="preserve"> – Организационная структура системы электроснабжения с.п. Верхнеказымский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
        <w:gridCol w:w="1813"/>
        <w:gridCol w:w="2160"/>
        <w:gridCol w:w="1757"/>
        <w:gridCol w:w="3387"/>
      </w:tblGrid>
      <w:tr w:rsidR="00BC3D18" w:rsidRPr="007E7E1B" w:rsidTr="00BC3D18">
        <w:trPr>
          <w:trHeight w:val="585"/>
          <w:tblHeader/>
          <w:jc w:val="center"/>
        </w:trPr>
        <w:tc>
          <w:tcPr>
            <w:tcW w:w="0" w:type="auto"/>
            <w:vAlign w:val="center"/>
          </w:tcPr>
          <w:p w:rsidR="00BC3D18" w:rsidRPr="007E7E1B" w:rsidRDefault="00BC3D18" w:rsidP="00973261">
            <w:pPr>
              <w:jc w:val="center"/>
              <w:rPr>
                <w:b/>
                <w:bCs/>
                <w:sz w:val="18"/>
                <w:szCs w:val="18"/>
              </w:rPr>
            </w:pPr>
            <w:r w:rsidRPr="007E7E1B">
              <w:rPr>
                <w:b/>
                <w:bCs/>
                <w:sz w:val="18"/>
                <w:szCs w:val="18"/>
              </w:rPr>
              <w:t>№</w:t>
            </w:r>
            <w:r w:rsidRPr="007E7E1B">
              <w:rPr>
                <w:b/>
                <w:bCs/>
                <w:sz w:val="18"/>
                <w:szCs w:val="18"/>
              </w:rPr>
              <w:br/>
            </w:r>
            <w:proofErr w:type="spellStart"/>
            <w:r w:rsidRPr="007E7E1B">
              <w:rPr>
                <w:b/>
                <w:bCs/>
                <w:sz w:val="18"/>
                <w:szCs w:val="18"/>
              </w:rPr>
              <w:t>п</w:t>
            </w:r>
            <w:proofErr w:type="gramStart"/>
            <w:r w:rsidRPr="007E7E1B">
              <w:rPr>
                <w:b/>
                <w:bCs/>
                <w:sz w:val="18"/>
                <w:szCs w:val="18"/>
              </w:rPr>
              <w:t>.п</w:t>
            </w:r>
            <w:proofErr w:type="spellEnd"/>
            <w:proofErr w:type="gramEnd"/>
          </w:p>
        </w:tc>
        <w:tc>
          <w:tcPr>
            <w:tcW w:w="0" w:type="auto"/>
            <w:shd w:val="clear" w:color="auto" w:fill="auto"/>
            <w:vAlign w:val="center"/>
            <w:hideMark/>
          </w:tcPr>
          <w:p w:rsidR="00BC3D18" w:rsidRPr="007E7E1B" w:rsidRDefault="00BC3D18" w:rsidP="00973261">
            <w:pPr>
              <w:jc w:val="center"/>
              <w:rPr>
                <w:b/>
                <w:bCs/>
                <w:sz w:val="20"/>
                <w:szCs w:val="20"/>
              </w:rPr>
            </w:pPr>
            <w:r w:rsidRPr="007E7E1B">
              <w:rPr>
                <w:b/>
                <w:bCs/>
                <w:sz w:val="20"/>
                <w:szCs w:val="20"/>
              </w:rPr>
              <w:t>Организации, предоставляющие услуги электроснабжения</w:t>
            </w:r>
          </w:p>
        </w:tc>
        <w:tc>
          <w:tcPr>
            <w:tcW w:w="0" w:type="auto"/>
            <w:shd w:val="clear" w:color="auto" w:fill="auto"/>
            <w:noWrap/>
            <w:vAlign w:val="center"/>
            <w:hideMark/>
          </w:tcPr>
          <w:p w:rsidR="00BC3D18" w:rsidRPr="007E7E1B" w:rsidRDefault="00BC3D18" w:rsidP="00973261">
            <w:pPr>
              <w:jc w:val="center"/>
              <w:rPr>
                <w:b/>
                <w:bCs/>
                <w:sz w:val="20"/>
                <w:szCs w:val="20"/>
              </w:rPr>
            </w:pPr>
            <w:r w:rsidRPr="007E7E1B">
              <w:rPr>
                <w:b/>
                <w:bCs/>
                <w:sz w:val="20"/>
                <w:szCs w:val="20"/>
              </w:rPr>
              <w:t>Функции организации</w:t>
            </w:r>
          </w:p>
        </w:tc>
        <w:tc>
          <w:tcPr>
            <w:tcW w:w="0" w:type="auto"/>
            <w:shd w:val="clear" w:color="auto" w:fill="auto"/>
            <w:noWrap/>
            <w:vAlign w:val="center"/>
            <w:hideMark/>
          </w:tcPr>
          <w:p w:rsidR="00BC3D18" w:rsidRPr="007E7E1B" w:rsidRDefault="00BC3D18" w:rsidP="00973261">
            <w:pPr>
              <w:jc w:val="center"/>
              <w:rPr>
                <w:b/>
                <w:bCs/>
                <w:sz w:val="20"/>
                <w:szCs w:val="20"/>
              </w:rPr>
            </w:pPr>
            <w:r w:rsidRPr="007E7E1B">
              <w:rPr>
                <w:b/>
                <w:bCs/>
                <w:sz w:val="20"/>
                <w:szCs w:val="20"/>
              </w:rPr>
              <w:t>Система расчётов</w:t>
            </w:r>
          </w:p>
        </w:tc>
        <w:tc>
          <w:tcPr>
            <w:tcW w:w="0" w:type="auto"/>
            <w:shd w:val="clear" w:color="auto" w:fill="auto"/>
            <w:noWrap/>
            <w:vAlign w:val="center"/>
            <w:hideMark/>
          </w:tcPr>
          <w:p w:rsidR="00BC3D18" w:rsidRPr="007E7E1B" w:rsidRDefault="00BC3D18" w:rsidP="00973261">
            <w:pPr>
              <w:jc w:val="center"/>
              <w:rPr>
                <w:b/>
                <w:bCs/>
                <w:sz w:val="20"/>
                <w:szCs w:val="20"/>
              </w:rPr>
            </w:pPr>
            <w:r w:rsidRPr="007E7E1B">
              <w:rPr>
                <w:b/>
                <w:bCs/>
                <w:sz w:val="20"/>
                <w:szCs w:val="20"/>
              </w:rPr>
              <w:t>Потребители электрической энергии</w:t>
            </w:r>
          </w:p>
        </w:tc>
      </w:tr>
      <w:tr w:rsidR="00BC3D18" w:rsidRPr="007E7E1B" w:rsidTr="00BC3D18">
        <w:trPr>
          <w:trHeight w:val="706"/>
          <w:jc w:val="center"/>
        </w:trPr>
        <w:tc>
          <w:tcPr>
            <w:tcW w:w="0" w:type="auto"/>
            <w:vAlign w:val="center"/>
          </w:tcPr>
          <w:p w:rsidR="00BC3D18" w:rsidRPr="007E7E1B" w:rsidRDefault="00BC3D18" w:rsidP="00973261">
            <w:pPr>
              <w:jc w:val="center"/>
              <w:rPr>
                <w:sz w:val="18"/>
                <w:szCs w:val="18"/>
              </w:rPr>
            </w:pPr>
            <w:r w:rsidRPr="007E7E1B">
              <w:rPr>
                <w:sz w:val="18"/>
                <w:szCs w:val="18"/>
              </w:rPr>
              <w:t>1</w:t>
            </w:r>
          </w:p>
        </w:tc>
        <w:tc>
          <w:tcPr>
            <w:tcW w:w="0" w:type="auto"/>
            <w:shd w:val="clear" w:color="auto" w:fill="auto"/>
            <w:vAlign w:val="center"/>
            <w:hideMark/>
          </w:tcPr>
          <w:p w:rsidR="00BC3D18" w:rsidRPr="007E7E1B" w:rsidRDefault="00BC3D18" w:rsidP="00973261">
            <w:pPr>
              <w:rPr>
                <w:sz w:val="20"/>
                <w:szCs w:val="20"/>
              </w:rPr>
            </w:pPr>
            <w:r w:rsidRPr="007E7E1B">
              <w:rPr>
                <w:sz w:val="20"/>
                <w:szCs w:val="20"/>
              </w:rPr>
              <w:t>Верхнеказымское ЛПУ МГ  ООО «Газпром трансгаз Югорск»</w:t>
            </w:r>
          </w:p>
        </w:tc>
        <w:tc>
          <w:tcPr>
            <w:tcW w:w="0" w:type="auto"/>
            <w:shd w:val="clear" w:color="auto" w:fill="auto"/>
            <w:vAlign w:val="center"/>
            <w:hideMark/>
          </w:tcPr>
          <w:p w:rsidR="00BC3D18" w:rsidRPr="007E7E1B" w:rsidRDefault="00BC3D18" w:rsidP="00973261">
            <w:pPr>
              <w:rPr>
                <w:sz w:val="20"/>
                <w:szCs w:val="20"/>
              </w:rPr>
            </w:pPr>
            <w:r w:rsidRPr="007E7E1B">
              <w:rPr>
                <w:sz w:val="20"/>
                <w:szCs w:val="20"/>
              </w:rPr>
              <w:t xml:space="preserve"> Эксплуатация электрических сетей 0,4-6-10 кВ</w:t>
            </w:r>
          </w:p>
        </w:tc>
        <w:tc>
          <w:tcPr>
            <w:tcW w:w="0" w:type="auto"/>
            <w:shd w:val="clear" w:color="auto" w:fill="auto"/>
            <w:vAlign w:val="center"/>
            <w:hideMark/>
          </w:tcPr>
          <w:p w:rsidR="00BC3D18" w:rsidRPr="007E7E1B" w:rsidRDefault="00BC3D18" w:rsidP="00973261">
            <w:pPr>
              <w:rPr>
                <w:sz w:val="20"/>
                <w:szCs w:val="20"/>
              </w:rPr>
            </w:pPr>
            <w:r w:rsidRPr="007E7E1B">
              <w:rPr>
                <w:sz w:val="20"/>
                <w:szCs w:val="20"/>
              </w:rPr>
              <w:t>Прямые договора с УК, ТСЖ, собственниками индивидуальных жилых домов</w:t>
            </w:r>
          </w:p>
        </w:tc>
        <w:tc>
          <w:tcPr>
            <w:tcW w:w="0" w:type="auto"/>
            <w:shd w:val="clear" w:color="auto" w:fill="auto"/>
            <w:vAlign w:val="center"/>
            <w:hideMark/>
          </w:tcPr>
          <w:p w:rsidR="00BC3D18" w:rsidRPr="007E7E1B" w:rsidRDefault="00BC3D18" w:rsidP="00973261">
            <w:pPr>
              <w:rPr>
                <w:sz w:val="20"/>
                <w:szCs w:val="20"/>
              </w:rPr>
            </w:pPr>
            <w:r w:rsidRPr="007E7E1B">
              <w:rPr>
                <w:sz w:val="20"/>
                <w:szCs w:val="20"/>
              </w:rPr>
              <w:t>Жилые и общественные здания</w:t>
            </w:r>
          </w:p>
          <w:p w:rsidR="00BC3D18" w:rsidRPr="007E7E1B" w:rsidRDefault="00BC3D18" w:rsidP="00973261">
            <w:pPr>
              <w:rPr>
                <w:sz w:val="20"/>
                <w:szCs w:val="20"/>
              </w:rPr>
            </w:pPr>
            <w:r w:rsidRPr="007E7E1B">
              <w:rPr>
                <w:sz w:val="20"/>
                <w:szCs w:val="20"/>
              </w:rPr>
              <w:t>часть производственных объектов</w:t>
            </w:r>
          </w:p>
        </w:tc>
      </w:tr>
    </w:tbl>
    <w:p w:rsidR="00BC3D18" w:rsidRPr="007E7E1B" w:rsidRDefault="00BC3D18" w:rsidP="00753700">
      <w:pPr>
        <w:spacing w:before="120"/>
        <w:ind w:firstLine="567"/>
        <w:jc w:val="both"/>
        <w:sectPr w:rsidR="00BC3D18" w:rsidRPr="007E7E1B" w:rsidSect="00753700">
          <w:headerReference w:type="default" r:id="rId13"/>
          <w:footerReference w:type="default" r:id="rId14"/>
          <w:type w:val="continuous"/>
          <w:pgSz w:w="11907" w:h="16840" w:code="9"/>
          <w:pgMar w:top="1134" w:right="850" w:bottom="1134" w:left="1701" w:header="340" w:footer="454" w:gutter="0"/>
          <w:cols w:space="720"/>
        </w:sectPr>
      </w:pPr>
    </w:p>
    <w:p w:rsidR="00753700" w:rsidRPr="007E7E1B" w:rsidRDefault="00BC3D18" w:rsidP="00935DC5">
      <w:pPr>
        <w:pStyle w:val="30"/>
        <w:spacing w:line="360" w:lineRule="auto"/>
        <w:rPr>
          <w:color w:val="auto"/>
        </w:rPr>
      </w:pPr>
      <w:bookmarkStart w:id="29" w:name="_Toc490233803"/>
      <w:bookmarkStart w:id="30" w:name="_Toc47715483"/>
      <w:r w:rsidRPr="007E7E1B">
        <w:rPr>
          <w:color w:val="auto"/>
        </w:rPr>
        <w:lastRenderedPageBreak/>
        <w:t xml:space="preserve">3.1.2 </w:t>
      </w:r>
      <w:r w:rsidR="00753700" w:rsidRPr="007E7E1B">
        <w:rPr>
          <w:color w:val="auto"/>
        </w:rPr>
        <w:t>Анализ существующего технического состояния</w:t>
      </w:r>
      <w:bookmarkEnd w:id="29"/>
      <w:bookmarkEnd w:id="30"/>
    </w:p>
    <w:p w:rsidR="00753700" w:rsidRPr="007E7E1B" w:rsidRDefault="00BC3D18" w:rsidP="00935DC5">
      <w:pPr>
        <w:pStyle w:val="55"/>
        <w:spacing w:line="360" w:lineRule="auto"/>
        <w:ind w:left="0" w:firstLine="0"/>
      </w:pPr>
      <w:bookmarkStart w:id="31" w:name="_Toc490233804"/>
      <w:r w:rsidRPr="007E7E1B">
        <w:t xml:space="preserve">3.1.2.1 </w:t>
      </w:r>
      <w:r w:rsidR="00753700" w:rsidRPr="007E7E1B">
        <w:t>Анализ эффективности и надежности имеющихся источников</w:t>
      </w:r>
      <w:bookmarkEnd w:id="31"/>
    </w:p>
    <w:p w:rsidR="00753700" w:rsidRPr="007E7E1B" w:rsidRDefault="00753700" w:rsidP="00105CE4">
      <w:pPr>
        <w:spacing w:before="120" w:line="360" w:lineRule="auto"/>
        <w:ind w:firstLine="709"/>
        <w:jc w:val="both"/>
      </w:pPr>
      <w:r w:rsidRPr="007E7E1B">
        <w:t xml:space="preserve">Основные технические характеристики центров питания с.п. Верхнеказымский представлены в таблице </w:t>
      </w:r>
      <w:r w:rsidR="00CB7B82" w:rsidRPr="007E7E1B">
        <w:t>1</w:t>
      </w:r>
      <w:r w:rsidR="003B35A9" w:rsidRPr="007E7E1B">
        <w:t>2</w:t>
      </w:r>
      <w:r w:rsidRPr="007E7E1B">
        <w:t>.</w:t>
      </w:r>
    </w:p>
    <w:p w:rsidR="00753700" w:rsidRPr="007E7E1B" w:rsidRDefault="00BC3D18" w:rsidP="00372B09">
      <w:pPr>
        <w:pStyle w:val="a7"/>
        <w:spacing w:after="0"/>
        <w:rPr>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12</w:t>
      </w:r>
      <w:r w:rsidR="00C60CD3" w:rsidRPr="007E7E1B">
        <w:rPr>
          <w:noProof/>
          <w:color w:val="auto"/>
        </w:rPr>
        <w:fldChar w:fldCharType="end"/>
      </w:r>
      <w:r w:rsidRPr="007E7E1B">
        <w:rPr>
          <w:color w:val="auto"/>
        </w:rPr>
        <w:t xml:space="preserve"> – </w:t>
      </w:r>
      <w:r w:rsidR="00753700" w:rsidRPr="007E7E1B">
        <w:rPr>
          <w:color w:val="auto"/>
        </w:rPr>
        <w:t>Технические характеристики центров питания (электроснабжения)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6"/>
        <w:gridCol w:w="1960"/>
        <w:gridCol w:w="1311"/>
        <w:gridCol w:w="1650"/>
        <w:gridCol w:w="857"/>
        <w:gridCol w:w="1998"/>
      </w:tblGrid>
      <w:tr w:rsidR="00BC3D18" w:rsidRPr="007E7E1B" w:rsidTr="003B35A9">
        <w:trPr>
          <w:trHeight w:val="915"/>
          <w:tblHeader/>
        </w:trPr>
        <w:tc>
          <w:tcPr>
            <w:tcW w:w="0" w:type="auto"/>
            <w:vMerge w:val="restart"/>
            <w:vAlign w:val="center"/>
          </w:tcPr>
          <w:p w:rsidR="00BC3D18" w:rsidRPr="007E7E1B" w:rsidRDefault="00BC3D18" w:rsidP="00BC3D18">
            <w:pPr>
              <w:jc w:val="center"/>
              <w:rPr>
                <w:b/>
                <w:bCs/>
                <w:sz w:val="20"/>
                <w:szCs w:val="20"/>
              </w:rPr>
            </w:pPr>
            <w:r w:rsidRPr="007E7E1B">
              <w:rPr>
                <w:b/>
                <w:bCs/>
                <w:sz w:val="20"/>
                <w:szCs w:val="20"/>
              </w:rPr>
              <w:t>Наименование центра питания</w:t>
            </w:r>
          </w:p>
        </w:tc>
        <w:tc>
          <w:tcPr>
            <w:tcW w:w="0" w:type="auto"/>
            <w:vMerge w:val="restart"/>
            <w:shd w:val="clear" w:color="auto" w:fill="auto"/>
            <w:vAlign w:val="center"/>
            <w:hideMark/>
          </w:tcPr>
          <w:p w:rsidR="00BC3D18" w:rsidRPr="007E7E1B" w:rsidRDefault="00BC3D18" w:rsidP="00BC3D18">
            <w:pPr>
              <w:jc w:val="center"/>
              <w:rPr>
                <w:b/>
                <w:bCs/>
                <w:sz w:val="20"/>
                <w:szCs w:val="20"/>
              </w:rPr>
            </w:pPr>
            <w:r w:rsidRPr="007E7E1B">
              <w:rPr>
                <w:b/>
                <w:bCs/>
                <w:sz w:val="20"/>
                <w:szCs w:val="20"/>
              </w:rPr>
              <w:t>Ведомственная принадлежность</w:t>
            </w:r>
          </w:p>
        </w:tc>
        <w:tc>
          <w:tcPr>
            <w:tcW w:w="0" w:type="auto"/>
            <w:vMerge w:val="restart"/>
            <w:shd w:val="clear" w:color="auto" w:fill="auto"/>
            <w:vAlign w:val="center"/>
            <w:hideMark/>
          </w:tcPr>
          <w:p w:rsidR="00BC3D18" w:rsidRPr="007E7E1B" w:rsidRDefault="00BC3D18" w:rsidP="00BC3D18">
            <w:pPr>
              <w:jc w:val="center"/>
              <w:rPr>
                <w:b/>
                <w:bCs/>
                <w:sz w:val="20"/>
                <w:szCs w:val="20"/>
              </w:rPr>
            </w:pPr>
            <w:r w:rsidRPr="007E7E1B">
              <w:rPr>
                <w:b/>
                <w:bCs/>
                <w:sz w:val="20"/>
                <w:szCs w:val="20"/>
              </w:rPr>
              <w:t xml:space="preserve">Система </w:t>
            </w:r>
            <w:proofErr w:type="spellStart"/>
            <w:proofErr w:type="gramStart"/>
            <w:r w:rsidRPr="007E7E1B">
              <w:rPr>
                <w:b/>
                <w:bCs/>
                <w:sz w:val="20"/>
                <w:szCs w:val="20"/>
              </w:rPr>
              <w:t>напряже-ний</w:t>
            </w:r>
            <w:proofErr w:type="spellEnd"/>
            <w:proofErr w:type="gramEnd"/>
            <w:r w:rsidRPr="007E7E1B">
              <w:rPr>
                <w:b/>
                <w:bCs/>
                <w:sz w:val="20"/>
                <w:szCs w:val="20"/>
              </w:rPr>
              <w:t>, кВ</w:t>
            </w:r>
          </w:p>
        </w:tc>
        <w:tc>
          <w:tcPr>
            <w:tcW w:w="0" w:type="auto"/>
            <w:vMerge w:val="restart"/>
            <w:shd w:val="clear" w:color="auto" w:fill="auto"/>
            <w:vAlign w:val="center"/>
            <w:hideMark/>
          </w:tcPr>
          <w:p w:rsidR="00BC3D18" w:rsidRPr="007E7E1B" w:rsidRDefault="00BC3D18" w:rsidP="00BC3D18">
            <w:pPr>
              <w:jc w:val="center"/>
              <w:rPr>
                <w:b/>
                <w:bCs/>
                <w:sz w:val="20"/>
                <w:szCs w:val="20"/>
              </w:rPr>
            </w:pPr>
            <w:r w:rsidRPr="007E7E1B">
              <w:rPr>
                <w:b/>
                <w:bCs/>
                <w:sz w:val="20"/>
                <w:szCs w:val="20"/>
              </w:rPr>
              <w:t xml:space="preserve">Кол-во и мощность </w:t>
            </w:r>
            <w:proofErr w:type="spellStart"/>
            <w:proofErr w:type="gramStart"/>
            <w:r w:rsidRPr="007E7E1B">
              <w:rPr>
                <w:b/>
                <w:bCs/>
                <w:sz w:val="20"/>
                <w:szCs w:val="20"/>
              </w:rPr>
              <w:t>трансфор-маторов</w:t>
            </w:r>
            <w:proofErr w:type="spellEnd"/>
            <w:proofErr w:type="gramEnd"/>
            <w:r w:rsidRPr="007E7E1B">
              <w:rPr>
                <w:b/>
                <w:bCs/>
                <w:sz w:val="20"/>
                <w:szCs w:val="20"/>
              </w:rPr>
              <w:t>, МВА</w:t>
            </w:r>
          </w:p>
        </w:tc>
        <w:tc>
          <w:tcPr>
            <w:tcW w:w="0" w:type="auto"/>
            <w:gridSpan w:val="2"/>
            <w:shd w:val="clear" w:color="auto" w:fill="auto"/>
            <w:vAlign w:val="center"/>
            <w:hideMark/>
          </w:tcPr>
          <w:p w:rsidR="00BC3D18" w:rsidRPr="007E7E1B" w:rsidRDefault="00BC3D18" w:rsidP="00BC3D18">
            <w:pPr>
              <w:jc w:val="center"/>
              <w:rPr>
                <w:b/>
                <w:bCs/>
                <w:sz w:val="20"/>
                <w:szCs w:val="20"/>
              </w:rPr>
            </w:pPr>
            <w:r w:rsidRPr="007E7E1B">
              <w:rPr>
                <w:b/>
                <w:bCs/>
                <w:sz w:val="20"/>
                <w:szCs w:val="20"/>
              </w:rPr>
              <w:t>Максимальная нагрузка на шинах 6-10 кВ ЦП (зимний максимум), МВт</w:t>
            </w:r>
          </w:p>
        </w:tc>
      </w:tr>
      <w:tr w:rsidR="00BC3D18" w:rsidRPr="007E7E1B" w:rsidTr="003B35A9">
        <w:trPr>
          <w:trHeight w:val="968"/>
          <w:tblHeader/>
        </w:trPr>
        <w:tc>
          <w:tcPr>
            <w:tcW w:w="0" w:type="auto"/>
            <w:vMerge/>
            <w:vAlign w:val="center"/>
          </w:tcPr>
          <w:p w:rsidR="00BC3D18" w:rsidRPr="007E7E1B" w:rsidRDefault="00BC3D18" w:rsidP="00973261">
            <w:pPr>
              <w:rPr>
                <w:b/>
                <w:bCs/>
                <w:sz w:val="20"/>
                <w:szCs w:val="20"/>
              </w:rPr>
            </w:pPr>
          </w:p>
        </w:tc>
        <w:tc>
          <w:tcPr>
            <w:tcW w:w="0" w:type="auto"/>
            <w:vMerge/>
            <w:vAlign w:val="center"/>
            <w:hideMark/>
          </w:tcPr>
          <w:p w:rsidR="00BC3D18" w:rsidRPr="007E7E1B" w:rsidRDefault="00BC3D18" w:rsidP="00973261">
            <w:pPr>
              <w:rPr>
                <w:b/>
                <w:bCs/>
                <w:sz w:val="20"/>
                <w:szCs w:val="20"/>
              </w:rPr>
            </w:pPr>
          </w:p>
        </w:tc>
        <w:tc>
          <w:tcPr>
            <w:tcW w:w="0" w:type="auto"/>
            <w:vMerge/>
            <w:vAlign w:val="center"/>
            <w:hideMark/>
          </w:tcPr>
          <w:p w:rsidR="00BC3D18" w:rsidRPr="007E7E1B" w:rsidRDefault="00BC3D18" w:rsidP="00973261">
            <w:pPr>
              <w:rPr>
                <w:b/>
                <w:bCs/>
                <w:sz w:val="20"/>
                <w:szCs w:val="20"/>
              </w:rPr>
            </w:pPr>
          </w:p>
        </w:tc>
        <w:tc>
          <w:tcPr>
            <w:tcW w:w="0" w:type="auto"/>
            <w:vMerge/>
            <w:vAlign w:val="center"/>
            <w:hideMark/>
          </w:tcPr>
          <w:p w:rsidR="00BC3D18" w:rsidRPr="007E7E1B" w:rsidRDefault="00BC3D18" w:rsidP="00973261">
            <w:pPr>
              <w:rPr>
                <w:b/>
                <w:bCs/>
                <w:sz w:val="20"/>
                <w:szCs w:val="20"/>
              </w:rPr>
            </w:pPr>
          </w:p>
        </w:tc>
        <w:tc>
          <w:tcPr>
            <w:tcW w:w="0" w:type="auto"/>
            <w:shd w:val="clear" w:color="auto" w:fill="auto"/>
            <w:vAlign w:val="bottom"/>
            <w:hideMark/>
          </w:tcPr>
          <w:p w:rsidR="00BC3D18" w:rsidRPr="007E7E1B" w:rsidRDefault="00BC3D18" w:rsidP="00973261">
            <w:pPr>
              <w:jc w:val="center"/>
              <w:rPr>
                <w:b/>
                <w:bCs/>
                <w:sz w:val="20"/>
                <w:szCs w:val="20"/>
              </w:rPr>
            </w:pPr>
            <w:r w:rsidRPr="007E7E1B">
              <w:rPr>
                <w:b/>
                <w:bCs/>
                <w:sz w:val="20"/>
                <w:szCs w:val="20"/>
              </w:rPr>
              <w:t>Всего</w:t>
            </w:r>
          </w:p>
        </w:tc>
        <w:tc>
          <w:tcPr>
            <w:tcW w:w="0" w:type="auto"/>
            <w:shd w:val="clear" w:color="auto" w:fill="auto"/>
            <w:vAlign w:val="bottom"/>
            <w:hideMark/>
          </w:tcPr>
          <w:p w:rsidR="00BC3D18" w:rsidRPr="007E7E1B" w:rsidRDefault="00BC3D18" w:rsidP="00973261">
            <w:pPr>
              <w:jc w:val="center"/>
              <w:rPr>
                <w:b/>
                <w:bCs/>
                <w:sz w:val="20"/>
                <w:szCs w:val="20"/>
              </w:rPr>
            </w:pPr>
            <w:r w:rsidRPr="007E7E1B">
              <w:rPr>
                <w:b/>
                <w:bCs/>
                <w:sz w:val="20"/>
                <w:szCs w:val="20"/>
              </w:rPr>
              <w:t>По населённому пункту</w:t>
            </w:r>
          </w:p>
        </w:tc>
      </w:tr>
      <w:tr w:rsidR="00BC3D18" w:rsidRPr="007E7E1B" w:rsidTr="003B35A9">
        <w:trPr>
          <w:trHeight w:val="747"/>
        </w:trPr>
        <w:tc>
          <w:tcPr>
            <w:tcW w:w="0" w:type="auto"/>
            <w:vAlign w:val="center"/>
          </w:tcPr>
          <w:p w:rsidR="00BC3D18" w:rsidRPr="007E7E1B" w:rsidRDefault="00BC3D18" w:rsidP="00CB7B82">
            <w:pPr>
              <w:jc w:val="center"/>
              <w:rPr>
                <w:sz w:val="20"/>
                <w:szCs w:val="20"/>
              </w:rPr>
            </w:pPr>
            <w:r w:rsidRPr="007E7E1B">
              <w:rPr>
                <w:sz w:val="20"/>
                <w:szCs w:val="20"/>
              </w:rPr>
              <w:t>ПС «</w:t>
            </w:r>
            <w:proofErr w:type="spellStart"/>
            <w:r w:rsidRPr="007E7E1B">
              <w:rPr>
                <w:sz w:val="20"/>
                <w:szCs w:val="20"/>
              </w:rPr>
              <w:t>Верхнека-зымская</w:t>
            </w:r>
            <w:proofErr w:type="spellEnd"/>
            <w:r w:rsidRPr="007E7E1B">
              <w:rPr>
                <w:sz w:val="20"/>
                <w:szCs w:val="20"/>
              </w:rPr>
              <w:t>»</w:t>
            </w:r>
          </w:p>
        </w:tc>
        <w:tc>
          <w:tcPr>
            <w:tcW w:w="0" w:type="auto"/>
            <w:shd w:val="clear" w:color="auto" w:fill="auto"/>
            <w:vAlign w:val="center"/>
            <w:hideMark/>
          </w:tcPr>
          <w:p w:rsidR="00BC3D18" w:rsidRPr="007E7E1B" w:rsidRDefault="00BC3D18" w:rsidP="00CB7B82">
            <w:pPr>
              <w:jc w:val="center"/>
              <w:rPr>
                <w:sz w:val="20"/>
                <w:szCs w:val="20"/>
              </w:rPr>
            </w:pPr>
            <w:r w:rsidRPr="007E7E1B">
              <w:rPr>
                <w:sz w:val="20"/>
                <w:szCs w:val="20"/>
              </w:rPr>
              <w:t>АО «</w:t>
            </w:r>
            <w:proofErr w:type="spellStart"/>
            <w:r w:rsidRPr="007E7E1B">
              <w:rPr>
                <w:sz w:val="20"/>
                <w:szCs w:val="20"/>
              </w:rPr>
              <w:t>Россети</w:t>
            </w:r>
            <w:proofErr w:type="spellEnd"/>
            <w:r w:rsidRPr="007E7E1B">
              <w:rPr>
                <w:sz w:val="20"/>
                <w:szCs w:val="20"/>
              </w:rPr>
              <w:t xml:space="preserve"> Тюмень»</w:t>
            </w:r>
          </w:p>
        </w:tc>
        <w:tc>
          <w:tcPr>
            <w:tcW w:w="0" w:type="auto"/>
            <w:shd w:val="clear" w:color="auto" w:fill="auto"/>
            <w:vAlign w:val="center"/>
            <w:hideMark/>
          </w:tcPr>
          <w:p w:rsidR="00BC3D18" w:rsidRPr="007E7E1B" w:rsidRDefault="00BC3D18" w:rsidP="00CB7B82">
            <w:pPr>
              <w:jc w:val="center"/>
              <w:rPr>
                <w:sz w:val="20"/>
                <w:szCs w:val="20"/>
              </w:rPr>
            </w:pPr>
            <w:r w:rsidRPr="007E7E1B">
              <w:rPr>
                <w:sz w:val="20"/>
                <w:szCs w:val="20"/>
              </w:rPr>
              <w:t>110/10</w:t>
            </w:r>
          </w:p>
        </w:tc>
        <w:tc>
          <w:tcPr>
            <w:tcW w:w="0" w:type="auto"/>
            <w:shd w:val="clear" w:color="auto" w:fill="auto"/>
            <w:vAlign w:val="center"/>
            <w:hideMark/>
          </w:tcPr>
          <w:p w:rsidR="00BC3D18" w:rsidRPr="007E7E1B" w:rsidRDefault="00BC3D18" w:rsidP="00CB7B82">
            <w:pPr>
              <w:jc w:val="center"/>
              <w:rPr>
                <w:sz w:val="20"/>
                <w:szCs w:val="20"/>
              </w:rPr>
            </w:pPr>
            <w:r w:rsidRPr="007E7E1B">
              <w:rPr>
                <w:sz w:val="20"/>
                <w:szCs w:val="20"/>
              </w:rPr>
              <w:t>2х25,0</w:t>
            </w:r>
          </w:p>
        </w:tc>
        <w:tc>
          <w:tcPr>
            <w:tcW w:w="0" w:type="auto"/>
            <w:shd w:val="clear" w:color="auto" w:fill="auto"/>
            <w:vAlign w:val="center"/>
          </w:tcPr>
          <w:p w:rsidR="00BC3D18" w:rsidRPr="007E7E1B" w:rsidRDefault="00BC3D18" w:rsidP="00CB7B82">
            <w:pPr>
              <w:jc w:val="center"/>
              <w:rPr>
                <w:sz w:val="20"/>
                <w:szCs w:val="20"/>
              </w:rPr>
            </w:pPr>
            <w:r w:rsidRPr="007E7E1B">
              <w:rPr>
                <w:sz w:val="20"/>
                <w:szCs w:val="20"/>
              </w:rPr>
              <w:t>1,6</w:t>
            </w:r>
          </w:p>
        </w:tc>
        <w:tc>
          <w:tcPr>
            <w:tcW w:w="0" w:type="auto"/>
            <w:shd w:val="clear" w:color="auto" w:fill="auto"/>
            <w:vAlign w:val="center"/>
          </w:tcPr>
          <w:p w:rsidR="00BC3D18" w:rsidRPr="007E7E1B" w:rsidRDefault="00BC3D18" w:rsidP="00CB7B82">
            <w:pPr>
              <w:jc w:val="center"/>
              <w:rPr>
                <w:sz w:val="20"/>
                <w:szCs w:val="20"/>
              </w:rPr>
            </w:pPr>
            <w:r w:rsidRPr="007E7E1B">
              <w:rPr>
                <w:sz w:val="20"/>
                <w:szCs w:val="20"/>
              </w:rPr>
              <w:t>1,5</w:t>
            </w:r>
          </w:p>
        </w:tc>
      </w:tr>
    </w:tbl>
    <w:p w:rsidR="00753700" w:rsidRPr="007E7E1B" w:rsidRDefault="00BC3D18" w:rsidP="00935DC5">
      <w:pPr>
        <w:pStyle w:val="55"/>
        <w:spacing w:line="360" w:lineRule="auto"/>
        <w:ind w:left="0" w:firstLine="0"/>
      </w:pPr>
      <w:bookmarkStart w:id="32" w:name="_Toc490233805"/>
      <w:r w:rsidRPr="007E7E1B">
        <w:t xml:space="preserve">3.1.2.2 </w:t>
      </w:r>
      <w:r w:rsidR="00753700" w:rsidRPr="007E7E1B">
        <w:t>Анализ эффективности и надежности имеющихся сетей</w:t>
      </w:r>
      <w:bookmarkEnd w:id="32"/>
    </w:p>
    <w:p w:rsidR="00753700" w:rsidRPr="007E7E1B" w:rsidRDefault="00753700" w:rsidP="00105CE4">
      <w:pPr>
        <w:spacing w:before="120" w:line="360" w:lineRule="auto"/>
        <w:ind w:firstLine="709"/>
        <w:jc w:val="both"/>
      </w:pPr>
      <w:r w:rsidRPr="007E7E1B">
        <w:t xml:space="preserve">Основные технические характеристики трансформаторных подстанций 10/0,4 кВ по с.п. Верхнеказымский представлены в таблице </w:t>
      </w:r>
      <w:r w:rsidR="00CB7B82" w:rsidRPr="007E7E1B">
        <w:t>1</w:t>
      </w:r>
      <w:r w:rsidR="003B35A9" w:rsidRPr="007E7E1B">
        <w:t>3</w:t>
      </w:r>
      <w:r w:rsidRPr="007E7E1B">
        <w:t>.</w:t>
      </w:r>
    </w:p>
    <w:p w:rsidR="00753700" w:rsidRPr="007E7E1B" w:rsidRDefault="00753700" w:rsidP="00105CE4">
      <w:pPr>
        <w:spacing w:line="360" w:lineRule="auto"/>
        <w:ind w:firstLine="709"/>
        <w:jc w:val="both"/>
      </w:pPr>
      <w:r w:rsidRPr="007E7E1B">
        <w:lastRenderedPageBreak/>
        <w:t xml:space="preserve">Основные данные по протяженности ЛЭП 10-110 кВ по с.п. Верхнеказымский представлены в таблице </w:t>
      </w:r>
      <w:r w:rsidR="00991961" w:rsidRPr="007E7E1B">
        <w:t>1</w:t>
      </w:r>
      <w:r w:rsidR="003B35A9" w:rsidRPr="007E7E1B">
        <w:t>4</w:t>
      </w:r>
      <w:r w:rsidRPr="007E7E1B">
        <w:t>.</w:t>
      </w:r>
    </w:p>
    <w:p w:rsidR="00753700" w:rsidRPr="007E7E1B" w:rsidRDefault="00753700" w:rsidP="00105CE4">
      <w:pPr>
        <w:spacing w:line="360" w:lineRule="auto"/>
        <w:ind w:firstLine="709"/>
        <w:jc w:val="both"/>
      </w:pPr>
      <w:r w:rsidRPr="007E7E1B">
        <w:t>Существующая схема построения распределительных сетей 10 кВ, параметры ТП в целом соответствуют требованиям ПУЭ и РД 34.20.185-94 по надёжности электросн</w:t>
      </w:r>
      <w:r w:rsidR="00BC3D18" w:rsidRPr="007E7E1B">
        <w:t xml:space="preserve">абжения. Подстанции 10/0,4 кВ, </w:t>
      </w:r>
      <w:r w:rsidRPr="007E7E1B">
        <w:t xml:space="preserve">питающих ответственных потребителей, являются </w:t>
      </w:r>
      <w:proofErr w:type="spellStart"/>
      <w:r w:rsidRPr="007E7E1B">
        <w:t>двухтрансформаторными</w:t>
      </w:r>
      <w:proofErr w:type="spellEnd"/>
      <w:r w:rsidRPr="007E7E1B">
        <w:t xml:space="preserve">, подключены по </w:t>
      </w:r>
      <w:proofErr w:type="spellStart"/>
      <w:r w:rsidRPr="007E7E1B">
        <w:t>двухлучевой</w:t>
      </w:r>
      <w:proofErr w:type="spellEnd"/>
      <w:r w:rsidRPr="007E7E1B">
        <w:t xml:space="preserve"> схеме, что соответствует требованиям ПУЭ по надёжности электроснабжения этой группы потребителей.</w:t>
      </w:r>
    </w:p>
    <w:p w:rsidR="00753700" w:rsidRPr="007E7E1B" w:rsidRDefault="00753700" w:rsidP="00105CE4">
      <w:pPr>
        <w:spacing w:line="360" w:lineRule="auto"/>
        <w:ind w:firstLine="709"/>
        <w:jc w:val="both"/>
      </w:pPr>
      <w:r w:rsidRPr="007E7E1B">
        <w:t>Все ТП 10/0,4 кВ находятся в удовлетворительном техническом состоянии. Силами специалистов службы ЭВС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rsidR="00753700" w:rsidRPr="007E7E1B" w:rsidRDefault="00BC3D18" w:rsidP="00BC3D18">
      <w:pPr>
        <w:pStyle w:val="a7"/>
        <w:rPr>
          <w:b w:val="0"/>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13</w:t>
      </w:r>
      <w:r w:rsidR="00C60CD3" w:rsidRPr="007E7E1B">
        <w:rPr>
          <w:noProof/>
          <w:color w:val="auto"/>
        </w:rPr>
        <w:fldChar w:fldCharType="end"/>
      </w:r>
      <w:r w:rsidRPr="007E7E1B">
        <w:rPr>
          <w:color w:val="auto"/>
        </w:rPr>
        <w:t xml:space="preserve"> – </w:t>
      </w:r>
      <w:r w:rsidR="00753700" w:rsidRPr="007E7E1B">
        <w:rPr>
          <w:color w:val="auto"/>
        </w:rPr>
        <w:t>Технические характеристики трансф</w:t>
      </w:r>
      <w:r w:rsidRPr="007E7E1B">
        <w:rPr>
          <w:color w:val="auto"/>
        </w:rPr>
        <w:t xml:space="preserve">орматорных подстанций 10/0,4 кВ </w:t>
      </w:r>
      <w:r w:rsidR="00753700" w:rsidRPr="007E7E1B">
        <w:rPr>
          <w:color w:val="auto"/>
        </w:rPr>
        <w:t>с.п. Верхнеказымский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
        <w:gridCol w:w="1275"/>
        <w:gridCol w:w="11"/>
        <w:gridCol w:w="1533"/>
        <w:gridCol w:w="890"/>
        <w:gridCol w:w="1717"/>
        <w:gridCol w:w="1246"/>
        <w:gridCol w:w="1085"/>
        <w:gridCol w:w="844"/>
      </w:tblGrid>
      <w:tr w:rsidR="00014E28" w:rsidRPr="007E7E1B" w:rsidTr="00014E28">
        <w:trPr>
          <w:trHeight w:val="20"/>
          <w:tblHeader/>
        </w:trPr>
        <w:tc>
          <w:tcPr>
            <w:tcW w:w="507" w:type="pct"/>
            <w:vMerge w:val="restart"/>
            <w:shd w:val="clear" w:color="auto" w:fill="auto"/>
            <w:vAlign w:val="center"/>
            <w:hideMark/>
          </w:tcPr>
          <w:p w:rsidR="00753700" w:rsidRPr="007E7E1B" w:rsidRDefault="00753700" w:rsidP="00973261">
            <w:pPr>
              <w:jc w:val="center"/>
              <w:rPr>
                <w:sz w:val="20"/>
                <w:szCs w:val="20"/>
              </w:rPr>
            </w:pPr>
            <w:r w:rsidRPr="007E7E1B">
              <w:rPr>
                <w:sz w:val="20"/>
                <w:szCs w:val="20"/>
              </w:rPr>
              <w:t>№№</w:t>
            </w:r>
            <w:r w:rsidRPr="007E7E1B">
              <w:rPr>
                <w:sz w:val="20"/>
                <w:szCs w:val="20"/>
              </w:rPr>
              <w:br/>
              <w:t>п/п</w:t>
            </w:r>
          </w:p>
        </w:tc>
        <w:tc>
          <w:tcPr>
            <w:tcW w:w="671" w:type="pct"/>
            <w:gridSpan w:val="2"/>
            <w:vMerge w:val="restart"/>
            <w:shd w:val="clear" w:color="auto" w:fill="auto"/>
            <w:vAlign w:val="center"/>
            <w:hideMark/>
          </w:tcPr>
          <w:p w:rsidR="00753700" w:rsidRPr="007E7E1B" w:rsidRDefault="00753700" w:rsidP="00973261">
            <w:pPr>
              <w:jc w:val="center"/>
              <w:rPr>
                <w:sz w:val="20"/>
                <w:szCs w:val="20"/>
              </w:rPr>
            </w:pPr>
            <w:r w:rsidRPr="007E7E1B">
              <w:rPr>
                <w:sz w:val="20"/>
                <w:szCs w:val="20"/>
              </w:rPr>
              <w:t>№№</w:t>
            </w:r>
            <w:r w:rsidRPr="007E7E1B">
              <w:rPr>
                <w:sz w:val="20"/>
                <w:szCs w:val="20"/>
              </w:rPr>
              <w:br/>
              <w:t>ТП</w:t>
            </w:r>
          </w:p>
        </w:tc>
        <w:tc>
          <w:tcPr>
            <w:tcW w:w="800" w:type="pct"/>
            <w:vMerge w:val="restart"/>
            <w:shd w:val="clear" w:color="auto" w:fill="auto"/>
            <w:vAlign w:val="center"/>
            <w:hideMark/>
          </w:tcPr>
          <w:p w:rsidR="00753700" w:rsidRPr="007E7E1B" w:rsidRDefault="00753700" w:rsidP="00973261">
            <w:pPr>
              <w:jc w:val="center"/>
              <w:rPr>
                <w:sz w:val="20"/>
                <w:szCs w:val="20"/>
              </w:rPr>
            </w:pPr>
            <w:r w:rsidRPr="007E7E1B">
              <w:rPr>
                <w:sz w:val="20"/>
                <w:szCs w:val="20"/>
              </w:rPr>
              <w:t>Наименование и адрес</w:t>
            </w:r>
          </w:p>
        </w:tc>
        <w:tc>
          <w:tcPr>
            <w:tcW w:w="465" w:type="pct"/>
            <w:vMerge w:val="restart"/>
            <w:shd w:val="clear" w:color="auto" w:fill="auto"/>
            <w:noWrap/>
            <w:vAlign w:val="center"/>
            <w:hideMark/>
          </w:tcPr>
          <w:p w:rsidR="00753700" w:rsidRPr="007E7E1B" w:rsidRDefault="00753700" w:rsidP="00973261">
            <w:pPr>
              <w:jc w:val="center"/>
              <w:rPr>
                <w:sz w:val="20"/>
                <w:szCs w:val="20"/>
              </w:rPr>
            </w:pPr>
            <w:r w:rsidRPr="007E7E1B">
              <w:rPr>
                <w:sz w:val="20"/>
                <w:szCs w:val="20"/>
              </w:rPr>
              <w:t>Тип ТП</w:t>
            </w:r>
          </w:p>
        </w:tc>
        <w:tc>
          <w:tcPr>
            <w:tcW w:w="897" w:type="pct"/>
            <w:vMerge w:val="restart"/>
            <w:shd w:val="clear" w:color="auto" w:fill="auto"/>
            <w:vAlign w:val="center"/>
            <w:hideMark/>
          </w:tcPr>
          <w:p w:rsidR="00753700" w:rsidRPr="007E7E1B" w:rsidRDefault="00753700" w:rsidP="00973261">
            <w:pPr>
              <w:jc w:val="center"/>
              <w:rPr>
                <w:sz w:val="20"/>
                <w:szCs w:val="20"/>
              </w:rPr>
            </w:pPr>
            <w:r w:rsidRPr="007E7E1B">
              <w:rPr>
                <w:sz w:val="20"/>
                <w:szCs w:val="20"/>
              </w:rPr>
              <w:t>Мощность</w:t>
            </w:r>
            <w:r w:rsidRPr="007E7E1B">
              <w:rPr>
                <w:sz w:val="20"/>
                <w:szCs w:val="20"/>
              </w:rPr>
              <w:br/>
            </w:r>
            <w:proofErr w:type="spellStart"/>
            <w:r w:rsidRPr="007E7E1B">
              <w:rPr>
                <w:sz w:val="20"/>
                <w:szCs w:val="20"/>
              </w:rPr>
              <w:t>транформаторов</w:t>
            </w:r>
            <w:proofErr w:type="spellEnd"/>
            <w:r w:rsidRPr="007E7E1B">
              <w:rPr>
                <w:sz w:val="20"/>
                <w:szCs w:val="20"/>
              </w:rPr>
              <w:t>,</w:t>
            </w:r>
            <w:r w:rsidRPr="007E7E1B">
              <w:rPr>
                <w:sz w:val="20"/>
                <w:szCs w:val="20"/>
              </w:rPr>
              <w:br/>
              <w:t xml:space="preserve"> </w:t>
            </w:r>
            <w:proofErr w:type="spellStart"/>
            <w:r w:rsidRPr="007E7E1B">
              <w:rPr>
                <w:sz w:val="20"/>
                <w:szCs w:val="20"/>
              </w:rPr>
              <w:t>кВА</w:t>
            </w:r>
            <w:proofErr w:type="spellEnd"/>
          </w:p>
        </w:tc>
        <w:tc>
          <w:tcPr>
            <w:tcW w:w="1217" w:type="pct"/>
            <w:gridSpan w:val="2"/>
            <w:shd w:val="clear" w:color="auto" w:fill="auto"/>
            <w:vAlign w:val="center"/>
            <w:hideMark/>
          </w:tcPr>
          <w:p w:rsidR="00753700" w:rsidRPr="007E7E1B" w:rsidRDefault="00753700" w:rsidP="00973261">
            <w:pPr>
              <w:jc w:val="center"/>
              <w:rPr>
                <w:sz w:val="20"/>
                <w:szCs w:val="20"/>
              </w:rPr>
            </w:pPr>
            <w:r w:rsidRPr="007E7E1B">
              <w:rPr>
                <w:sz w:val="20"/>
                <w:szCs w:val="20"/>
              </w:rPr>
              <w:t xml:space="preserve">Нагрузка </w:t>
            </w:r>
            <w:r w:rsidRPr="007E7E1B">
              <w:rPr>
                <w:sz w:val="20"/>
                <w:szCs w:val="20"/>
              </w:rPr>
              <w:br/>
              <w:t xml:space="preserve">на шинах </w:t>
            </w:r>
            <w:proofErr w:type="spellStart"/>
            <w:r w:rsidRPr="007E7E1B">
              <w:rPr>
                <w:sz w:val="20"/>
                <w:szCs w:val="20"/>
              </w:rPr>
              <w:t>ТП</w:t>
            </w:r>
            <w:proofErr w:type="gramStart"/>
            <w:r w:rsidRPr="007E7E1B">
              <w:rPr>
                <w:sz w:val="20"/>
                <w:szCs w:val="20"/>
              </w:rPr>
              <w:t>,к</w:t>
            </w:r>
            <w:proofErr w:type="gramEnd"/>
            <w:r w:rsidRPr="007E7E1B">
              <w:rPr>
                <w:sz w:val="20"/>
                <w:szCs w:val="20"/>
              </w:rPr>
              <w:t>Вт</w:t>
            </w:r>
            <w:proofErr w:type="spellEnd"/>
          </w:p>
        </w:tc>
        <w:tc>
          <w:tcPr>
            <w:tcW w:w="444" w:type="pct"/>
            <w:vMerge w:val="restart"/>
            <w:shd w:val="clear" w:color="auto" w:fill="auto"/>
            <w:vAlign w:val="center"/>
            <w:hideMark/>
          </w:tcPr>
          <w:p w:rsidR="00753700" w:rsidRPr="007E7E1B" w:rsidRDefault="00753700" w:rsidP="00973261">
            <w:pPr>
              <w:jc w:val="center"/>
              <w:rPr>
                <w:sz w:val="20"/>
                <w:szCs w:val="20"/>
              </w:rPr>
            </w:pPr>
            <w:r w:rsidRPr="007E7E1B">
              <w:rPr>
                <w:sz w:val="20"/>
                <w:szCs w:val="20"/>
              </w:rPr>
              <w:t>Резерв,</w:t>
            </w:r>
            <w:r w:rsidRPr="007E7E1B">
              <w:rPr>
                <w:sz w:val="20"/>
                <w:szCs w:val="20"/>
              </w:rPr>
              <w:br/>
              <w:t>кВт</w:t>
            </w:r>
          </w:p>
        </w:tc>
      </w:tr>
      <w:tr w:rsidR="00014E28" w:rsidRPr="007E7E1B" w:rsidTr="00014E28">
        <w:trPr>
          <w:trHeight w:val="20"/>
          <w:tblHeader/>
        </w:trPr>
        <w:tc>
          <w:tcPr>
            <w:tcW w:w="507" w:type="pct"/>
            <w:vMerge/>
            <w:vAlign w:val="center"/>
            <w:hideMark/>
          </w:tcPr>
          <w:p w:rsidR="00753700" w:rsidRPr="007E7E1B" w:rsidRDefault="00753700" w:rsidP="00973261">
            <w:pPr>
              <w:rPr>
                <w:sz w:val="20"/>
                <w:szCs w:val="20"/>
              </w:rPr>
            </w:pPr>
          </w:p>
        </w:tc>
        <w:tc>
          <w:tcPr>
            <w:tcW w:w="671" w:type="pct"/>
            <w:gridSpan w:val="2"/>
            <w:vMerge/>
            <w:vAlign w:val="center"/>
            <w:hideMark/>
          </w:tcPr>
          <w:p w:rsidR="00753700" w:rsidRPr="007E7E1B" w:rsidRDefault="00753700" w:rsidP="00973261">
            <w:pPr>
              <w:rPr>
                <w:sz w:val="20"/>
                <w:szCs w:val="20"/>
              </w:rPr>
            </w:pPr>
          </w:p>
        </w:tc>
        <w:tc>
          <w:tcPr>
            <w:tcW w:w="800" w:type="pct"/>
            <w:vMerge/>
            <w:vAlign w:val="center"/>
            <w:hideMark/>
          </w:tcPr>
          <w:p w:rsidR="00753700" w:rsidRPr="007E7E1B" w:rsidRDefault="00753700" w:rsidP="00973261">
            <w:pPr>
              <w:rPr>
                <w:sz w:val="20"/>
                <w:szCs w:val="20"/>
              </w:rPr>
            </w:pPr>
          </w:p>
        </w:tc>
        <w:tc>
          <w:tcPr>
            <w:tcW w:w="465" w:type="pct"/>
            <w:vMerge/>
            <w:vAlign w:val="center"/>
            <w:hideMark/>
          </w:tcPr>
          <w:p w:rsidR="00753700" w:rsidRPr="007E7E1B" w:rsidRDefault="00753700" w:rsidP="00973261">
            <w:pPr>
              <w:rPr>
                <w:sz w:val="20"/>
                <w:szCs w:val="20"/>
              </w:rPr>
            </w:pPr>
          </w:p>
        </w:tc>
        <w:tc>
          <w:tcPr>
            <w:tcW w:w="897" w:type="pct"/>
            <w:vMerge/>
            <w:vAlign w:val="center"/>
            <w:hideMark/>
          </w:tcPr>
          <w:p w:rsidR="00753700" w:rsidRPr="007E7E1B" w:rsidRDefault="00753700" w:rsidP="00973261">
            <w:pPr>
              <w:rPr>
                <w:sz w:val="20"/>
                <w:szCs w:val="20"/>
              </w:rPr>
            </w:pPr>
          </w:p>
        </w:tc>
        <w:tc>
          <w:tcPr>
            <w:tcW w:w="651" w:type="pct"/>
            <w:shd w:val="clear" w:color="auto" w:fill="auto"/>
            <w:vAlign w:val="center"/>
            <w:hideMark/>
          </w:tcPr>
          <w:p w:rsidR="00753700" w:rsidRPr="007E7E1B" w:rsidRDefault="00753700" w:rsidP="00973261">
            <w:pPr>
              <w:jc w:val="center"/>
              <w:rPr>
                <w:sz w:val="20"/>
                <w:szCs w:val="20"/>
              </w:rPr>
            </w:pPr>
            <w:r w:rsidRPr="007E7E1B">
              <w:rPr>
                <w:sz w:val="20"/>
                <w:szCs w:val="20"/>
              </w:rPr>
              <w:t>допустимая</w:t>
            </w:r>
          </w:p>
        </w:tc>
        <w:tc>
          <w:tcPr>
            <w:tcW w:w="567" w:type="pct"/>
            <w:shd w:val="clear" w:color="auto" w:fill="auto"/>
            <w:vAlign w:val="center"/>
            <w:hideMark/>
          </w:tcPr>
          <w:p w:rsidR="00753700" w:rsidRPr="007E7E1B" w:rsidRDefault="00753700" w:rsidP="00973261">
            <w:pPr>
              <w:jc w:val="center"/>
              <w:rPr>
                <w:sz w:val="20"/>
                <w:szCs w:val="20"/>
              </w:rPr>
            </w:pPr>
            <w:r w:rsidRPr="007E7E1B">
              <w:rPr>
                <w:sz w:val="20"/>
                <w:szCs w:val="20"/>
              </w:rPr>
              <w:t>расчётная</w:t>
            </w:r>
          </w:p>
        </w:tc>
        <w:tc>
          <w:tcPr>
            <w:tcW w:w="444" w:type="pct"/>
            <w:vMerge/>
            <w:vAlign w:val="center"/>
            <w:hideMark/>
          </w:tcPr>
          <w:p w:rsidR="00753700" w:rsidRPr="007E7E1B" w:rsidRDefault="00753700" w:rsidP="00973261">
            <w:pPr>
              <w:rPr>
                <w:sz w:val="20"/>
                <w:szCs w:val="20"/>
              </w:rPr>
            </w:pPr>
          </w:p>
        </w:tc>
      </w:tr>
      <w:tr w:rsidR="00014E28" w:rsidRPr="007E7E1B" w:rsidTr="00014E28">
        <w:trPr>
          <w:trHeight w:val="20"/>
          <w:tblHeader/>
        </w:trPr>
        <w:tc>
          <w:tcPr>
            <w:tcW w:w="507" w:type="pct"/>
            <w:shd w:val="clear" w:color="auto" w:fill="auto"/>
            <w:vAlign w:val="center"/>
            <w:hideMark/>
          </w:tcPr>
          <w:p w:rsidR="00753700" w:rsidRPr="007E7E1B" w:rsidRDefault="00753700" w:rsidP="00973261">
            <w:pPr>
              <w:jc w:val="center"/>
              <w:rPr>
                <w:sz w:val="20"/>
                <w:szCs w:val="20"/>
              </w:rPr>
            </w:pPr>
            <w:r w:rsidRPr="007E7E1B">
              <w:rPr>
                <w:sz w:val="20"/>
                <w:szCs w:val="20"/>
              </w:rPr>
              <w:t>1</w:t>
            </w:r>
          </w:p>
        </w:tc>
        <w:tc>
          <w:tcPr>
            <w:tcW w:w="671" w:type="pct"/>
            <w:gridSpan w:val="2"/>
            <w:shd w:val="clear" w:color="auto" w:fill="auto"/>
            <w:vAlign w:val="center"/>
            <w:hideMark/>
          </w:tcPr>
          <w:p w:rsidR="00753700" w:rsidRPr="007E7E1B" w:rsidRDefault="00753700" w:rsidP="00973261">
            <w:pPr>
              <w:jc w:val="center"/>
              <w:rPr>
                <w:sz w:val="20"/>
                <w:szCs w:val="20"/>
              </w:rPr>
            </w:pPr>
            <w:r w:rsidRPr="007E7E1B">
              <w:rPr>
                <w:sz w:val="20"/>
                <w:szCs w:val="20"/>
              </w:rPr>
              <w:t>2</w:t>
            </w:r>
          </w:p>
        </w:tc>
        <w:tc>
          <w:tcPr>
            <w:tcW w:w="800" w:type="pct"/>
            <w:shd w:val="clear" w:color="auto" w:fill="auto"/>
            <w:vAlign w:val="center"/>
            <w:hideMark/>
          </w:tcPr>
          <w:p w:rsidR="00753700" w:rsidRPr="007E7E1B" w:rsidRDefault="00753700" w:rsidP="00973261">
            <w:pPr>
              <w:jc w:val="center"/>
              <w:rPr>
                <w:sz w:val="20"/>
                <w:szCs w:val="20"/>
              </w:rPr>
            </w:pPr>
            <w:r w:rsidRPr="007E7E1B">
              <w:rPr>
                <w:sz w:val="20"/>
                <w:szCs w:val="20"/>
              </w:rPr>
              <w:t>3</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5</w:t>
            </w:r>
          </w:p>
        </w:tc>
        <w:tc>
          <w:tcPr>
            <w:tcW w:w="897" w:type="pct"/>
            <w:shd w:val="clear" w:color="auto" w:fill="auto"/>
            <w:vAlign w:val="center"/>
            <w:hideMark/>
          </w:tcPr>
          <w:p w:rsidR="00753700" w:rsidRPr="007E7E1B" w:rsidRDefault="00753700" w:rsidP="00973261">
            <w:pPr>
              <w:jc w:val="center"/>
              <w:rPr>
                <w:sz w:val="20"/>
                <w:szCs w:val="20"/>
              </w:rPr>
            </w:pPr>
            <w:r w:rsidRPr="007E7E1B">
              <w:rPr>
                <w:sz w:val="20"/>
                <w:szCs w:val="20"/>
              </w:rPr>
              <w:t>6</w:t>
            </w:r>
          </w:p>
        </w:tc>
        <w:tc>
          <w:tcPr>
            <w:tcW w:w="651" w:type="pct"/>
            <w:shd w:val="clear" w:color="auto" w:fill="auto"/>
            <w:vAlign w:val="center"/>
            <w:hideMark/>
          </w:tcPr>
          <w:p w:rsidR="00753700" w:rsidRPr="007E7E1B" w:rsidRDefault="00753700" w:rsidP="00973261">
            <w:pPr>
              <w:jc w:val="center"/>
              <w:rPr>
                <w:sz w:val="20"/>
                <w:szCs w:val="20"/>
              </w:rPr>
            </w:pPr>
            <w:r w:rsidRPr="007E7E1B">
              <w:rPr>
                <w:sz w:val="20"/>
                <w:szCs w:val="20"/>
              </w:rPr>
              <w:t>7</w:t>
            </w:r>
          </w:p>
        </w:tc>
        <w:tc>
          <w:tcPr>
            <w:tcW w:w="567" w:type="pct"/>
            <w:shd w:val="clear" w:color="auto" w:fill="auto"/>
            <w:noWrap/>
            <w:vAlign w:val="center"/>
            <w:hideMark/>
          </w:tcPr>
          <w:p w:rsidR="00753700" w:rsidRPr="007E7E1B" w:rsidRDefault="00753700" w:rsidP="00973261">
            <w:pPr>
              <w:jc w:val="center"/>
              <w:rPr>
                <w:sz w:val="20"/>
                <w:szCs w:val="20"/>
              </w:rPr>
            </w:pPr>
            <w:r w:rsidRPr="007E7E1B">
              <w:rPr>
                <w:sz w:val="20"/>
                <w:szCs w:val="20"/>
              </w:rPr>
              <w:t>8</w:t>
            </w:r>
          </w:p>
        </w:tc>
        <w:tc>
          <w:tcPr>
            <w:tcW w:w="444" w:type="pct"/>
            <w:shd w:val="clear" w:color="auto" w:fill="auto"/>
            <w:noWrap/>
            <w:vAlign w:val="center"/>
            <w:hideMark/>
          </w:tcPr>
          <w:p w:rsidR="00753700" w:rsidRPr="007E7E1B" w:rsidRDefault="00753700" w:rsidP="00973261">
            <w:pPr>
              <w:jc w:val="center"/>
              <w:rPr>
                <w:sz w:val="20"/>
                <w:szCs w:val="20"/>
              </w:rPr>
            </w:pPr>
            <w:r w:rsidRPr="007E7E1B">
              <w:rPr>
                <w:sz w:val="20"/>
                <w:szCs w:val="20"/>
              </w:rPr>
              <w:t>9</w:t>
            </w:r>
          </w:p>
        </w:tc>
      </w:tr>
      <w:tr w:rsidR="00753700" w:rsidRPr="007E7E1B" w:rsidTr="00BC3D18">
        <w:trPr>
          <w:trHeight w:val="20"/>
        </w:trPr>
        <w:tc>
          <w:tcPr>
            <w:tcW w:w="5000" w:type="pct"/>
            <w:gridSpan w:val="9"/>
            <w:shd w:val="clear" w:color="auto" w:fill="auto"/>
            <w:noWrap/>
            <w:vAlign w:val="bottom"/>
            <w:hideMark/>
          </w:tcPr>
          <w:p w:rsidR="00753700" w:rsidRPr="007E7E1B" w:rsidRDefault="00753700" w:rsidP="00973261">
            <w:pPr>
              <w:jc w:val="center"/>
              <w:rPr>
                <w:sz w:val="20"/>
                <w:szCs w:val="20"/>
              </w:rPr>
            </w:pPr>
            <w:r w:rsidRPr="007E7E1B">
              <w:rPr>
                <w:sz w:val="20"/>
                <w:szCs w:val="20"/>
              </w:rPr>
              <w:t xml:space="preserve">1.1 ТП 10/0,4 кВ ООО «Газпром </w:t>
            </w:r>
            <w:proofErr w:type="spellStart"/>
            <w:r w:rsidRPr="007E7E1B">
              <w:rPr>
                <w:sz w:val="20"/>
                <w:szCs w:val="20"/>
              </w:rPr>
              <w:t>энерго</w:t>
            </w:r>
            <w:proofErr w:type="spellEnd"/>
            <w:r w:rsidRPr="007E7E1B">
              <w:rPr>
                <w:sz w:val="20"/>
                <w:szCs w:val="20"/>
              </w:rPr>
              <w:t xml:space="preserve">»  </w:t>
            </w:r>
          </w:p>
        </w:tc>
      </w:tr>
      <w:tr w:rsidR="00014E28" w:rsidRPr="007E7E1B" w:rsidTr="00014E28">
        <w:trPr>
          <w:trHeight w:val="20"/>
        </w:trPr>
        <w:tc>
          <w:tcPr>
            <w:tcW w:w="507" w:type="pct"/>
            <w:shd w:val="clear" w:color="auto" w:fill="auto"/>
            <w:noWrap/>
            <w:vAlign w:val="bottom"/>
            <w:hideMark/>
          </w:tcPr>
          <w:p w:rsidR="00753700" w:rsidRPr="007E7E1B" w:rsidRDefault="00753700" w:rsidP="00973261">
            <w:pPr>
              <w:jc w:val="center"/>
              <w:rPr>
                <w:sz w:val="20"/>
                <w:szCs w:val="20"/>
              </w:rPr>
            </w:pPr>
            <w:r w:rsidRPr="007E7E1B">
              <w:rPr>
                <w:sz w:val="20"/>
                <w:szCs w:val="20"/>
              </w:rPr>
              <w:t> </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1</w:t>
            </w:r>
          </w:p>
        </w:tc>
        <w:tc>
          <w:tcPr>
            <w:tcW w:w="800" w:type="pct"/>
            <w:shd w:val="clear" w:color="auto" w:fill="auto"/>
            <w:noWrap/>
            <w:vAlign w:val="bottom"/>
            <w:hideMark/>
          </w:tcPr>
          <w:p w:rsidR="00753700" w:rsidRPr="007E7E1B" w:rsidRDefault="00753700" w:rsidP="00973261">
            <w:pPr>
              <w:rPr>
                <w:sz w:val="20"/>
                <w:szCs w:val="20"/>
              </w:rPr>
            </w:pPr>
            <w:r w:rsidRPr="007E7E1B">
              <w:rPr>
                <w:sz w:val="20"/>
                <w:szCs w:val="20"/>
              </w:rPr>
              <w:t>Сов</w:t>
            </w:r>
            <w:proofErr w:type="gramStart"/>
            <w:r w:rsidRPr="007E7E1B">
              <w:rPr>
                <w:sz w:val="20"/>
                <w:szCs w:val="20"/>
              </w:rPr>
              <w:t>.</w:t>
            </w:r>
            <w:proofErr w:type="gramEnd"/>
            <w:r w:rsidRPr="007E7E1B">
              <w:rPr>
                <w:sz w:val="20"/>
                <w:szCs w:val="20"/>
              </w:rPr>
              <w:t xml:space="preserve"> </w:t>
            </w:r>
            <w:proofErr w:type="gramStart"/>
            <w:r w:rsidRPr="007E7E1B">
              <w:rPr>
                <w:sz w:val="20"/>
                <w:szCs w:val="20"/>
              </w:rPr>
              <w:t>к</w:t>
            </w:r>
            <w:proofErr w:type="gramEnd"/>
            <w:r w:rsidRPr="007E7E1B">
              <w:rPr>
                <w:sz w:val="20"/>
                <w:szCs w:val="20"/>
              </w:rPr>
              <w:t>отельная</w:t>
            </w:r>
          </w:p>
        </w:tc>
        <w:tc>
          <w:tcPr>
            <w:tcW w:w="465" w:type="pct"/>
            <w:shd w:val="clear" w:color="auto" w:fill="auto"/>
            <w:noWrap/>
            <w:vAlign w:val="bottom"/>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noWrap/>
            <w:vAlign w:val="center"/>
            <w:hideMark/>
          </w:tcPr>
          <w:p w:rsidR="00753700" w:rsidRPr="007E7E1B" w:rsidRDefault="00753700" w:rsidP="00973261">
            <w:pPr>
              <w:jc w:val="center"/>
              <w:rPr>
                <w:sz w:val="20"/>
                <w:szCs w:val="20"/>
              </w:rPr>
            </w:pPr>
            <w:r w:rsidRPr="007E7E1B">
              <w:rPr>
                <w:sz w:val="20"/>
                <w:szCs w:val="20"/>
              </w:rPr>
              <w:t>2х630</w:t>
            </w:r>
          </w:p>
        </w:tc>
        <w:tc>
          <w:tcPr>
            <w:tcW w:w="651" w:type="pct"/>
            <w:shd w:val="clear" w:color="auto" w:fill="auto"/>
            <w:noWrap/>
            <w:vAlign w:val="bottom"/>
            <w:hideMark/>
          </w:tcPr>
          <w:p w:rsidR="00753700" w:rsidRPr="007E7E1B" w:rsidRDefault="00753700" w:rsidP="00973261">
            <w:pPr>
              <w:jc w:val="center"/>
              <w:rPr>
                <w:sz w:val="20"/>
                <w:szCs w:val="20"/>
              </w:rPr>
            </w:pPr>
            <w:r w:rsidRPr="007E7E1B">
              <w:rPr>
                <w:sz w:val="20"/>
                <w:szCs w:val="20"/>
              </w:rPr>
              <w:t>638</w:t>
            </w:r>
          </w:p>
        </w:tc>
        <w:tc>
          <w:tcPr>
            <w:tcW w:w="567" w:type="pct"/>
            <w:shd w:val="clear" w:color="auto" w:fill="auto"/>
            <w:vAlign w:val="bottom"/>
            <w:hideMark/>
          </w:tcPr>
          <w:p w:rsidR="00753700" w:rsidRPr="007E7E1B" w:rsidRDefault="00753700" w:rsidP="00973261">
            <w:pPr>
              <w:jc w:val="center"/>
              <w:rPr>
                <w:sz w:val="20"/>
                <w:szCs w:val="20"/>
              </w:rPr>
            </w:pPr>
            <w:r w:rsidRPr="007E7E1B">
              <w:rPr>
                <w:sz w:val="20"/>
                <w:szCs w:val="20"/>
              </w:rPr>
              <w:t>180</w:t>
            </w:r>
          </w:p>
        </w:tc>
        <w:tc>
          <w:tcPr>
            <w:tcW w:w="444" w:type="pct"/>
            <w:shd w:val="clear" w:color="auto" w:fill="auto"/>
            <w:noWrap/>
            <w:vAlign w:val="bottom"/>
            <w:hideMark/>
          </w:tcPr>
          <w:p w:rsidR="00753700" w:rsidRPr="007E7E1B" w:rsidRDefault="00753700" w:rsidP="00973261">
            <w:pPr>
              <w:jc w:val="center"/>
              <w:rPr>
                <w:sz w:val="20"/>
                <w:szCs w:val="20"/>
              </w:rPr>
            </w:pPr>
            <w:r w:rsidRPr="007E7E1B">
              <w:rPr>
                <w:sz w:val="20"/>
                <w:szCs w:val="20"/>
              </w:rPr>
              <w:t>458</w:t>
            </w:r>
          </w:p>
        </w:tc>
      </w:tr>
      <w:tr w:rsidR="00014E28" w:rsidRPr="007E7E1B" w:rsidTr="00014E28">
        <w:trPr>
          <w:trHeight w:val="20"/>
        </w:trPr>
        <w:tc>
          <w:tcPr>
            <w:tcW w:w="507" w:type="pct"/>
            <w:shd w:val="clear" w:color="auto" w:fill="auto"/>
            <w:noWrap/>
            <w:vAlign w:val="bottom"/>
            <w:hideMark/>
          </w:tcPr>
          <w:p w:rsidR="00753700" w:rsidRPr="007E7E1B" w:rsidRDefault="00753700" w:rsidP="00973261">
            <w:pPr>
              <w:jc w:val="center"/>
              <w:rPr>
                <w:sz w:val="20"/>
                <w:szCs w:val="20"/>
              </w:rPr>
            </w:pPr>
            <w:r w:rsidRPr="007E7E1B">
              <w:rPr>
                <w:sz w:val="20"/>
                <w:szCs w:val="20"/>
              </w:rPr>
              <w:t> </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2</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Финское</w:t>
            </w:r>
          </w:p>
        </w:tc>
        <w:tc>
          <w:tcPr>
            <w:tcW w:w="465" w:type="pct"/>
            <w:shd w:val="clear" w:color="auto" w:fill="auto"/>
            <w:vAlign w:val="bottom"/>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973261">
            <w:pPr>
              <w:jc w:val="center"/>
              <w:rPr>
                <w:sz w:val="20"/>
                <w:szCs w:val="20"/>
              </w:rPr>
            </w:pPr>
            <w:r w:rsidRPr="007E7E1B">
              <w:rPr>
                <w:sz w:val="20"/>
                <w:szCs w:val="20"/>
              </w:rPr>
              <w:t>2х400</w:t>
            </w:r>
          </w:p>
        </w:tc>
        <w:tc>
          <w:tcPr>
            <w:tcW w:w="651" w:type="pct"/>
            <w:shd w:val="clear" w:color="auto" w:fill="auto"/>
            <w:noWrap/>
            <w:vAlign w:val="bottom"/>
            <w:hideMark/>
          </w:tcPr>
          <w:p w:rsidR="00753700" w:rsidRPr="007E7E1B" w:rsidRDefault="00753700" w:rsidP="00973261">
            <w:pPr>
              <w:jc w:val="center"/>
              <w:rPr>
                <w:sz w:val="20"/>
                <w:szCs w:val="20"/>
              </w:rPr>
            </w:pPr>
            <w:r w:rsidRPr="007E7E1B">
              <w:rPr>
                <w:sz w:val="20"/>
                <w:szCs w:val="20"/>
              </w:rPr>
              <w:t>405</w:t>
            </w:r>
          </w:p>
        </w:tc>
        <w:tc>
          <w:tcPr>
            <w:tcW w:w="567" w:type="pct"/>
            <w:shd w:val="clear" w:color="auto" w:fill="auto"/>
            <w:vAlign w:val="bottom"/>
            <w:hideMark/>
          </w:tcPr>
          <w:p w:rsidR="00753700" w:rsidRPr="007E7E1B" w:rsidRDefault="00753700" w:rsidP="00973261">
            <w:pPr>
              <w:jc w:val="center"/>
              <w:rPr>
                <w:sz w:val="20"/>
                <w:szCs w:val="20"/>
              </w:rPr>
            </w:pPr>
            <w:r w:rsidRPr="007E7E1B">
              <w:rPr>
                <w:sz w:val="20"/>
                <w:szCs w:val="20"/>
              </w:rPr>
              <w:t>200</w:t>
            </w:r>
          </w:p>
        </w:tc>
        <w:tc>
          <w:tcPr>
            <w:tcW w:w="444" w:type="pct"/>
            <w:shd w:val="clear" w:color="auto" w:fill="auto"/>
            <w:noWrap/>
            <w:vAlign w:val="bottom"/>
            <w:hideMark/>
          </w:tcPr>
          <w:p w:rsidR="00753700" w:rsidRPr="007E7E1B" w:rsidRDefault="00753700" w:rsidP="00973261">
            <w:pPr>
              <w:jc w:val="center"/>
              <w:rPr>
                <w:sz w:val="20"/>
                <w:szCs w:val="20"/>
              </w:rPr>
            </w:pPr>
            <w:r w:rsidRPr="007E7E1B">
              <w:rPr>
                <w:sz w:val="20"/>
                <w:szCs w:val="20"/>
              </w:rPr>
              <w:t>205</w:t>
            </w:r>
          </w:p>
        </w:tc>
      </w:tr>
      <w:tr w:rsidR="00014E28" w:rsidRPr="007E7E1B" w:rsidTr="00014E28">
        <w:trPr>
          <w:trHeight w:val="20"/>
        </w:trPr>
        <w:tc>
          <w:tcPr>
            <w:tcW w:w="507" w:type="pct"/>
            <w:shd w:val="clear" w:color="auto" w:fill="auto"/>
            <w:noWrap/>
            <w:vAlign w:val="bottom"/>
            <w:hideMark/>
          </w:tcPr>
          <w:p w:rsidR="00753700" w:rsidRPr="007E7E1B" w:rsidRDefault="00753700" w:rsidP="00973261">
            <w:pPr>
              <w:jc w:val="center"/>
              <w:rPr>
                <w:sz w:val="20"/>
                <w:szCs w:val="20"/>
              </w:rPr>
            </w:pPr>
            <w:r w:rsidRPr="007E7E1B">
              <w:rPr>
                <w:sz w:val="20"/>
                <w:szCs w:val="20"/>
              </w:rPr>
              <w:t> </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3</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Д/сад</w:t>
            </w:r>
          </w:p>
        </w:tc>
        <w:tc>
          <w:tcPr>
            <w:tcW w:w="465" w:type="pct"/>
            <w:shd w:val="clear" w:color="auto" w:fill="auto"/>
            <w:vAlign w:val="bottom"/>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noWrap/>
            <w:vAlign w:val="center"/>
            <w:hideMark/>
          </w:tcPr>
          <w:p w:rsidR="00753700" w:rsidRPr="007E7E1B" w:rsidRDefault="00753700" w:rsidP="00973261">
            <w:pPr>
              <w:jc w:val="center"/>
              <w:rPr>
                <w:sz w:val="20"/>
                <w:szCs w:val="20"/>
              </w:rPr>
            </w:pPr>
            <w:r w:rsidRPr="007E7E1B">
              <w:rPr>
                <w:sz w:val="20"/>
                <w:szCs w:val="20"/>
              </w:rPr>
              <w:t>2х250</w:t>
            </w:r>
          </w:p>
        </w:tc>
        <w:tc>
          <w:tcPr>
            <w:tcW w:w="651" w:type="pct"/>
            <w:shd w:val="clear" w:color="auto" w:fill="auto"/>
            <w:noWrap/>
            <w:vAlign w:val="bottom"/>
            <w:hideMark/>
          </w:tcPr>
          <w:p w:rsidR="00753700" w:rsidRPr="007E7E1B" w:rsidRDefault="00753700" w:rsidP="00973261">
            <w:pPr>
              <w:jc w:val="center"/>
              <w:rPr>
                <w:sz w:val="20"/>
                <w:szCs w:val="20"/>
              </w:rPr>
            </w:pPr>
            <w:r w:rsidRPr="007E7E1B">
              <w:rPr>
                <w:sz w:val="20"/>
                <w:szCs w:val="20"/>
              </w:rPr>
              <w:t>253</w:t>
            </w:r>
          </w:p>
        </w:tc>
        <w:tc>
          <w:tcPr>
            <w:tcW w:w="567" w:type="pct"/>
            <w:shd w:val="clear" w:color="auto" w:fill="auto"/>
            <w:vAlign w:val="bottom"/>
            <w:hideMark/>
          </w:tcPr>
          <w:p w:rsidR="00753700" w:rsidRPr="007E7E1B" w:rsidRDefault="00753700" w:rsidP="00973261">
            <w:pPr>
              <w:jc w:val="center"/>
              <w:rPr>
                <w:sz w:val="20"/>
                <w:szCs w:val="20"/>
              </w:rPr>
            </w:pPr>
            <w:r w:rsidRPr="007E7E1B">
              <w:rPr>
                <w:sz w:val="20"/>
                <w:szCs w:val="20"/>
              </w:rPr>
              <w:t>210</w:t>
            </w:r>
          </w:p>
        </w:tc>
        <w:tc>
          <w:tcPr>
            <w:tcW w:w="444" w:type="pct"/>
            <w:shd w:val="clear" w:color="auto" w:fill="auto"/>
            <w:noWrap/>
            <w:vAlign w:val="bottom"/>
            <w:hideMark/>
          </w:tcPr>
          <w:p w:rsidR="00753700" w:rsidRPr="007E7E1B" w:rsidRDefault="00753700" w:rsidP="00973261">
            <w:pPr>
              <w:jc w:val="center"/>
              <w:rPr>
                <w:sz w:val="20"/>
                <w:szCs w:val="20"/>
              </w:rPr>
            </w:pPr>
            <w:r w:rsidRPr="007E7E1B">
              <w:rPr>
                <w:sz w:val="20"/>
                <w:szCs w:val="20"/>
              </w:rPr>
              <w:t>43</w:t>
            </w:r>
          </w:p>
        </w:tc>
      </w:tr>
      <w:tr w:rsidR="00014E28" w:rsidRPr="007E7E1B" w:rsidTr="00014E28">
        <w:trPr>
          <w:trHeight w:val="20"/>
        </w:trPr>
        <w:tc>
          <w:tcPr>
            <w:tcW w:w="507" w:type="pct"/>
            <w:shd w:val="clear" w:color="auto" w:fill="auto"/>
            <w:noWrap/>
            <w:vAlign w:val="bottom"/>
            <w:hideMark/>
          </w:tcPr>
          <w:p w:rsidR="00753700" w:rsidRPr="007E7E1B" w:rsidRDefault="00753700" w:rsidP="00973261">
            <w:pPr>
              <w:jc w:val="center"/>
              <w:rPr>
                <w:sz w:val="20"/>
                <w:szCs w:val="20"/>
              </w:rPr>
            </w:pPr>
            <w:r w:rsidRPr="007E7E1B">
              <w:rPr>
                <w:sz w:val="20"/>
                <w:szCs w:val="20"/>
              </w:rPr>
              <w:t> </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Лесное</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Лесное</w:t>
            </w:r>
          </w:p>
        </w:tc>
        <w:tc>
          <w:tcPr>
            <w:tcW w:w="465" w:type="pct"/>
            <w:shd w:val="clear" w:color="auto" w:fill="auto"/>
            <w:vAlign w:val="bottom"/>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973261">
            <w:pPr>
              <w:jc w:val="center"/>
              <w:rPr>
                <w:sz w:val="20"/>
                <w:szCs w:val="20"/>
              </w:rPr>
            </w:pPr>
            <w:r w:rsidRPr="007E7E1B">
              <w:rPr>
                <w:sz w:val="20"/>
                <w:szCs w:val="20"/>
              </w:rPr>
              <w:t>2х400</w:t>
            </w:r>
          </w:p>
        </w:tc>
        <w:tc>
          <w:tcPr>
            <w:tcW w:w="651" w:type="pct"/>
            <w:shd w:val="clear" w:color="auto" w:fill="auto"/>
            <w:noWrap/>
            <w:vAlign w:val="bottom"/>
            <w:hideMark/>
          </w:tcPr>
          <w:p w:rsidR="00753700" w:rsidRPr="007E7E1B" w:rsidRDefault="00753700" w:rsidP="00973261">
            <w:pPr>
              <w:jc w:val="center"/>
              <w:rPr>
                <w:sz w:val="20"/>
                <w:szCs w:val="20"/>
              </w:rPr>
            </w:pPr>
            <w:r w:rsidRPr="007E7E1B">
              <w:rPr>
                <w:sz w:val="20"/>
                <w:szCs w:val="20"/>
              </w:rPr>
              <w:t>405</w:t>
            </w:r>
          </w:p>
        </w:tc>
        <w:tc>
          <w:tcPr>
            <w:tcW w:w="567" w:type="pct"/>
            <w:shd w:val="clear" w:color="auto" w:fill="auto"/>
            <w:vAlign w:val="bottom"/>
            <w:hideMark/>
          </w:tcPr>
          <w:p w:rsidR="00753700" w:rsidRPr="007E7E1B" w:rsidRDefault="00753700" w:rsidP="00973261">
            <w:pPr>
              <w:jc w:val="center"/>
              <w:rPr>
                <w:sz w:val="20"/>
                <w:szCs w:val="20"/>
              </w:rPr>
            </w:pPr>
            <w:r w:rsidRPr="007E7E1B">
              <w:rPr>
                <w:sz w:val="20"/>
                <w:szCs w:val="20"/>
              </w:rPr>
              <w:t>120</w:t>
            </w:r>
          </w:p>
        </w:tc>
        <w:tc>
          <w:tcPr>
            <w:tcW w:w="444" w:type="pct"/>
            <w:shd w:val="clear" w:color="auto" w:fill="auto"/>
            <w:noWrap/>
            <w:vAlign w:val="bottom"/>
            <w:hideMark/>
          </w:tcPr>
          <w:p w:rsidR="00753700" w:rsidRPr="007E7E1B" w:rsidRDefault="00753700" w:rsidP="00973261">
            <w:pPr>
              <w:jc w:val="center"/>
              <w:rPr>
                <w:sz w:val="20"/>
                <w:szCs w:val="20"/>
              </w:rPr>
            </w:pPr>
            <w:r w:rsidRPr="007E7E1B">
              <w:rPr>
                <w:sz w:val="20"/>
                <w:szCs w:val="20"/>
              </w:rPr>
              <w:t>285</w:t>
            </w:r>
          </w:p>
        </w:tc>
      </w:tr>
      <w:tr w:rsidR="00014E28" w:rsidRPr="007E7E1B" w:rsidTr="00014E28">
        <w:trPr>
          <w:trHeight w:val="20"/>
        </w:trPr>
        <w:tc>
          <w:tcPr>
            <w:tcW w:w="507" w:type="pct"/>
            <w:shd w:val="clear" w:color="auto" w:fill="auto"/>
            <w:noWrap/>
            <w:vAlign w:val="bottom"/>
            <w:hideMark/>
          </w:tcPr>
          <w:p w:rsidR="00753700" w:rsidRPr="007E7E1B" w:rsidRDefault="00753700" w:rsidP="00973261">
            <w:pPr>
              <w:jc w:val="center"/>
              <w:rPr>
                <w:sz w:val="20"/>
                <w:szCs w:val="20"/>
              </w:rPr>
            </w:pPr>
            <w:r w:rsidRPr="007E7E1B">
              <w:rPr>
                <w:sz w:val="20"/>
                <w:szCs w:val="20"/>
              </w:rPr>
              <w:t> </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5</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Школа</w:t>
            </w:r>
          </w:p>
        </w:tc>
        <w:tc>
          <w:tcPr>
            <w:tcW w:w="465" w:type="pct"/>
            <w:shd w:val="clear" w:color="auto" w:fill="auto"/>
            <w:vAlign w:val="bottom"/>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973261">
            <w:pPr>
              <w:jc w:val="center"/>
              <w:rPr>
                <w:sz w:val="20"/>
                <w:szCs w:val="20"/>
              </w:rPr>
            </w:pPr>
            <w:r w:rsidRPr="007E7E1B">
              <w:rPr>
                <w:sz w:val="20"/>
                <w:szCs w:val="20"/>
              </w:rPr>
              <w:t>2х400</w:t>
            </w:r>
          </w:p>
        </w:tc>
        <w:tc>
          <w:tcPr>
            <w:tcW w:w="651" w:type="pct"/>
            <w:shd w:val="clear" w:color="auto" w:fill="auto"/>
            <w:noWrap/>
            <w:vAlign w:val="bottom"/>
            <w:hideMark/>
          </w:tcPr>
          <w:p w:rsidR="00753700" w:rsidRPr="007E7E1B" w:rsidRDefault="00753700" w:rsidP="00973261">
            <w:pPr>
              <w:jc w:val="center"/>
              <w:rPr>
                <w:sz w:val="20"/>
                <w:szCs w:val="20"/>
              </w:rPr>
            </w:pPr>
            <w:r w:rsidRPr="007E7E1B">
              <w:rPr>
                <w:sz w:val="20"/>
                <w:szCs w:val="20"/>
              </w:rPr>
              <w:t>405</w:t>
            </w:r>
          </w:p>
        </w:tc>
        <w:tc>
          <w:tcPr>
            <w:tcW w:w="567" w:type="pct"/>
            <w:shd w:val="clear" w:color="auto" w:fill="auto"/>
            <w:vAlign w:val="bottom"/>
            <w:hideMark/>
          </w:tcPr>
          <w:p w:rsidR="00753700" w:rsidRPr="007E7E1B" w:rsidRDefault="00753700" w:rsidP="00973261">
            <w:pPr>
              <w:jc w:val="center"/>
              <w:rPr>
                <w:sz w:val="20"/>
                <w:szCs w:val="20"/>
              </w:rPr>
            </w:pPr>
            <w:r w:rsidRPr="007E7E1B">
              <w:rPr>
                <w:sz w:val="20"/>
                <w:szCs w:val="20"/>
              </w:rPr>
              <w:t>220</w:t>
            </w:r>
          </w:p>
        </w:tc>
        <w:tc>
          <w:tcPr>
            <w:tcW w:w="444" w:type="pct"/>
            <w:shd w:val="clear" w:color="auto" w:fill="auto"/>
            <w:noWrap/>
            <w:vAlign w:val="bottom"/>
            <w:hideMark/>
          </w:tcPr>
          <w:p w:rsidR="00753700" w:rsidRPr="007E7E1B" w:rsidRDefault="00753700" w:rsidP="00973261">
            <w:pPr>
              <w:jc w:val="center"/>
              <w:rPr>
                <w:sz w:val="20"/>
                <w:szCs w:val="20"/>
              </w:rPr>
            </w:pPr>
            <w:r w:rsidRPr="007E7E1B">
              <w:rPr>
                <w:sz w:val="20"/>
                <w:szCs w:val="20"/>
              </w:rPr>
              <w:t>185</w:t>
            </w:r>
          </w:p>
        </w:tc>
      </w:tr>
      <w:tr w:rsidR="00014E28" w:rsidRPr="007E7E1B" w:rsidTr="00014E28">
        <w:trPr>
          <w:trHeight w:val="20"/>
        </w:trPr>
        <w:tc>
          <w:tcPr>
            <w:tcW w:w="507" w:type="pct"/>
            <w:tcBorders>
              <w:bottom w:val="single" w:sz="4" w:space="0" w:color="auto"/>
            </w:tcBorders>
            <w:shd w:val="clear" w:color="auto" w:fill="auto"/>
            <w:noWrap/>
            <w:vAlign w:val="bottom"/>
            <w:hideMark/>
          </w:tcPr>
          <w:p w:rsidR="00753700" w:rsidRPr="007E7E1B" w:rsidRDefault="00753700" w:rsidP="00973261">
            <w:pPr>
              <w:jc w:val="center"/>
              <w:rPr>
                <w:sz w:val="20"/>
                <w:szCs w:val="20"/>
              </w:rPr>
            </w:pPr>
            <w:r w:rsidRPr="007E7E1B">
              <w:rPr>
                <w:sz w:val="20"/>
                <w:szCs w:val="20"/>
              </w:rPr>
              <w:t> </w:t>
            </w:r>
          </w:p>
        </w:tc>
        <w:tc>
          <w:tcPr>
            <w:tcW w:w="671" w:type="pct"/>
            <w:gridSpan w:val="2"/>
            <w:tcBorders>
              <w:bottom w:val="single" w:sz="4" w:space="0" w:color="auto"/>
            </w:tcBorders>
            <w:shd w:val="clear" w:color="auto" w:fill="auto"/>
            <w:vAlign w:val="bottom"/>
            <w:hideMark/>
          </w:tcPr>
          <w:p w:rsidR="00753700" w:rsidRPr="007E7E1B" w:rsidRDefault="00753700" w:rsidP="00973261">
            <w:pPr>
              <w:rPr>
                <w:sz w:val="20"/>
                <w:szCs w:val="20"/>
              </w:rPr>
            </w:pPr>
            <w:r w:rsidRPr="007E7E1B">
              <w:rPr>
                <w:sz w:val="20"/>
                <w:szCs w:val="20"/>
              </w:rPr>
              <w:t xml:space="preserve">3 </w:t>
            </w:r>
            <w:proofErr w:type="spellStart"/>
            <w:proofErr w:type="gramStart"/>
            <w:r w:rsidRPr="007E7E1B">
              <w:rPr>
                <w:sz w:val="20"/>
                <w:szCs w:val="20"/>
              </w:rPr>
              <w:t>микр-он</w:t>
            </w:r>
            <w:proofErr w:type="spellEnd"/>
            <w:proofErr w:type="gramEnd"/>
          </w:p>
        </w:tc>
        <w:tc>
          <w:tcPr>
            <w:tcW w:w="800" w:type="pct"/>
            <w:tcBorders>
              <w:bottom w:val="single" w:sz="4" w:space="0" w:color="auto"/>
            </w:tcBorders>
            <w:shd w:val="clear" w:color="auto" w:fill="auto"/>
            <w:vAlign w:val="bottom"/>
            <w:hideMark/>
          </w:tcPr>
          <w:p w:rsidR="00753700" w:rsidRPr="007E7E1B" w:rsidRDefault="00753700" w:rsidP="00973261">
            <w:pPr>
              <w:rPr>
                <w:sz w:val="20"/>
                <w:szCs w:val="20"/>
              </w:rPr>
            </w:pPr>
            <w:r w:rsidRPr="007E7E1B">
              <w:rPr>
                <w:sz w:val="20"/>
                <w:szCs w:val="20"/>
              </w:rPr>
              <w:t>3 микрорайон</w:t>
            </w:r>
          </w:p>
        </w:tc>
        <w:tc>
          <w:tcPr>
            <w:tcW w:w="465" w:type="pct"/>
            <w:tcBorders>
              <w:bottom w:val="single" w:sz="4" w:space="0" w:color="auto"/>
            </w:tcBorders>
            <w:shd w:val="clear" w:color="auto" w:fill="auto"/>
            <w:vAlign w:val="bottom"/>
            <w:hideMark/>
          </w:tcPr>
          <w:p w:rsidR="00753700" w:rsidRPr="007E7E1B" w:rsidRDefault="00753700" w:rsidP="00973261">
            <w:pPr>
              <w:jc w:val="center"/>
              <w:rPr>
                <w:sz w:val="20"/>
                <w:szCs w:val="20"/>
              </w:rPr>
            </w:pPr>
            <w:r w:rsidRPr="007E7E1B">
              <w:rPr>
                <w:sz w:val="20"/>
                <w:szCs w:val="20"/>
              </w:rPr>
              <w:t>КТП</w:t>
            </w:r>
          </w:p>
        </w:tc>
        <w:tc>
          <w:tcPr>
            <w:tcW w:w="897" w:type="pct"/>
            <w:tcBorders>
              <w:bottom w:val="single" w:sz="4" w:space="0" w:color="auto"/>
            </w:tcBorders>
            <w:shd w:val="clear" w:color="auto" w:fill="auto"/>
            <w:vAlign w:val="center"/>
            <w:hideMark/>
          </w:tcPr>
          <w:p w:rsidR="00753700" w:rsidRPr="007E7E1B" w:rsidRDefault="00753700" w:rsidP="00973261">
            <w:pPr>
              <w:jc w:val="center"/>
              <w:rPr>
                <w:sz w:val="20"/>
                <w:szCs w:val="20"/>
              </w:rPr>
            </w:pPr>
            <w:r w:rsidRPr="007E7E1B">
              <w:rPr>
                <w:sz w:val="20"/>
                <w:szCs w:val="20"/>
              </w:rPr>
              <w:t>400</w:t>
            </w:r>
          </w:p>
        </w:tc>
        <w:tc>
          <w:tcPr>
            <w:tcW w:w="651" w:type="pct"/>
            <w:tcBorders>
              <w:bottom w:val="single" w:sz="4" w:space="0" w:color="auto"/>
            </w:tcBorders>
            <w:shd w:val="clear" w:color="auto" w:fill="auto"/>
            <w:noWrap/>
            <w:vAlign w:val="bottom"/>
            <w:hideMark/>
          </w:tcPr>
          <w:p w:rsidR="00753700" w:rsidRPr="007E7E1B" w:rsidRDefault="00753700" w:rsidP="00973261">
            <w:pPr>
              <w:jc w:val="center"/>
              <w:rPr>
                <w:sz w:val="20"/>
                <w:szCs w:val="20"/>
              </w:rPr>
            </w:pPr>
            <w:r w:rsidRPr="007E7E1B">
              <w:rPr>
                <w:sz w:val="20"/>
                <w:szCs w:val="20"/>
              </w:rPr>
              <w:t>368</w:t>
            </w:r>
          </w:p>
        </w:tc>
        <w:tc>
          <w:tcPr>
            <w:tcW w:w="567" w:type="pct"/>
            <w:tcBorders>
              <w:bottom w:val="single" w:sz="4" w:space="0" w:color="auto"/>
            </w:tcBorders>
            <w:shd w:val="clear" w:color="auto" w:fill="auto"/>
            <w:vAlign w:val="bottom"/>
            <w:hideMark/>
          </w:tcPr>
          <w:p w:rsidR="00753700" w:rsidRPr="007E7E1B" w:rsidRDefault="00753700" w:rsidP="00973261">
            <w:pPr>
              <w:jc w:val="center"/>
              <w:rPr>
                <w:sz w:val="20"/>
                <w:szCs w:val="20"/>
              </w:rPr>
            </w:pPr>
            <w:r w:rsidRPr="007E7E1B">
              <w:rPr>
                <w:sz w:val="20"/>
                <w:szCs w:val="20"/>
              </w:rPr>
              <w:t>130</w:t>
            </w:r>
          </w:p>
        </w:tc>
        <w:tc>
          <w:tcPr>
            <w:tcW w:w="444" w:type="pct"/>
            <w:tcBorders>
              <w:bottom w:val="single" w:sz="4" w:space="0" w:color="auto"/>
            </w:tcBorders>
            <w:shd w:val="clear" w:color="auto" w:fill="auto"/>
            <w:noWrap/>
            <w:vAlign w:val="bottom"/>
            <w:hideMark/>
          </w:tcPr>
          <w:p w:rsidR="00753700" w:rsidRPr="007E7E1B" w:rsidRDefault="00753700" w:rsidP="00973261">
            <w:pPr>
              <w:jc w:val="center"/>
              <w:rPr>
                <w:sz w:val="20"/>
                <w:szCs w:val="20"/>
              </w:rPr>
            </w:pPr>
            <w:r w:rsidRPr="007E7E1B">
              <w:rPr>
                <w:sz w:val="20"/>
                <w:szCs w:val="20"/>
              </w:rPr>
              <w:t>238</w:t>
            </w:r>
          </w:p>
        </w:tc>
      </w:tr>
      <w:tr w:rsidR="00014E28" w:rsidRPr="007E7E1B" w:rsidTr="00014E28">
        <w:trPr>
          <w:trHeight w:val="20"/>
        </w:trPr>
        <w:tc>
          <w:tcPr>
            <w:tcW w:w="1978" w:type="pct"/>
            <w:gridSpan w:val="4"/>
            <w:shd w:val="clear" w:color="000000" w:fill="auto"/>
            <w:vAlign w:val="center"/>
            <w:hideMark/>
          </w:tcPr>
          <w:p w:rsidR="00753700" w:rsidRPr="007E7E1B" w:rsidRDefault="00753700" w:rsidP="00973261">
            <w:pPr>
              <w:rPr>
                <w:b/>
                <w:bCs/>
                <w:sz w:val="20"/>
                <w:szCs w:val="20"/>
              </w:rPr>
            </w:pPr>
            <w:r w:rsidRPr="007E7E1B">
              <w:rPr>
                <w:b/>
                <w:bCs/>
                <w:sz w:val="20"/>
                <w:szCs w:val="20"/>
              </w:rPr>
              <w:t xml:space="preserve">Итого по существующим ТП 10/0,4кВ  ООО «Газпром </w:t>
            </w:r>
            <w:proofErr w:type="spellStart"/>
            <w:r w:rsidRPr="007E7E1B">
              <w:rPr>
                <w:b/>
                <w:bCs/>
                <w:sz w:val="20"/>
                <w:szCs w:val="20"/>
              </w:rPr>
              <w:t>энерго</w:t>
            </w:r>
            <w:proofErr w:type="spellEnd"/>
            <w:r w:rsidRPr="007E7E1B">
              <w:rPr>
                <w:b/>
                <w:bCs/>
                <w:sz w:val="20"/>
                <w:szCs w:val="20"/>
              </w:rPr>
              <w:t>»</w:t>
            </w:r>
            <w:proofErr w:type="gramStart"/>
            <w:r w:rsidRPr="007E7E1B">
              <w:rPr>
                <w:b/>
                <w:bCs/>
                <w:sz w:val="20"/>
                <w:szCs w:val="20"/>
              </w:rPr>
              <w:t xml:space="preserve"> :</w:t>
            </w:r>
            <w:proofErr w:type="gramEnd"/>
          </w:p>
        </w:tc>
        <w:tc>
          <w:tcPr>
            <w:tcW w:w="465" w:type="pct"/>
            <w:shd w:val="clear" w:color="000000" w:fill="auto"/>
            <w:noWrap/>
            <w:vAlign w:val="center"/>
            <w:hideMark/>
          </w:tcPr>
          <w:p w:rsidR="00753700" w:rsidRPr="007E7E1B" w:rsidRDefault="00753700" w:rsidP="00973261">
            <w:pPr>
              <w:jc w:val="center"/>
              <w:rPr>
                <w:b/>
                <w:bCs/>
                <w:sz w:val="20"/>
                <w:szCs w:val="20"/>
              </w:rPr>
            </w:pPr>
            <w:r w:rsidRPr="007E7E1B">
              <w:rPr>
                <w:b/>
                <w:bCs/>
                <w:sz w:val="20"/>
                <w:szCs w:val="20"/>
              </w:rPr>
              <w:t> </w:t>
            </w:r>
          </w:p>
        </w:tc>
        <w:tc>
          <w:tcPr>
            <w:tcW w:w="897" w:type="pct"/>
            <w:shd w:val="clear" w:color="000000" w:fill="auto"/>
            <w:noWrap/>
            <w:vAlign w:val="center"/>
            <w:hideMark/>
          </w:tcPr>
          <w:p w:rsidR="00753700" w:rsidRPr="007E7E1B" w:rsidRDefault="00753700" w:rsidP="00973261">
            <w:pPr>
              <w:jc w:val="center"/>
              <w:rPr>
                <w:b/>
                <w:bCs/>
                <w:sz w:val="20"/>
                <w:szCs w:val="20"/>
              </w:rPr>
            </w:pPr>
            <w:r w:rsidRPr="007E7E1B">
              <w:rPr>
                <w:b/>
                <w:bCs/>
                <w:sz w:val="20"/>
                <w:szCs w:val="20"/>
              </w:rPr>
              <w:t>4560</w:t>
            </w:r>
          </w:p>
        </w:tc>
        <w:tc>
          <w:tcPr>
            <w:tcW w:w="651" w:type="pct"/>
            <w:shd w:val="clear" w:color="000000" w:fill="auto"/>
            <w:noWrap/>
            <w:vAlign w:val="center"/>
            <w:hideMark/>
          </w:tcPr>
          <w:p w:rsidR="00753700" w:rsidRPr="007E7E1B" w:rsidRDefault="00753700" w:rsidP="00973261">
            <w:pPr>
              <w:jc w:val="center"/>
              <w:rPr>
                <w:b/>
                <w:bCs/>
                <w:sz w:val="20"/>
                <w:szCs w:val="20"/>
              </w:rPr>
            </w:pPr>
            <w:r w:rsidRPr="007E7E1B">
              <w:rPr>
                <w:b/>
                <w:bCs/>
                <w:sz w:val="20"/>
                <w:szCs w:val="20"/>
              </w:rPr>
              <w:t>2473</w:t>
            </w:r>
          </w:p>
        </w:tc>
        <w:tc>
          <w:tcPr>
            <w:tcW w:w="567" w:type="pct"/>
            <w:shd w:val="clear" w:color="000000" w:fill="auto"/>
            <w:noWrap/>
            <w:vAlign w:val="center"/>
            <w:hideMark/>
          </w:tcPr>
          <w:p w:rsidR="00753700" w:rsidRPr="007E7E1B" w:rsidRDefault="00753700" w:rsidP="00973261">
            <w:pPr>
              <w:jc w:val="center"/>
              <w:rPr>
                <w:b/>
                <w:bCs/>
                <w:sz w:val="20"/>
                <w:szCs w:val="20"/>
              </w:rPr>
            </w:pPr>
            <w:r w:rsidRPr="007E7E1B">
              <w:rPr>
                <w:b/>
                <w:bCs/>
                <w:sz w:val="20"/>
                <w:szCs w:val="20"/>
              </w:rPr>
              <w:t>1060</w:t>
            </w:r>
          </w:p>
        </w:tc>
        <w:tc>
          <w:tcPr>
            <w:tcW w:w="444" w:type="pct"/>
            <w:shd w:val="clear" w:color="000000" w:fill="auto"/>
            <w:noWrap/>
            <w:vAlign w:val="center"/>
            <w:hideMark/>
          </w:tcPr>
          <w:p w:rsidR="00753700" w:rsidRPr="007E7E1B" w:rsidRDefault="00753700" w:rsidP="00973261">
            <w:pPr>
              <w:jc w:val="center"/>
              <w:rPr>
                <w:b/>
                <w:bCs/>
                <w:sz w:val="20"/>
                <w:szCs w:val="20"/>
              </w:rPr>
            </w:pPr>
            <w:r w:rsidRPr="007E7E1B">
              <w:rPr>
                <w:b/>
                <w:bCs/>
                <w:sz w:val="20"/>
                <w:szCs w:val="20"/>
              </w:rPr>
              <w:t>1413</w:t>
            </w:r>
          </w:p>
        </w:tc>
      </w:tr>
      <w:tr w:rsidR="00753700" w:rsidRPr="007E7E1B" w:rsidTr="00BC3D18">
        <w:trPr>
          <w:trHeight w:val="20"/>
        </w:trPr>
        <w:tc>
          <w:tcPr>
            <w:tcW w:w="5000" w:type="pct"/>
            <w:gridSpan w:val="9"/>
            <w:shd w:val="clear" w:color="auto" w:fill="auto"/>
            <w:noWrap/>
            <w:vAlign w:val="bottom"/>
            <w:hideMark/>
          </w:tcPr>
          <w:p w:rsidR="00753700" w:rsidRPr="007E7E1B" w:rsidRDefault="00753700" w:rsidP="00973261">
            <w:pPr>
              <w:jc w:val="center"/>
              <w:rPr>
                <w:sz w:val="20"/>
                <w:szCs w:val="20"/>
              </w:rPr>
            </w:pPr>
            <w:r w:rsidRPr="007E7E1B">
              <w:rPr>
                <w:sz w:val="20"/>
                <w:szCs w:val="20"/>
              </w:rPr>
              <w:t>1.2 ТП 10/0,4 кВ ООО «Газпром трансгаз Югорск»</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КОС ж/п ЛПУ</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КОС ж/п ЛПУ</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2х400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405</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130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275</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2</w:t>
            </w:r>
          </w:p>
        </w:tc>
        <w:tc>
          <w:tcPr>
            <w:tcW w:w="671" w:type="pct"/>
            <w:gridSpan w:val="2"/>
            <w:shd w:val="clear" w:color="auto" w:fill="auto"/>
            <w:vAlign w:val="bottom"/>
            <w:hideMark/>
          </w:tcPr>
          <w:p w:rsidR="00753700" w:rsidRPr="007E7E1B" w:rsidRDefault="00753700" w:rsidP="00973261">
            <w:pPr>
              <w:rPr>
                <w:sz w:val="20"/>
                <w:szCs w:val="20"/>
              </w:rPr>
            </w:pPr>
            <w:proofErr w:type="spellStart"/>
            <w:r w:rsidRPr="007E7E1B">
              <w:rPr>
                <w:sz w:val="20"/>
                <w:szCs w:val="20"/>
              </w:rPr>
              <w:t>Вертолетка</w:t>
            </w:r>
            <w:proofErr w:type="spellEnd"/>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Вертолётная площадка</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250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230</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25</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205</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3</w:t>
            </w:r>
          </w:p>
        </w:tc>
        <w:tc>
          <w:tcPr>
            <w:tcW w:w="671" w:type="pct"/>
            <w:gridSpan w:val="2"/>
            <w:shd w:val="clear" w:color="auto" w:fill="auto"/>
            <w:vAlign w:val="bottom"/>
            <w:hideMark/>
          </w:tcPr>
          <w:p w:rsidR="00753700" w:rsidRPr="007E7E1B" w:rsidRDefault="00753700" w:rsidP="00973261">
            <w:pPr>
              <w:rPr>
                <w:sz w:val="20"/>
                <w:szCs w:val="20"/>
              </w:rPr>
            </w:pPr>
            <w:proofErr w:type="spellStart"/>
            <w:r w:rsidRPr="007E7E1B">
              <w:rPr>
                <w:sz w:val="20"/>
                <w:szCs w:val="20"/>
              </w:rPr>
              <w:t>БазаСРиНС</w:t>
            </w:r>
            <w:proofErr w:type="spellEnd"/>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 xml:space="preserve">База </w:t>
            </w:r>
            <w:proofErr w:type="spellStart"/>
            <w:r w:rsidRPr="007E7E1B">
              <w:rPr>
                <w:sz w:val="20"/>
                <w:szCs w:val="20"/>
              </w:rPr>
              <w:t>СРиНС</w:t>
            </w:r>
            <w:proofErr w:type="spellEnd"/>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368</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45</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323</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4</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БДСГ Дирекция</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БДСГ Дирекция</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160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147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30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117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5</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ж/п №1</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ж/п №1</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37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6</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ж/п №2</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ж/п №2</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63</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58</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48</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7</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ж/п №3</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ж/п №3</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8</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ж/п №4</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ж/п №4</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9</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ж/п №5</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ж/п №5</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ж/п №6</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ж/п №6</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lastRenderedPageBreak/>
              <w:t>11</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ж/п №7</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ж/п №7</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12</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КС №1</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КС №1</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25</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23</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13</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13</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КС №2</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КС №2</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25</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23</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13</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14</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КС №3</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КС №3</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25</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23</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13</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15</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Арт. скважина КС №4</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Арт. скважина КС №4</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25</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23</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13</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16</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Полигон утилизации</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Полигон утилизации</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160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147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147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17</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КОС КС-1</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КОС КС-1</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160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147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80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67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18</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КОС КС-2</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КОС КС-2</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368</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85</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283</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19</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ГСМ</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База ГСМ</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2х250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253</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75</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178</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20</w:t>
            </w:r>
          </w:p>
        </w:tc>
        <w:tc>
          <w:tcPr>
            <w:tcW w:w="671" w:type="pct"/>
            <w:gridSpan w:val="2"/>
            <w:shd w:val="clear" w:color="auto" w:fill="auto"/>
            <w:vAlign w:val="bottom"/>
            <w:hideMark/>
          </w:tcPr>
          <w:p w:rsidR="00753700" w:rsidRPr="007E7E1B" w:rsidRDefault="00753700" w:rsidP="00973261">
            <w:pPr>
              <w:rPr>
                <w:sz w:val="20"/>
                <w:szCs w:val="20"/>
              </w:rPr>
            </w:pPr>
            <w:proofErr w:type="gramStart"/>
            <w:r w:rsidRPr="007E7E1B">
              <w:rPr>
                <w:sz w:val="20"/>
                <w:szCs w:val="20"/>
              </w:rPr>
              <w:t>Насосная</w:t>
            </w:r>
            <w:proofErr w:type="gramEnd"/>
            <w:r w:rsidRPr="007E7E1B">
              <w:rPr>
                <w:sz w:val="20"/>
                <w:szCs w:val="20"/>
              </w:rPr>
              <w:t xml:space="preserve"> причала ГСМ</w:t>
            </w:r>
          </w:p>
        </w:tc>
        <w:tc>
          <w:tcPr>
            <w:tcW w:w="800" w:type="pct"/>
            <w:shd w:val="clear" w:color="auto" w:fill="auto"/>
            <w:vAlign w:val="bottom"/>
            <w:hideMark/>
          </w:tcPr>
          <w:p w:rsidR="00753700" w:rsidRPr="007E7E1B" w:rsidRDefault="00753700" w:rsidP="00973261">
            <w:pPr>
              <w:rPr>
                <w:sz w:val="20"/>
                <w:szCs w:val="20"/>
              </w:rPr>
            </w:pPr>
            <w:proofErr w:type="gramStart"/>
            <w:r w:rsidRPr="007E7E1B">
              <w:rPr>
                <w:sz w:val="20"/>
                <w:szCs w:val="20"/>
              </w:rPr>
              <w:t>Насосная</w:t>
            </w:r>
            <w:proofErr w:type="gramEnd"/>
            <w:r w:rsidRPr="007E7E1B">
              <w:rPr>
                <w:sz w:val="20"/>
                <w:szCs w:val="20"/>
              </w:rPr>
              <w:t xml:space="preserve"> причала ГСМ</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160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147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60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87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21</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СМУ-4</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База</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 </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368</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45</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323</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22</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ОАО "УАВР"</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ОАО "УАВР"</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368</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25</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343</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23</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РРС-1</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РРС-1</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40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37</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10</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27</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24</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РРС-2</w:t>
            </w:r>
          </w:p>
        </w:tc>
        <w:tc>
          <w:tcPr>
            <w:tcW w:w="800" w:type="pct"/>
            <w:shd w:val="clear" w:color="auto" w:fill="auto"/>
            <w:vAlign w:val="bottom"/>
            <w:hideMark/>
          </w:tcPr>
          <w:p w:rsidR="00753700" w:rsidRPr="007E7E1B" w:rsidRDefault="00753700" w:rsidP="00973261">
            <w:pPr>
              <w:rPr>
                <w:sz w:val="20"/>
                <w:szCs w:val="20"/>
              </w:rPr>
            </w:pPr>
            <w:r w:rsidRPr="007E7E1B">
              <w:rPr>
                <w:sz w:val="20"/>
                <w:szCs w:val="20"/>
              </w:rPr>
              <w:t>РРС-2</w:t>
            </w:r>
          </w:p>
        </w:tc>
        <w:tc>
          <w:tcPr>
            <w:tcW w:w="465" w:type="pct"/>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25</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23</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23</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0</w:t>
            </w:r>
          </w:p>
        </w:tc>
      </w:tr>
      <w:tr w:rsidR="00014E28" w:rsidRPr="007E7E1B" w:rsidTr="00014E28">
        <w:trPr>
          <w:trHeight w:val="20"/>
        </w:trPr>
        <w:tc>
          <w:tcPr>
            <w:tcW w:w="507" w:type="pct"/>
            <w:shd w:val="clear" w:color="auto" w:fill="auto"/>
            <w:noWrap/>
            <w:vAlign w:val="center"/>
            <w:hideMark/>
          </w:tcPr>
          <w:p w:rsidR="00753700" w:rsidRPr="007E7E1B" w:rsidRDefault="00753700" w:rsidP="00BC3D18">
            <w:pPr>
              <w:jc w:val="center"/>
              <w:rPr>
                <w:sz w:val="20"/>
                <w:szCs w:val="20"/>
              </w:rPr>
            </w:pPr>
            <w:r w:rsidRPr="007E7E1B">
              <w:rPr>
                <w:sz w:val="20"/>
                <w:szCs w:val="20"/>
              </w:rPr>
              <w:t>25</w:t>
            </w:r>
          </w:p>
        </w:tc>
        <w:tc>
          <w:tcPr>
            <w:tcW w:w="671" w:type="pct"/>
            <w:gridSpan w:val="2"/>
            <w:shd w:val="clear" w:color="auto" w:fill="auto"/>
            <w:vAlign w:val="bottom"/>
            <w:hideMark/>
          </w:tcPr>
          <w:p w:rsidR="00753700" w:rsidRPr="007E7E1B" w:rsidRDefault="00753700" w:rsidP="00973261">
            <w:pPr>
              <w:rPr>
                <w:sz w:val="20"/>
                <w:szCs w:val="20"/>
              </w:rPr>
            </w:pPr>
            <w:r w:rsidRPr="007E7E1B">
              <w:rPr>
                <w:sz w:val="20"/>
                <w:szCs w:val="20"/>
              </w:rPr>
              <w:t>Мотив</w:t>
            </w:r>
          </w:p>
        </w:tc>
        <w:tc>
          <w:tcPr>
            <w:tcW w:w="800" w:type="pct"/>
            <w:shd w:val="clear" w:color="auto" w:fill="auto"/>
            <w:noWrap/>
            <w:vAlign w:val="bottom"/>
            <w:hideMark/>
          </w:tcPr>
          <w:p w:rsidR="00753700" w:rsidRPr="007E7E1B" w:rsidRDefault="00753700" w:rsidP="00973261">
            <w:pPr>
              <w:rPr>
                <w:sz w:val="20"/>
                <w:szCs w:val="20"/>
              </w:rPr>
            </w:pPr>
            <w:r w:rsidRPr="007E7E1B">
              <w:rPr>
                <w:sz w:val="20"/>
                <w:szCs w:val="20"/>
              </w:rPr>
              <w:t> </w:t>
            </w:r>
          </w:p>
        </w:tc>
        <w:tc>
          <w:tcPr>
            <w:tcW w:w="465" w:type="pct"/>
            <w:shd w:val="clear" w:color="000000" w:fill="FFFFFF"/>
            <w:vAlign w:val="bottom"/>
            <w:hideMark/>
          </w:tcPr>
          <w:p w:rsidR="00753700" w:rsidRPr="007E7E1B" w:rsidRDefault="00753700" w:rsidP="00973261">
            <w:pPr>
              <w:jc w:val="center"/>
              <w:rPr>
                <w:sz w:val="20"/>
                <w:szCs w:val="20"/>
              </w:rPr>
            </w:pPr>
            <w:r w:rsidRPr="007E7E1B">
              <w:rPr>
                <w:sz w:val="20"/>
                <w:szCs w:val="20"/>
              </w:rPr>
              <w:t>КТПН</w:t>
            </w:r>
          </w:p>
        </w:tc>
        <w:tc>
          <w:tcPr>
            <w:tcW w:w="897" w:type="pct"/>
            <w:shd w:val="clear" w:color="auto" w:fill="auto"/>
            <w:vAlign w:val="center"/>
            <w:hideMark/>
          </w:tcPr>
          <w:p w:rsidR="00753700" w:rsidRPr="007E7E1B" w:rsidRDefault="00753700" w:rsidP="00BC3D18">
            <w:pPr>
              <w:jc w:val="center"/>
              <w:rPr>
                <w:sz w:val="20"/>
                <w:szCs w:val="20"/>
              </w:rPr>
            </w:pPr>
            <w:r w:rsidRPr="007E7E1B">
              <w:rPr>
                <w:sz w:val="20"/>
                <w:szCs w:val="20"/>
              </w:rPr>
              <w:t>250</w:t>
            </w:r>
          </w:p>
        </w:tc>
        <w:tc>
          <w:tcPr>
            <w:tcW w:w="651" w:type="pct"/>
            <w:shd w:val="clear" w:color="auto" w:fill="auto"/>
            <w:noWrap/>
            <w:vAlign w:val="center"/>
            <w:hideMark/>
          </w:tcPr>
          <w:p w:rsidR="00753700" w:rsidRPr="007E7E1B" w:rsidRDefault="00753700" w:rsidP="00BC3D18">
            <w:pPr>
              <w:jc w:val="center"/>
              <w:rPr>
                <w:sz w:val="20"/>
                <w:szCs w:val="20"/>
              </w:rPr>
            </w:pPr>
            <w:r w:rsidRPr="007E7E1B">
              <w:rPr>
                <w:sz w:val="20"/>
                <w:szCs w:val="20"/>
              </w:rPr>
              <w:t>230</w:t>
            </w:r>
          </w:p>
        </w:tc>
        <w:tc>
          <w:tcPr>
            <w:tcW w:w="567" w:type="pct"/>
            <w:shd w:val="clear" w:color="auto" w:fill="auto"/>
            <w:noWrap/>
            <w:vAlign w:val="center"/>
            <w:hideMark/>
          </w:tcPr>
          <w:p w:rsidR="00753700" w:rsidRPr="007E7E1B" w:rsidRDefault="00753700" w:rsidP="00BC3D18">
            <w:pPr>
              <w:jc w:val="center"/>
              <w:rPr>
                <w:sz w:val="20"/>
                <w:szCs w:val="20"/>
              </w:rPr>
            </w:pPr>
            <w:r w:rsidRPr="007E7E1B">
              <w:rPr>
                <w:sz w:val="20"/>
                <w:szCs w:val="20"/>
              </w:rPr>
              <w:t>85</w:t>
            </w:r>
          </w:p>
        </w:tc>
        <w:tc>
          <w:tcPr>
            <w:tcW w:w="444" w:type="pct"/>
            <w:shd w:val="clear" w:color="auto" w:fill="auto"/>
            <w:noWrap/>
            <w:vAlign w:val="center"/>
            <w:hideMark/>
          </w:tcPr>
          <w:p w:rsidR="00753700" w:rsidRPr="007E7E1B" w:rsidRDefault="00753700" w:rsidP="00BC3D18">
            <w:pPr>
              <w:jc w:val="center"/>
              <w:rPr>
                <w:sz w:val="20"/>
                <w:szCs w:val="20"/>
              </w:rPr>
            </w:pPr>
            <w:r w:rsidRPr="007E7E1B">
              <w:rPr>
                <w:sz w:val="20"/>
                <w:szCs w:val="20"/>
              </w:rPr>
              <w:t>145</w:t>
            </w:r>
          </w:p>
        </w:tc>
      </w:tr>
      <w:tr w:rsidR="00014E28" w:rsidRPr="007E7E1B" w:rsidTr="00014E28">
        <w:trPr>
          <w:trHeight w:val="20"/>
        </w:trPr>
        <w:tc>
          <w:tcPr>
            <w:tcW w:w="507" w:type="pct"/>
            <w:tcBorders>
              <w:bottom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26</w:t>
            </w:r>
          </w:p>
        </w:tc>
        <w:tc>
          <w:tcPr>
            <w:tcW w:w="671" w:type="pct"/>
            <w:gridSpan w:val="2"/>
            <w:tcBorders>
              <w:bottom w:val="single" w:sz="4" w:space="0" w:color="auto"/>
            </w:tcBorders>
            <w:shd w:val="clear" w:color="auto" w:fill="auto"/>
            <w:vAlign w:val="bottom"/>
            <w:hideMark/>
          </w:tcPr>
          <w:p w:rsidR="00753700" w:rsidRPr="007E7E1B" w:rsidRDefault="00753700" w:rsidP="00973261">
            <w:pPr>
              <w:rPr>
                <w:sz w:val="20"/>
                <w:szCs w:val="20"/>
              </w:rPr>
            </w:pPr>
            <w:r w:rsidRPr="007E7E1B">
              <w:rPr>
                <w:sz w:val="20"/>
                <w:szCs w:val="20"/>
              </w:rPr>
              <w:t>Дача</w:t>
            </w:r>
          </w:p>
        </w:tc>
        <w:tc>
          <w:tcPr>
            <w:tcW w:w="800" w:type="pct"/>
            <w:tcBorders>
              <w:bottom w:val="single" w:sz="4" w:space="0" w:color="auto"/>
            </w:tcBorders>
            <w:shd w:val="clear" w:color="auto" w:fill="auto"/>
            <w:noWrap/>
            <w:vAlign w:val="bottom"/>
            <w:hideMark/>
          </w:tcPr>
          <w:p w:rsidR="00753700" w:rsidRPr="007E7E1B" w:rsidRDefault="00753700" w:rsidP="00973261">
            <w:pPr>
              <w:rPr>
                <w:sz w:val="20"/>
                <w:szCs w:val="20"/>
              </w:rPr>
            </w:pPr>
            <w:r w:rsidRPr="007E7E1B">
              <w:rPr>
                <w:sz w:val="20"/>
                <w:szCs w:val="20"/>
              </w:rPr>
              <w:t> </w:t>
            </w:r>
          </w:p>
        </w:tc>
        <w:tc>
          <w:tcPr>
            <w:tcW w:w="465" w:type="pct"/>
            <w:tcBorders>
              <w:bottom w:val="single" w:sz="4" w:space="0" w:color="auto"/>
            </w:tcBorders>
            <w:shd w:val="clear" w:color="000000" w:fill="FFFFFF"/>
            <w:vAlign w:val="bottom"/>
            <w:hideMark/>
          </w:tcPr>
          <w:p w:rsidR="00753700" w:rsidRPr="007E7E1B" w:rsidRDefault="00753700" w:rsidP="00973261">
            <w:pPr>
              <w:jc w:val="center"/>
              <w:rPr>
                <w:sz w:val="20"/>
                <w:szCs w:val="20"/>
              </w:rPr>
            </w:pPr>
            <w:r w:rsidRPr="007E7E1B">
              <w:rPr>
                <w:sz w:val="20"/>
                <w:szCs w:val="20"/>
              </w:rPr>
              <w:t>КТПН</w:t>
            </w:r>
          </w:p>
        </w:tc>
        <w:tc>
          <w:tcPr>
            <w:tcW w:w="897" w:type="pct"/>
            <w:tcBorders>
              <w:bottom w:val="single" w:sz="4" w:space="0" w:color="auto"/>
            </w:tcBorders>
            <w:shd w:val="clear" w:color="auto" w:fill="auto"/>
            <w:vAlign w:val="center"/>
            <w:hideMark/>
          </w:tcPr>
          <w:p w:rsidR="00753700" w:rsidRPr="007E7E1B" w:rsidRDefault="00753700" w:rsidP="00BC3D18">
            <w:pPr>
              <w:jc w:val="center"/>
              <w:rPr>
                <w:sz w:val="20"/>
                <w:szCs w:val="20"/>
              </w:rPr>
            </w:pPr>
            <w:r w:rsidRPr="007E7E1B">
              <w:rPr>
                <w:sz w:val="20"/>
                <w:szCs w:val="20"/>
              </w:rPr>
              <w:t>400</w:t>
            </w:r>
          </w:p>
        </w:tc>
        <w:tc>
          <w:tcPr>
            <w:tcW w:w="651" w:type="pct"/>
            <w:tcBorders>
              <w:bottom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368</w:t>
            </w:r>
          </w:p>
        </w:tc>
        <w:tc>
          <w:tcPr>
            <w:tcW w:w="567" w:type="pct"/>
            <w:tcBorders>
              <w:bottom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60</w:t>
            </w:r>
          </w:p>
        </w:tc>
        <w:tc>
          <w:tcPr>
            <w:tcW w:w="444" w:type="pct"/>
            <w:tcBorders>
              <w:bottom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308</w:t>
            </w:r>
          </w:p>
        </w:tc>
      </w:tr>
      <w:tr w:rsidR="00BC3D18" w:rsidRPr="007E7E1B" w:rsidTr="00014E28">
        <w:trPr>
          <w:trHeight w:val="20"/>
        </w:trPr>
        <w:tc>
          <w:tcPr>
            <w:tcW w:w="1978" w:type="pct"/>
            <w:gridSpan w:val="4"/>
            <w:shd w:val="clear" w:color="auto" w:fill="auto"/>
            <w:vAlign w:val="center"/>
            <w:hideMark/>
          </w:tcPr>
          <w:p w:rsidR="00753700" w:rsidRPr="007E7E1B" w:rsidRDefault="00753700" w:rsidP="00973261">
            <w:pPr>
              <w:rPr>
                <w:b/>
                <w:bCs/>
                <w:sz w:val="20"/>
                <w:szCs w:val="20"/>
              </w:rPr>
            </w:pPr>
            <w:r w:rsidRPr="007E7E1B">
              <w:rPr>
                <w:b/>
                <w:bCs/>
                <w:sz w:val="20"/>
                <w:szCs w:val="20"/>
              </w:rPr>
              <w:t>Итого по существующим ТП 10/0,4кВ  ООО «Газпром трансгаз Югорск»</w:t>
            </w:r>
            <w:proofErr w:type="gramStart"/>
            <w:r w:rsidRPr="007E7E1B">
              <w:rPr>
                <w:b/>
                <w:bCs/>
                <w:sz w:val="20"/>
                <w:szCs w:val="20"/>
              </w:rPr>
              <w:t xml:space="preserve"> :</w:t>
            </w:r>
            <w:proofErr w:type="gramEnd"/>
          </w:p>
        </w:tc>
        <w:tc>
          <w:tcPr>
            <w:tcW w:w="465" w:type="pct"/>
            <w:shd w:val="clear" w:color="auto" w:fill="auto"/>
            <w:noWrap/>
            <w:vAlign w:val="center"/>
            <w:hideMark/>
          </w:tcPr>
          <w:p w:rsidR="00753700" w:rsidRPr="007E7E1B" w:rsidRDefault="00753700" w:rsidP="00973261">
            <w:pPr>
              <w:jc w:val="center"/>
              <w:rPr>
                <w:b/>
                <w:bCs/>
                <w:sz w:val="20"/>
                <w:szCs w:val="20"/>
              </w:rPr>
            </w:pPr>
            <w:r w:rsidRPr="007E7E1B">
              <w:rPr>
                <w:b/>
                <w:bCs/>
                <w:sz w:val="20"/>
                <w:szCs w:val="20"/>
              </w:rPr>
              <w:t> </w:t>
            </w:r>
          </w:p>
        </w:tc>
        <w:tc>
          <w:tcPr>
            <w:tcW w:w="897" w:type="pct"/>
            <w:shd w:val="clear" w:color="auto" w:fill="auto"/>
            <w:noWrap/>
            <w:vAlign w:val="center"/>
            <w:hideMark/>
          </w:tcPr>
          <w:p w:rsidR="00753700" w:rsidRPr="007E7E1B" w:rsidRDefault="00753700" w:rsidP="00BC3D18">
            <w:pPr>
              <w:jc w:val="center"/>
              <w:rPr>
                <w:b/>
                <w:bCs/>
                <w:sz w:val="20"/>
                <w:szCs w:val="20"/>
              </w:rPr>
            </w:pPr>
            <w:r w:rsidRPr="007E7E1B">
              <w:rPr>
                <w:b/>
                <w:bCs/>
                <w:sz w:val="20"/>
                <w:szCs w:val="20"/>
              </w:rPr>
              <w:t>4908</w:t>
            </w:r>
          </w:p>
        </w:tc>
        <w:tc>
          <w:tcPr>
            <w:tcW w:w="651" w:type="pct"/>
            <w:shd w:val="clear" w:color="auto" w:fill="auto"/>
            <w:noWrap/>
            <w:vAlign w:val="center"/>
            <w:hideMark/>
          </w:tcPr>
          <w:p w:rsidR="00753700" w:rsidRPr="007E7E1B" w:rsidRDefault="00753700" w:rsidP="00BC3D18">
            <w:pPr>
              <w:jc w:val="center"/>
              <w:rPr>
                <w:b/>
                <w:bCs/>
                <w:sz w:val="20"/>
                <w:szCs w:val="20"/>
              </w:rPr>
            </w:pPr>
            <w:r w:rsidRPr="007E7E1B">
              <w:rPr>
                <w:b/>
                <w:bCs/>
                <w:sz w:val="20"/>
                <w:szCs w:val="20"/>
              </w:rPr>
              <w:t>3977</w:t>
            </w:r>
          </w:p>
        </w:tc>
        <w:tc>
          <w:tcPr>
            <w:tcW w:w="567" w:type="pct"/>
            <w:shd w:val="clear" w:color="auto" w:fill="auto"/>
            <w:noWrap/>
            <w:vAlign w:val="center"/>
            <w:hideMark/>
          </w:tcPr>
          <w:p w:rsidR="00753700" w:rsidRPr="007E7E1B" w:rsidRDefault="00753700" w:rsidP="00BC3D18">
            <w:pPr>
              <w:jc w:val="center"/>
              <w:rPr>
                <w:b/>
                <w:bCs/>
                <w:sz w:val="20"/>
                <w:szCs w:val="20"/>
              </w:rPr>
            </w:pPr>
            <w:r w:rsidRPr="007E7E1B">
              <w:rPr>
                <w:b/>
                <w:bCs/>
                <w:sz w:val="20"/>
                <w:szCs w:val="20"/>
              </w:rPr>
              <w:t>878</w:t>
            </w:r>
          </w:p>
        </w:tc>
        <w:tc>
          <w:tcPr>
            <w:tcW w:w="444" w:type="pct"/>
            <w:shd w:val="clear" w:color="auto" w:fill="auto"/>
            <w:noWrap/>
            <w:vAlign w:val="center"/>
            <w:hideMark/>
          </w:tcPr>
          <w:p w:rsidR="00753700" w:rsidRPr="007E7E1B" w:rsidRDefault="00753700" w:rsidP="00BC3D18">
            <w:pPr>
              <w:jc w:val="center"/>
              <w:rPr>
                <w:b/>
                <w:bCs/>
                <w:sz w:val="20"/>
                <w:szCs w:val="20"/>
              </w:rPr>
            </w:pPr>
            <w:r w:rsidRPr="007E7E1B">
              <w:rPr>
                <w:b/>
                <w:bCs/>
                <w:sz w:val="20"/>
                <w:szCs w:val="20"/>
              </w:rPr>
              <w:t>3099</w:t>
            </w:r>
          </w:p>
        </w:tc>
      </w:tr>
      <w:tr w:rsidR="00753700" w:rsidRPr="007E7E1B" w:rsidTr="00BC3D18">
        <w:trPr>
          <w:trHeight w:val="20"/>
        </w:trPr>
        <w:tc>
          <w:tcPr>
            <w:tcW w:w="5000" w:type="pct"/>
            <w:gridSpan w:val="9"/>
            <w:shd w:val="clear" w:color="auto" w:fill="auto"/>
            <w:noWrap/>
            <w:vAlign w:val="bottom"/>
            <w:hideMark/>
          </w:tcPr>
          <w:p w:rsidR="00753700" w:rsidRPr="007E7E1B" w:rsidRDefault="00753700" w:rsidP="00973261">
            <w:pPr>
              <w:jc w:val="center"/>
              <w:rPr>
                <w:sz w:val="20"/>
                <w:szCs w:val="20"/>
              </w:rPr>
            </w:pPr>
            <w:r w:rsidRPr="007E7E1B">
              <w:rPr>
                <w:sz w:val="20"/>
                <w:szCs w:val="20"/>
              </w:rPr>
              <w:t xml:space="preserve">1.3 ТП 10/0,4 кВ </w:t>
            </w:r>
            <w:proofErr w:type="gramStart"/>
            <w:r w:rsidRPr="007E7E1B">
              <w:rPr>
                <w:sz w:val="20"/>
                <w:szCs w:val="20"/>
              </w:rPr>
              <w:t>-п</w:t>
            </w:r>
            <w:proofErr w:type="gramEnd"/>
            <w:r w:rsidRPr="007E7E1B">
              <w:rPr>
                <w:sz w:val="20"/>
                <w:szCs w:val="20"/>
              </w:rPr>
              <w:t>отребителя</w:t>
            </w:r>
          </w:p>
        </w:tc>
      </w:tr>
      <w:tr w:rsidR="00BC3D18" w:rsidRPr="007E7E1B" w:rsidTr="00014E28">
        <w:trPr>
          <w:trHeight w:val="20"/>
        </w:trPr>
        <w:tc>
          <w:tcPr>
            <w:tcW w:w="507" w:type="pct"/>
            <w:tcBorders>
              <w:bottom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1</w:t>
            </w:r>
          </w:p>
        </w:tc>
        <w:tc>
          <w:tcPr>
            <w:tcW w:w="671" w:type="pct"/>
            <w:gridSpan w:val="2"/>
            <w:tcBorders>
              <w:bottom w:val="single" w:sz="4" w:space="0" w:color="auto"/>
            </w:tcBorders>
            <w:shd w:val="clear" w:color="auto" w:fill="auto"/>
            <w:vAlign w:val="center"/>
            <w:hideMark/>
          </w:tcPr>
          <w:p w:rsidR="00753700" w:rsidRPr="007E7E1B" w:rsidRDefault="00753700" w:rsidP="00973261">
            <w:pPr>
              <w:rPr>
                <w:sz w:val="20"/>
                <w:szCs w:val="20"/>
              </w:rPr>
            </w:pPr>
            <w:r w:rsidRPr="007E7E1B">
              <w:rPr>
                <w:sz w:val="20"/>
                <w:szCs w:val="20"/>
              </w:rPr>
              <w:t>1 микрорайон</w:t>
            </w:r>
          </w:p>
        </w:tc>
        <w:tc>
          <w:tcPr>
            <w:tcW w:w="800" w:type="pct"/>
            <w:tcBorders>
              <w:bottom w:val="single" w:sz="4" w:space="0" w:color="auto"/>
            </w:tcBorders>
            <w:shd w:val="clear" w:color="auto" w:fill="auto"/>
            <w:vAlign w:val="center"/>
            <w:hideMark/>
          </w:tcPr>
          <w:p w:rsidR="00753700" w:rsidRPr="007E7E1B" w:rsidRDefault="00753700" w:rsidP="00973261">
            <w:pPr>
              <w:rPr>
                <w:sz w:val="20"/>
                <w:szCs w:val="20"/>
              </w:rPr>
            </w:pPr>
            <w:r w:rsidRPr="007E7E1B">
              <w:rPr>
                <w:sz w:val="20"/>
                <w:szCs w:val="20"/>
              </w:rPr>
              <w:t>1 микрорайон</w:t>
            </w:r>
          </w:p>
        </w:tc>
        <w:tc>
          <w:tcPr>
            <w:tcW w:w="465" w:type="pct"/>
            <w:tcBorders>
              <w:bottom w:val="single" w:sz="4" w:space="0" w:color="auto"/>
            </w:tcBorders>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tcBorders>
              <w:bottom w:val="single" w:sz="4" w:space="0" w:color="auto"/>
            </w:tcBorders>
            <w:shd w:val="clear" w:color="auto" w:fill="auto"/>
            <w:vAlign w:val="center"/>
            <w:hideMark/>
          </w:tcPr>
          <w:p w:rsidR="00753700" w:rsidRPr="007E7E1B" w:rsidRDefault="00753700" w:rsidP="00BC3D18">
            <w:pPr>
              <w:jc w:val="center"/>
              <w:rPr>
                <w:sz w:val="20"/>
                <w:szCs w:val="20"/>
              </w:rPr>
            </w:pPr>
            <w:r w:rsidRPr="007E7E1B">
              <w:rPr>
                <w:sz w:val="20"/>
                <w:szCs w:val="20"/>
              </w:rPr>
              <w:t>400</w:t>
            </w:r>
          </w:p>
        </w:tc>
        <w:tc>
          <w:tcPr>
            <w:tcW w:w="651" w:type="pct"/>
            <w:tcBorders>
              <w:bottom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368</w:t>
            </w:r>
          </w:p>
        </w:tc>
        <w:tc>
          <w:tcPr>
            <w:tcW w:w="567" w:type="pct"/>
            <w:tcBorders>
              <w:bottom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120</w:t>
            </w:r>
          </w:p>
        </w:tc>
        <w:tc>
          <w:tcPr>
            <w:tcW w:w="444" w:type="pct"/>
            <w:tcBorders>
              <w:bottom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248</w:t>
            </w:r>
          </w:p>
        </w:tc>
      </w:tr>
      <w:tr w:rsidR="00BC3D18" w:rsidRPr="007E7E1B" w:rsidTr="00014E28">
        <w:trPr>
          <w:trHeight w:val="2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2</w:t>
            </w:r>
          </w:p>
        </w:tc>
        <w:tc>
          <w:tcPr>
            <w:tcW w:w="6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3700" w:rsidRPr="007E7E1B" w:rsidRDefault="00753700" w:rsidP="00973261">
            <w:pPr>
              <w:rPr>
                <w:sz w:val="20"/>
                <w:szCs w:val="20"/>
              </w:rPr>
            </w:pPr>
            <w:r w:rsidRPr="007E7E1B">
              <w:rPr>
                <w:sz w:val="20"/>
                <w:szCs w:val="20"/>
              </w:rPr>
              <w:t>Кооператив «Досуг»</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700" w:rsidRPr="007E7E1B" w:rsidRDefault="00753700" w:rsidP="00973261">
            <w:pPr>
              <w:rPr>
                <w:sz w:val="20"/>
                <w:szCs w:val="20"/>
              </w:rPr>
            </w:pPr>
            <w:r w:rsidRPr="007E7E1B">
              <w:rPr>
                <w:sz w:val="20"/>
                <w:szCs w:val="20"/>
              </w:rPr>
              <w:t>Кооператив «Досуг»</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700" w:rsidRPr="007E7E1B" w:rsidRDefault="00753700" w:rsidP="00973261">
            <w:pPr>
              <w:jc w:val="center"/>
              <w:rPr>
                <w:sz w:val="20"/>
                <w:szCs w:val="20"/>
              </w:rPr>
            </w:pPr>
            <w:r w:rsidRPr="007E7E1B">
              <w:rPr>
                <w:sz w:val="20"/>
                <w:szCs w:val="20"/>
              </w:rPr>
              <w:t>КТП</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700" w:rsidRPr="007E7E1B" w:rsidRDefault="00753700" w:rsidP="00BC3D18">
            <w:pPr>
              <w:jc w:val="center"/>
              <w:rPr>
                <w:sz w:val="20"/>
                <w:szCs w:val="20"/>
              </w:rPr>
            </w:pPr>
            <w:r w:rsidRPr="007E7E1B">
              <w:rPr>
                <w:sz w:val="20"/>
                <w:szCs w:val="20"/>
              </w:rPr>
              <w:t>250</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230</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45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700" w:rsidRPr="007E7E1B" w:rsidRDefault="00753700" w:rsidP="00BC3D18">
            <w:pPr>
              <w:jc w:val="center"/>
              <w:rPr>
                <w:sz w:val="20"/>
                <w:szCs w:val="20"/>
              </w:rPr>
            </w:pPr>
            <w:r w:rsidRPr="007E7E1B">
              <w:rPr>
                <w:sz w:val="20"/>
                <w:szCs w:val="20"/>
              </w:rPr>
              <w:t>185</w:t>
            </w:r>
          </w:p>
        </w:tc>
      </w:tr>
      <w:tr w:rsidR="00014E28" w:rsidRPr="007E7E1B" w:rsidTr="00014E28">
        <w:trPr>
          <w:trHeight w:val="20"/>
        </w:trPr>
        <w:tc>
          <w:tcPr>
            <w:tcW w:w="197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14E28" w:rsidRPr="007E7E1B" w:rsidRDefault="00014E28" w:rsidP="00973261">
            <w:pPr>
              <w:rPr>
                <w:b/>
                <w:bCs/>
                <w:sz w:val="20"/>
                <w:szCs w:val="20"/>
              </w:rPr>
            </w:pPr>
            <w:r w:rsidRPr="007E7E1B">
              <w:rPr>
                <w:b/>
                <w:bCs/>
                <w:sz w:val="20"/>
                <w:szCs w:val="20"/>
              </w:rPr>
              <w:t>Итого по существующим ТП 10/0,4кВ-потребителя</w:t>
            </w:r>
            <w:proofErr w:type="gramStart"/>
            <w:r w:rsidRPr="007E7E1B">
              <w:rPr>
                <w:b/>
                <w:bCs/>
                <w:sz w:val="20"/>
                <w:szCs w:val="20"/>
              </w:rPr>
              <w:t xml:space="preserve"> :</w:t>
            </w:r>
            <w:proofErr w:type="gramEnd"/>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E28" w:rsidRPr="007E7E1B" w:rsidRDefault="00014E28" w:rsidP="00973261">
            <w:pPr>
              <w:jc w:val="center"/>
              <w:rPr>
                <w:b/>
                <w:bCs/>
                <w:sz w:val="20"/>
                <w:szCs w:val="20"/>
              </w:rPr>
            </w:pPr>
            <w:r w:rsidRPr="007E7E1B">
              <w:rPr>
                <w:b/>
                <w:bCs/>
                <w:sz w:val="20"/>
                <w:szCs w:val="20"/>
              </w:rPr>
              <w:t> </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E28" w:rsidRPr="007E7E1B" w:rsidRDefault="00014E28" w:rsidP="00BC3D18">
            <w:pPr>
              <w:jc w:val="center"/>
              <w:rPr>
                <w:b/>
                <w:bCs/>
                <w:sz w:val="20"/>
                <w:szCs w:val="20"/>
              </w:rPr>
            </w:pPr>
            <w:r w:rsidRPr="007E7E1B">
              <w:rPr>
                <w:b/>
                <w:bCs/>
                <w:sz w:val="20"/>
                <w:szCs w:val="20"/>
              </w:rPr>
              <w:t>650</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E28" w:rsidRPr="007E7E1B" w:rsidRDefault="00014E28" w:rsidP="00BC3D18">
            <w:pPr>
              <w:jc w:val="center"/>
              <w:rPr>
                <w:b/>
                <w:bCs/>
                <w:sz w:val="20"/>
                <w:szCs w:val="20"/>
              </w:rPr>
            </w:pPr>
            <w:r w:rsidRPr="007E7E1B">
              <w:rPr>
                <w:b/>
                <w:bCs/>
                <w:sz w:val="20"/>
                <w:szCs w:val="20"/>
              </w:rPr>
              <w:t>598</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E28" w:rsidRPr="007E7E1B" w:rsidRDefault="00014E28" w:rsidP="00BC3D18">
            <w:pPr>
              <w:jc w:val="center"/>
              <w:rPr>
                <w:b/>
                <w:bCs/>
                <w:sz w:val="20"/>
                <w:szCs w:val="20"/>
              </w:rPr>
            </w:pPr>
            <w:r w:rsidRPr="007E7E1B">
              <w:rPr>
                <w:b/>
                <w:bCs/>
                <w:sz w:val="20"/>
                <w:szCs w:val="20"/>
              </w:rPr>
              <w:t>165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E28" w:rsidRPr="007E7E1B" w:rsidRDefault="00014E28" w:rsidP="00BC3D18">
            <w:pPr>
              <w:jc w:val="center"/>
              <w:rPr>
                <w:b/>
                <w:bCs/>
                <w:sz w:val="20"/>
                <w:szCs w:val="20"/>
              </w:rPr>
            </w:pPr>
            <w:r w:rsidRPr="007E7E1B">
              <w:rPr>
                <w:b/>
                <w:bCs/>
                <w:sz w:val="20"/>
                <w:szCs w:val="20"/>
              </w:rPr>
              <w:t>433</w:t>
            </w:r>
          </w:p>
        </w:tc>
      </w:tr>
      <w:tr w:rsidR="00014E28" w:rsidRPr="007E7E1B" w:rsidTr="00014E2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014E28" w:rsidRPr="007E7E1B" w:rsidRDefault="00014E28" w:rsidP="00BC3D18">
            <w:pPr>
              <w:jc w:val="center"/>
              <w:rPr>
                <w:b/>
                <w:bCs/>
                <w:sz w:val="20"/>
                <w:szCs w:val="20"/>
              </w:rPr>
            </w:pPr>
            <w:r w:rsidRPr="007E7E1B">
              <w:rPr>
                <w:sz w:val="20"/>
                <w:szCs w:val="20"/>
              </w:rPr>
              <w:t>1.4 ТП 10/0,4 кВ - ЮРЭСК Региональные сети»</w:t>
            </w:r>
          </w:p>
        </w:tc>
      </w:tr>
      <w:tr w:rsidR="00014E28" w:rsidRPr="007E7E1B" w:rsidTr="00014E28">
        <w:trPr>
          <w:trHeight w:val="20"/>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014E28" w:rsidRPr="007E7E1B" w:rsidRDefault="00014E28" w:rsidP="00014E28">
            <w:pPr>
              <w:jc w:val="center"/>
              <w:rPr>
                <w:bCs/>
                <w:sz w:val="20"/>
                <w:szCs w:val="20"/>
                <w:lang w:val="en-US"/>
              </w:rPr>
            </w:pPr>
            <w:r w:rsidRPr="007E7E1B">
              <w:rPr>
                <w:bCs/>
                <w:sz w:val="20"/>
                <w:szCs w:val="20"/>
                <w:lang w:val="en-US"/>
              </w:rPr>
              <w:t>1</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14E28" w:rsidRPr="007E7E1B" w:rsidRDefault="00014E28" w:rsidP="00014E28">
            <w:pPr>
              <w:jc w:val="center"/>
              <w:rPr>
                <w:bCs/>
                <w:sz w:val="20"/>
                <w:szCs w:val="20"/>
                <w:lang w:val="en-US"/>
              </w:rPr>
            </w:pPr>
            <w:r w:rsidRPr="007E7E1B">
              <w:rPr>
                <w:bCs/>
                <w:sz w:val="20"/>
                <w:szCs w:val="20"/>
                <w:lang w:val="en-US"/>
              </w:rPr>
              <w:t>-</w:t>
            </w:r>
          </w:p>
        </w:tc>
        <w:tc>
          <w:tcPr>
            <w:tcW w:w="8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14E28" w:rsidRPr="007E7E1B" w:rsidRDefault="00014E28" w:rsidP="00014E28">
            <w:pPr>
              <w:jc w:val="center"/>
              <w:rPr>
                <w:bCs/>
                <w:sz w:val="20"/>
                <w:szCs w:val="20"/>
                <w:lang w:val="en-US"/>
              </w:rPr>
            </w:pPr>
            <w:r w:rsidRPr="007E7E1B">
              <w:rPr>
                <w:bCs/>
                <w:sz w:val="20"/>
                <w:szCs w:val="20"/>
                <w:lang w:val="en-US"/>
              </w:rPr>
              <w:t>-</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4E28" w:rsidRPr="007E7E1B" w:rsidRDefault="00014E28" w:rsidP="00014E28">
            <w:pPr>
              <w:jc w:val="center"/>
              <w:rPr>
                <w:bCs/>
                <w:sz w:val="20"/>
                <w:szCs w:val="20"/>
              </w:rPr>
            </w:pPr>
            <w:r w:rsidRPr="007E7E1B">
              <w:rPr>
                <w:bCs/>
                <w:sz w:val="20"/>
                <w:szCs w:val="20"/>
                <w:lang w:val="en-US"/>
              </w:rPr>
              <w:t>КТП</w:t>
            </w:r>
          </w:p>
        </w:tc>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4E28" w:rsidRPr="007E7E1B" w:rsidRDefault="00014E28" w:rsidP="00014E28">
            <w:pPr>
              <w:jc w:val="center"/>
              <w:rPr>
                <w:bCs/>
                <w:sz w:val="20"/>
                <w:szCs w:val="20"/>
              </w:rPr>
            </w:pPr>
            <w:r w:rsidRPr="007E7E1B">
              <w:rPr>
                <w:bCs/>
                <w:sz w:val="20"/>
                <w:szCs w:val="20"/>
              </w:rPr>
              <w:t>-</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4E28" w:rsidRPr="007E7E1B" w:rsidRDefault="00014E28" w:rsidP="00014E28">
            <w:pPr>
              <w:jc w:val="center"/>
              <w:rPr>
                <w:bCs/>
                <w:sz w:val="20"/>
                <w:szCs w:val="20"/>
              </w:rPr>
            </w:pPr>
            <w:r w:rsidRPr="007E7E1B">
              <w:rPr>
                <w:bCs/>
                <w:sz w:val="20"/>
                <w:szCs w:val="20"/>
              </w:rPr>
              <w:t>-</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4E28" w:rsidRPr="007E7E1B" w:rsidRDefault="00014E28" w:rsidP="00014E28">
            <w:pPr>
              <w:jc w:val="center"/>
              <w:rPr>
                <w:bCs/>
                <w:sz w:val="20"/>
                <w:szCs w:val="20"/>
              </w:rPr>
            </w:pPr>
            <w:r w:rsidRPr="007E7E1B">
              <w:rPr>
                <w:bCs/>
                <w:sz w:val="20"/>
                <w:szCs w:val="20"/>
              </w:rPr>
              <w:t>-</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4E28" w:rsidRPr="007E7E1B" w:rsidRDefault="00014E28" w:rsidP="00014E28">
            <w:pPr>
              <w:jc w:val="center"/>
              <w:rPr>
                <w:bCs/>
                <w:sz w:val="20"/>
                <w:szCs w:val="20"/>
              </w:rPr>
            </w:pPr>
            <w:r w:rsidRPr="007E7E1B">
              <w:rPr>
                <w:bCs/>
                <w:sz w:val="20"/>
                <w:szCs w:val="20"/>
              </w:rPr>
              <w:t>-</w:t>
            </w:r>
          </w:p>
        </w:tc>
      </w:tr>
      <w:tr w:rsidR="00BC3D18" w:rsidRPr="007E7E1B" w:rsidTr="00014E28">
        <w:trPr>
          <w:trHeight w:val="20"/>
        </w:trPr>
        <w:tc>
          <w:tcPr>
            <w:tcW w:w="1978" w:type="pct"/>
            <w:gridSpan w:val="4"/>
            <w:tcBorders>
              <w:top w:val="single" w:sz="4" w:space="0" w:color="auto"/>
            </w:tcBorders>
            <w:shd w:val="clear" w:color="auto" w:fill="auto"/>
            <w:vAlign w:val="center"/>
            <w:hideMark/>
          </w:tcPr>
          <w:p w:rsidR="00753700" w:rsidRPr="007E7E1B" w:rsidRDefault="00753700" w:rsidP="00973261">
            <w:pPr>
              <w:rPr>
                <w:b/>
                <w:bCs/>
                <w:sz w:val="20"/>
                <w:szCs w:val="20"/>
              </w:rPr>
            </w:pPr>
            <w:r w:rsidRPr="007E7E1B">
              <w:rPr>
                <w:b/>
                <w:bCs/>
                <w:sz w:val="20"/>
                <w:szCs w:val="20"/>
              </w:rPr>
              <w:t>Всего по существующим ТП 10/0,4кВ:</w:t>
            </w:r>
          </w:p>
        </w:tc>
        <w:tc>
          <w:tcPr>
            <w:tcW w:w="465" w:type="pct"/>
            <w:tcBorders>
              <w:top w:val="single" w:sz="4" w:space="0" w:color="auto"/>
            </w:tcBorders>
            <w:shd w:val="clear" w:color="auto" w:fill="auto"/>
            <w:noWrap/>
            <w:vAlign w:val="center"/>
            <w:hideMark/>
          </w:tcPr>
          <w:p w:rsidR="00753700" w:rsidRPr="007E7E1B" w:rsidRDefault="00753700" w:rsidP="00973261">
            <w:pPr>
              <w:jc w:val="center"/>
              <w:rPr>
                <w:b/>
                <w:bCs/>
                <w:sz w:val="20"/>
                <w:szCs w:val="20"/>
              </w:rPr>
            </w:pPr>
            <w:r w:rsidRPr="007E7E1B">
              <w:rPr>
                <w:b/>
                <w:bCs/>
                <w:sz w:val="20"/>
                <w:szCs w:val="20"/>
              </w:rPr>
              <w:t> </w:t>
            </w:r>
          </w:p>
        </w:tc>
        <w:tc>
          <w:tcPr>
            <w:tcW w:w="897" w:type="pct"/>
            <w:tcBorders>
              <w:top w:val="single" w:sz="4" w:space="0" w:color="auto"/>
            </w:tcBorders>
            <w:shd w:val="clear" w:color="auto" w:fill="auto"/>
            <w:noWrap/>
            <w:vAlign w:val="center"/>
            <w:hideMark/>
          </w:tcPr>
          <w:p w:rsidR="00753700" w:rsidRPr="007E7E1B" w:rsidRDefault="00753700" w:rsidP="00973261">
            <w:pPr>
              <w:jc w:val="center"/>
              <w:rPr>
                <w:b/>
                <w:bCs/>
                <w:sz w:val="20"/>
                <w:szCs w:val="20"/>
              </w:rPr>
            </w:pPr>
            <w:r w:rsidRPr="007E7E1B">
              <w:rPr>
                <w:b/>
                <w:bCs/>
                <w:sz w:val="20"/>
                <w:szCs w:val="20"/>
              </w:rPr>
              <w:t>10118</w:t>
            </w:r>
          </w:p>
        </w:tc>
        <w:tc>
          <w:tcPr>
            <w:tcW w:w="651" w:type="pct"/>
            <w:tcBorders>
              <w:top w:val="single" w:sz="4" w:space="0" w:color="auto"/>
            </w:tcBorders>
            <w:shd w:val="clear" w:color="auto" w:fill="auto"/>
            <w:noWrap/>
            <w:vAlign w:val="center"/>
            <w:hideMark/>
          </w:tcPr>
          <w:p w:rsidR="00753700" w:rsidRPr="007E7E1B" w:rsidRDefault="00753700" w:rsidP="00973261">
            <w:pPr>
              <w:jc w:val="center"/>
              <w:rPr>
                <w:b/>
                <w:bCs/>
                <w:sz w:val="20"/>
                <w:szCs w:val="20"/>
              </w:rPr>
            </w:pPr>
            <w:r w:rsidRPr="007E7E1B">
              <w:rPr>
                <w:b/>
                <w:bCs/>
                <w:sz w:val="20"/>
                <w:szCs w:val="20"/>
              </w:rPr>
              <w:t>7048</w:t>
            </w:r>
          </w:p>
        </w:tc>
        <w:tc>
          <w:tcPr>
            <w:tcW w:w="567" w:type="pct"/>
            <w:tcBorders>
              <w:top w:val="single" w:sz="4" w:space="0" w:color="auto"/>
            </w:tcBorders>
            <w:shd w:val="clear" w:color="auto" w:fill="auto"/>
            <w:noWrap/>
            <w:vAlign w:val="center"/>
            <w:hideMark/>
          </w:tcPr>
          <w:p w:rsidR="00753700" w:rsidRPr="007E7E1B" w:rsidRDefault="00753700" w:rsidP="00973261">
            <w:pPr>
              <w:jc w:val="center"/>
              <w:rPr>
                <w:b/>
                <w:bCs/>
                <w:sz w:val="20"/>
                <w:szCs w:val="20"/>
              </w:rPr>
            </w:pPr>
            <w:r w:rsidRPr="007E7E1B">
              <w:rPr>
                <w:b/>
                <w:bCs/>
                <w:sz w:val="20"/>
                <w:szCs w:val="20"/>
              </w:rPr>
              <w:t>2103</w:t>
            </w:r>
          </w:p>
        </w:tc>
        <w:tc>
          <w:tcPr>
            <w:tcW w:w="444" w:type="pct"/>
            <w:tcBorders>
              <w:top w:val="single" w:sz="4" w:space="0" w:color="auto"/>
            </w:tcBorders>
            <w:shd w:val="clear" w:color="auto" w:fill="auto"/>
            <w:noWrap/>
            <w:vAlign w:val="center"/>
            <w:hideMark/>
          </w:tcPr>
          <w:p w:rsidR="00753700" w:rsidRPr="007E7E1B" w:rsidRDefault="00753700" w:rsidP="00973261">
            <w:pPr>
              <w:jc w:val="center"/>
              <w:rPr>
                <w:b/>
                <w:bCs/>
                <w:sz w:val="20"/>
                <w:szCs w:val="20"/>
              </w:rPr>
            </w:pPr>
            <w:r w:rsidRPr="007E7E1B">
              <w:rPr>
                <w:b/>
                <w:bCs/>
                <w:sz w:val="20"/>
                <w:szCs w:val="20"/>
              </w:rPr>
              <w:t>4945</w:t>
            </w:r>
          </w:p>
        </w:tc>
      </w:tr>
    </w:tbl>
    <w:p w:rsidR="00753700" w:rsidRPr="007E7E1B" w:rsidRDefault="00753700" w:rsidP="00753700">
      <w:pPr>
        <w:ind w:firstLine="567"/>
        <w:jc w:val="center"/>
        <w:rPr>
          <w:b/>
        </w:rPr>
      </w:pPr>
    </w:p>
    <w:p w:rsidR="003B35A9" w:rsidRPr="007E7E1B" w:rsidRDefault="003B35A9">
      <w:pPr>
        <w:spacing w:after="160" w:line="259" w:lineRule="auto"/>
        <w:rPr>
          <w:b/>
          <w:iCs/>
          <w:szCs w:val="18"/>
        </w:rPr>
      </w:pPr>
      <w:r w:rsidRPr="007E7E1B">
        <w:br w:type="page"/>
      </w:r>
    </w:p>
    <w:p w:rsidR="00753700" w:rsidRPr="007E7E1B" w:rsidRDefault="00014E28" w:rsidP="00372B09">
      <w:pPr>
        <w:pStyle w:val="a7"/>
        <w:spacing w:after="0"/>
        <w:rPr>
          <w:b w:val="0"/>
          <w:color w:val="auto"/>
        </w:rPr>
      </w:pPr>
      <w:r w:rsidRPr="007E7E1B">
        <w:rPr>
          <w:color w:val="auto"/>
        </w:rPr>
        <w:lastRenderedPageBreak/>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14</w:t>
      </w:r>
      <w:r w:rsidR="00C60CD3" w:rsidRPr="007E7E1B">
        <w:rPr>
          <w:noProof/>
          <w:color w:val="auto"/>
        </w:rPr>
        <w:fldChar w:fldCharType="end"/>
      </w:r>
      <w:r w:rsidRPr="007E7E1B">
        <w:rPr>
          <w:color w:val="auto"/>
        </w:rPr>
        <w:t xml:space="preserve"> – </w:t>
      </w:r>
      <w:r w:rsidR="00753700" w:rsidRPr="007E7E1B">
        <w:rPr>
          <w:color w:val="auto"/>
        </w:rPr>
        <w:t>Характеристики ЛЭП 10-110 кВ в с.п. Верхнеказымский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3850"/>
        <w:gridCol w:w="825"/>
        <w:gridCol w:w="2221"/>
        <w:gridCol w:w="1979"/>
      </w:tblGrid>
      <w:tr w:rsidR="00753700" w:rsidRPr="007E7E1B" w:rsidTr="00014E28">
        <w:trPr>
          <w:trHeight w:val="597"/>
          <w:tblHeader/>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w:t>
            </w:r>
          </w:p>
          <w:p w:rsidR="00753700" w:rsidRPr="007E7E1B" w:rsidRDefault="00753700" w:rsidP="00973261">
            <w:pPr>
              <w:tabs>
                <w:tab w:val="left" w:pos="-1701"/>
              </w:tabs>
              <w:jc w:val="center"/>
              <w:rPr>
                <w:sz w:val="20"/>
                <w:szCs w:val="20"/>
              </w:rPr>
            </w:pPr>
            <w:r w:rsidRPr="007E7E1B">
              <w:rPr>
                <w:sz w:val="20"/>
                <w:szCs w:val="20"/>
              </w:rPr>
              <w:t>п.п.</w:t>
            </w:r>
          </w:p>
        </w:tc>
        <w:tc>
          <w:tcPr>
            <w:tcW w:w="20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3700" w:rsidRPr="007E7E1B" w:rsidRDefault="00753700" w:rsidP="00973261">
            <w:pPr>
              <w:jc w:val="center"/>
              <w:rPr>
                <w:sz w:val="20"/>
                <w:szCs w:val="20"/>
              </w:rPr>
            </w:pPr>
            <w:r w:rsidRPr="007E7E1B">
              <w:rPr>
                <w:sz w:val="20"/>
                <w:szCs w:val="20"/>
              </w:rPr>
              <w:t>Наименование</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Ед.</w:t>
            </w:r>
          </w:p>
          <w:p w:rsidR="00753700" w:rsidRPr="007E7E1B" w:rsidRDefault="00753700" w:rsidP="00973261">
            <w:pPr>
              <w:tabs>
                <w:tab w:val="left" w:pos="-1701"/>
              </w:tabs>
              <w:jc w:val="center"/>
              <w:rPr>
                <w:sz w:val="20"/>
                <w:szCs w:val="20"/>
              </w:rPr>
            </w:pPr>
            <w:proofErr w:type="spellStart"/>
            <w:r w:rsidRPr="007E7E1B">
              <w:rPr>
                <w:sz w:val="20"/>
                <w:szCs w:val="20"/>
              </w:rPr>
              <w:t>изм</w:t>
            </w:r>
            <w:proofErr w:type="spellEnd"/>
            <w:r w:rsidRPr="007E7E1B">
              <w:rPr>
                <w:sz w:val="20"/>
                <w:szCs w:val="20"/>
              </w:rPr>
              <w:t>.</w:t>
            </w:r>
          </w:p>
        </w:tc>
        <w:tc>
          <w:tcPr>
            <w:tcW w:w="21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53700" w:rsidRPr="007E7E1B" w:rsidRDefault="00753700" w:rsidP="00014E28">
            <w:pPr>
              <w:tabs>
                <w:tab w:val="left" w:pos="-1701"/>
              </w:tabs>
              <w:jc w:val="center"/>
              <w:rPr>
                <w:sz w:val="20"/>
                <w:szCs w:val="20"/>
              </w:rPr>
            </w:pPr>
            <w:r w:rsidRPr="007E7E1B">
              <w:rPr>
                <w:sz w:val="20"/>
                <w:szCs w:val="20"/>
              </w:rPr>
              <w:t>Существующее положение</w:t>
            </w:r>
          </w:p>
        </w:tc>
      </w:tr>
      <w:tr w:rsidR="00753700" w:rsidRPr="007E7E1B" w:rsidTr="00014E28">
        <w:trPr>
          <w:trHeight w:val="704"/>
          <w:tblHeader/>
        </w:trPr>
        <w:tc>
          <w:tcPr>
            <w:tcW w:w="364" w:type="pct"/>
            <w:vMerge/>
            <w:shd w:val="clear" w:color="auto" w:fill="auto"/>
          </w:tcPr>
          <w:p w:rsidR="00753700" w:rsidRPr="007E7E1B" w:rsidRDefault="00753700" w:rsidP="00973261">
            <w:pPr>
              <w:pStyle w:val="22"/>
              <w:tabs>
                <w:tab w:val="left" w:pos="567"/>
              </w:tabs>
              <w:spacing w:line="360" w:lineRule="auto"/>
              <w:jc w:val="both"/>
              <w:rPr>
                <w:sz w:val="20"/>
                <w:szCs w:val="20"/>
              </w:rPr>
            </w:pPr>
          </w:p>
        </w:tc>
        <w:tc>
          <w:tcPr>
            <w:tcW w:w="2011" w:type="pct"/>
            <w:vMerge/>
            <w:shd w:val="clear" w:color="auto" w:fill="auto"/>
          </w:tcPr>
          <w:p w:rsidR="00753700" w:rsidRPr="007E7E1B" w:rsidRDefault="00753700" w:rsidP="00973261">
            <w:pPr>
              <w:pStyle w:val="22"/>
              <w:tabs>
                <w:tab w:val="left" w:pos="567"/>
              </w:tabs>
              <w:spacing w:line="360" w:lineRule="auto"/>
              <w:jc w:val="both"/>
              <w:rPr>
                <w:sz w:val="20"/>
                <w:szCs w:val="20"/>
              </w:rPr>
            </w:pPr>
          </w:p>
        </w:tc>
        <w:tc>
          <w:tcPr>
            <w:tcW w:w="431" w:type="pct"/>
            <w:vMerge/>
            <w:shd w:val="clear" w:color="auto" w:fill="auto"/>
          </w:tcPr>
          <w:p w:rsidR="00753700" w:rsidRPr="007E7E1B" w:rsidRDefault="00753700" w:rsidP="00973261">
            <w:pPr>
              <w:pStyle w:val="22"/>
              <w:tabs>
                <w:tab w:val="left" w:pos="567"/>
              </w:tabs>
              <w:spacing w:line="360" w:lineRule="auto"/>
              <w:jc w:val="both"/>
              <w:rPr>
                <w:sz w:val="20"/>
                <w:szCs w:val="20"/>
              </w:rPr>
            </w:pPr>
          </w:p>
        </w:tc>
        <w:tc>
          <w:tcPr>
            <w:tcW w:w="1160" w:type="pct"/>
            <w:shd w:val="clear" w:color="auto" w:fill="auto"/>
            <w:vAlign w:val="center"/>
          </w:tcPr>
          <w:p w:rsidR="00753700" w:rsidRPr="007E7E1B" w:rsidRDefault="00753700" w:rsidP="00973261">
            <w:pPr>
              <w:pStyle w:val="22"/>
              <w:tabs>
                <w:tab w:val="left" w:pos="567"/>
              </w:tabs>
              <w:spacing w:line="360" w:lineRule="auto"/>
              <w:jc w:val="center"/>
              <w:rPr>
                <w:sz w:val="20"/>
                <w:szCs w:val="20"/>
              </w:rPr>
            </w:pPr>
            <w:r w:rsidRPr="007E7E1B">
              <w:rPr>
                <w:sz w:val="20"/>
                <w:szCs w:val="20"/>
              </w:rPr>
              <w:t>10кВ</w:t>
            </w:r>
          </w:p>
        </w:tc>
        <w:tc>
          <w:tcPr>
            <w:tcW w:w="1034" w:type="pct"/>
            <w:shd w:val="clear" w:color="auto" w:fill="auto"/>
            <w:vAlign w:val="center"/>
          </w:tcPr>
          <w:p w:rsidR="00753700" w:rsidRPr="007E7E1B" w:rsidRDefault="00753700" w:rsidP="00973261">
            <w:pPr>
              <w:pStyle w:val="22"/>
              <w:tabs>
                <w:tab w:val="left" w:pos="567"/>
              </w:tabs>
              <w:spacing w:line="360" w:lineRule="auto"/>
              <w:jc w:val="center"/>
              <w:rPr>
                <w:sz w:val="20"/>
                <w:szCs w:val="20"/>
              </w:rPr>
            </w:pPr>
            <w:r w:rsidRPr="007E7E1B">
              <w:rPr>
                <w:sz w:val="20"/>
                <w:szCs w:val="20"/>
              </w:rPr>
              <w:t>110кВ*</w:t>
            </w:r>
          </w:p>
        </w:tc>
      </w:tr>
      <w:tr w:rsidR="00753700" w:rsidRPr="007E7E1B" w:rsidTr="00014E28">
        <w:trPr>
          <w:tblHeader/>
        </w:trPr>
        <w:tc>
          <w:tcPr>
            <w:tcW w:w="364"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1</w:t>
            </w:r>
          </w:p>
        </w:tc>
        <w:tc>
          <w:tcPr>
            <w:tcW w:w="2011"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2</w:t>
            </w:r>
          </w:p>
        </w:tc>
        <w:tc>
          <w:tcPr>
            <w:tcW w:w="431"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3</w:t>
            </w:r>
          </w:p>
        </w:tc>
        <w:tc>
          <w:tcPr>
            <w:tcW w:w="1160"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4</w:t>
            </w:r>
          </w:p>
        </w:tc>
        <w:tc>
          <w:tcPr>
            <w:tcW w:w="1034"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5</w:t>
            </w:r>
          </w:p>
        </w:tc>
      </w:tr>
      <w:tr w:rsidR="00753700" w:rsidRPr="007E7E1B" w:rsidTr="00014E28">
        <w:tc>
          <w:tcPr>
            <w:tcW w:w="364" w:type="pct"/>
            <w:shd w:val="clear" w:color="auto" w:fill="auto"/>
          </w:tcPr>
          <w:p w:rsidR="00753700" w:rsidRPr="007E7E1B" w:rsidRDefault="00753700" w:rsidP="00973261">
            <w:pPr>
              <w:tabs>
                <w:tab w:val="left" w:pos="-1701"/>
              </w:tabs>
              <w:jc w:val="center"/>
              <w:rPr>
                <w:sz w:val="20"/>
                <w:szCs w:val="20"/>
              </w:rPr>
            </w:pPr>
          </w:p>
        </w:tc>
        <w:tc>
          <w:tcPr>
            <w:tcW w:w="2011" w:type="pct"/>
            <w:shd w:val="clear" w:color="auto" w:fill="auto"/>
          </w:tcPr>
          <w:p w:rsidR="00753700" w:rsidRPr="007E7E1B" w:rsidRDefault="00753700" w:rsidP="00973261">
            <w:pPr>
              <w:tabs>
                <w:tab w:val="left" w:pos="-1701"/>
              </w:tabs>
              <w:jc w:val="both"/>
              <w:rPr>
                <w:b/>
                <w:sz w:val="20"/>
                <w:szCs w:val="20"/>
              </w:rPr>
            </w:pPr>
            <w:r w:rsidRPr="007E7E1B">
              <w:rPr>
                <w:b/>
                <w:sz w:val="20"/>
                <w:szCs w:val="20"/>
              </w:rPr>
              <w:t>Протяжённость (по трассе) линий, в том числе:</w:t>
            </w:r>
          </w:p>
        </w:tc>
        <w:tc>
          <w:tcPr>
            <w:tcW w:w="431"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км</w:t>
            </w:r>
          </w:p>
        </w:tc>
        <w:tc>
          <w:tcPr>
            <w:tcW w:w="1160" w:type="pct"/>
            <w:shd w:val="clear" w:color="auto" w:fill="auto"/>
            <w:vAlign w:val="bottom"/>
          </w:tcPr>
          <w:p w:rsidR="00753700" w:rsidRPr="007E7E1B" w:rsidRDefault="00753700" w:rsidP="00973261">
            <w:pPr>
              <w:tabs>
                <w:tab w:val="left" w:pos="-1701"/>
              </w:tabs>
              <w:jc w:val="center"/>
              <w:rPr>
                <w:b/>
                <w:sz w:val="20"/>
                <w:szCs w:val="20"/>
              </w:rPr>
            </w:pPr>
            <w:r w:rsidRPr="007E7E1B">
              <w:rPr>
                <w:b/>
                <w:sz w:val="20"/>
                <w:szCs w:val="20"/>
              </w:rPr>
              <w:t>22,3</w:t>
            </w:r>
          </w:p>
        </w:tc>
        <w:tc>
          <w:tcPr>
            <w:tcW w:w="1034" w:type="pct"/>
            <w:shd w:val="clear" w:color="auto" w:fill="auto"/>
            <w:vAlign w:val="bottom"/>
          </w:tcPr>
          <w:p w:rsidR="00753700" w:rsidRPr="007E7E1B" w:rsidRDefault="00753700" w:rsidP="00973261">
            <w:pPr>
              <w:tabs>
                <w:tab w:val="left" w:pos="-1701"/>
              </w:tabs>
              <w:jc w:val="center"/>
              <w:rPr>
                <w:b/>
                <w:sz w:val="20"/>
                <w:szCs w:val="20"/>
              </w:rPr>
            </w:pPr>
            <w:r w:rsidRPr="007E7E1B">
              <w:rPr>
                <w:b/>
                <w:sz w:val="20"/>
                <w:szCs w:val="20"/>
              </w:rPr>
              <w:t>88,6*</w:t>
            </w:r>
          </w:p>
        </w:tc>
      </w:tr>
      <w:tr w:rsidR="00753700" w:rsidRPr="007E7E1B" w:rsidTr="00014E28">
        <w:tc>
          <w:tcPr>
            <w:tcW w:w="364" w:type="pct"/>
            <w:shd w:val="clear" w:color="auto" w:fill="auto"/>
          </w:tcPr>
          <w:p w:rsidR="00753700" w:rsidRPr="007E7E1B" w:rsidRDefault="00753700" w:rsidP="00973261">
            <w:pPr>
              <w:tabs>
                <w:tab w:val="left" w:pos="-1701"/>
              </w:tabs>
              <w:jc w:val="center"/>
              <w:rPr>
                <w:sz w:val="20"/>
                <w:szCs w:val="20"/>
              </w:rPr>
            </w:pPr>
          </w:p>
        </w:tc>
        <w:tc>
          <w:tcPr>
            <w:tcW w:w="2011" w:type="pct"/>
            <w:shd w:val="clear" w:color="auto" w:fill="auto"/>
          </w:tcPr>
          <w:p w:rsidR="00753700" w:rsidRPr="007E7E1B" w:rsidRDefault="00753700" w:rsidP="00973261">
            <w:pPr>
              <w:tabs>
                <w:tab w:val="left" w:pos="-1701"/>
              </w:tabs>
              <w:rPr>
                <w:sz w:val="20"/>
                <w:szCs w:val="20"/>
              </w:rPr>
            </w:pPr>
            <w:r w:rsidRPr="007E7E1B">
              <w:rPr>
                <w:sz w:val="20"/>
                <w:szCs w:val="20"/>
              </w:rPr>
              <w:t>а) кабельных</w:t>
            </w:r>
          </w:p>
        </w:tc>
        <w:tc>
          <w:tcPr>
            <w:tcW w:w="431"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w:t>
            </w:r>
          </w:p>
        </w:tc>
        <w:tc>
          <w:tcPr>
            <w:tcW w:w="1160" w:type="pct"/>
            <w:shd w:val="clear" w:color="auto" w:fill="auto"/>
            <w:vAlign w:val="bottom"/>
          </w:tcPr>
          <w:p w:rsidR="00753700" w:rsidRPr="007E7E1B" w:rsidRDefault="00753700" w:rsidP="00973261">
            <w:pPr>
              <w:tabs>
                <w:tab w:val="left" w:pos="-1701"/>
              </w:tabs>
              <w:jc w:val="center"/>
              <w:rPr>
                <w:sz w:val="20"/>
                <w:szCs w:val="20"/>
              </w:rPr>
            </w:pPr>
            <w:r w:rsidRPr="007E7E1B">
              <w:rPr>
                <w:sz w:val="20"/>
                <w:szCs w:val="20"/>
              </w:rPr>
              <w:t>3,0</w:t>
            </w:r>
          </w:p>
        </w:tc>
        <w:tc>
          <w:tcPr>
            <w:tcW w:w="1034" w:type="pct"/>
            <w:shd w:val="clear" w:color="auto" w:fill="auto"/>
            <w:vAlign w:val="bottom"/>
          </w:tcPr>
          <w:p w:rsidR="00753700" w:rsidRPr="007E7E1B" w:rsidRDefault="00753700" w:rsidP="00973261">
            <w:pPr>
              <w:tabs>
                <w:tab w:val="left" w:pos="-1701"/>
              </w:tabs>
              <w:jc w:val="center"/>
              <w:rPr>
                <w:sz w:val="20"/>
                <w:szCs w:val="20"/>
              </w:rPr>
            </w:pPr>
            <w:r w:rsidRPr="007E7E1B">
              <w:rPr>
                <w:sz w:val="20"/>
                <w:szCs w:val="20"/>
              </w:rPr>
              <w:t>-</w:t>
            </w:r>
          </w:p>
        </w:tc>
      </w:tr>
      <w:tr w:rsidR="00753700" w:rsidRPr="007E7E1B" w:rsidTr="00014E28">
        <w:tc>
          <w:tcPr>
            <w:tcW w:w="364" w:type="pct"/>
            <w:shd w:val="clear" w:color="auto" w:fill="auto"/>
          </w:tcPr>
          <w:p w:rsidR="00753700" w:rsidRPr="007E7E1B" w:rsidRDefault="00753700" w:rsidP="00973261">
            <w:pPr>
              <w:tabs>
                <w:tab w:val="left" w:pos="-1701"/>
              </w:tabs>
              <w:jc w:val="center"/>
              <w:rPr>
                <w:sz w:val="20"/>
                <w:szCs w:val="20"/>
              </w:rPr>
            </w:pPr>
          </w:p>
        </w:tc>
        <w:tc>
          <w:tcPr>
            <w:tcW w:w="2011" w:type="pct"/>
            <w:shd w:val="clear" w:color="auto" w:fill="auto"/>
          </w:tcPr>
          <w:p w:rsidR="00753700" w:rsidRPr="007E7E1B" w:rsidRDefault="00753700" w:rsidP="00973261">
            <w:pPr>
              <w:tabs>
                <w:tab w:val="left" w:pos="-1701"/>
              </w:tabs>
              <w:jc w:val="both"/>
              <w:rPr>
                <w:sz w:val="20"/>
                <w:szCs w:val="20"/>
                <w:u w:val="single"/>
              </w:rPr>
            </w:pPr>
            <w:r w:rsidRPr="007E7E1B">
              <w:rPr>
                <w:sz w:val="20"/>
                <w:szCs w:val="20"/>
              </w:rPr>
              <w:t>б) воздушных</w:t>
            </w:r>
          </w:p>
        </w:tc>
        <w:tc>
          <w:tcPr>
            <w:tcW w:w="431"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w:t>
            </w:r>
          </w:p>
        </w:tc>
        <w:tc>
          <w:tcPr>
            <w:tcW w:w="1160" w:type="pct"/>
            <w:shd w:val="clear" w:color="auto" w:fill="auto"/>
            <w:vAlign w:val="bottom"/>
          </w:tcPr>
          <w:p w:rsidR="00753700" w:rsidRPr="007E7E1B" w:rsidRDefault="00753700" w:rsidP="00973261">
            <w:pPr>
              <w:tabs>
                <w:tab w:val="left" w:pos="-1701"/>
              </w:tabs>
              <w:jc w:val="center"/>
              <w:rPr>
                <w:sz w:val="20"/>
                <w:szCs w:val="20"/>
              </w:rPr>
            </w:pPr>
            <w:r w:rsidRPr="007E7E1B">
              <w:rPr>
                <w:sz w:val="20"/>
                <w:szCs w:val="20"/>
              </w:rPr>
              <w:t>19,3</w:t>
            </w:r>
          </w:p>
        </w:tc>
        <w:tc>
          <w:tcPr>
            <w:tcW w:w="1034" w:type="pct"/>
            <w:shd w:val="clear" w:color="auto" w:fill="auto"/>
            <w:vAlign w:val="bottom"/>
          </w:tcPr>
          <w:p w:rsidR="00753700" w:rsidRPr="007E7E1B" w:rsidRDefault="00753700" w:rsidP="00973261">
            <w:pPr>
              <w:tabs>
                <w:tab w:val="left" w:pos="-1701"/>
              </w:tabs>
              <w:jc w:val="center"/>
              <w:rPr>
                <w:sz w:val="20"/>
                <w:szCs w:val="20"/>
              </w:rPr>
            </w:pPr>
            <w:r w:rsidRPr="007E7E1B">
              <w:rPr>
                <w:sz w:val="20"/>
                <w:szCs w:val="20"/>
              </w:rPr>
              <w:t>88,6*</w:t>
            </w:r>
          </w:p>
        </w:tc>
      </w:tr>
    </w:tbl>
    <w:p w:rsidR="00753700" w:rsidRPr="007E7E1B" w:rsidRDefault="00753700" w:rsidP="00753700">
      <w:pPr>
        <w:spacing w:before="120"/>
        <w:ind w:firstLine="567"/>
        <w:jc w:val="both"/>
      </w:pPr>
      <w:r w:rsidRPr="007E7E1B">
        <w:t>*учтена протяженность ВЛ-110 кВ от ПС «Белоярская» до ПС «Верхнеказымская»</w:t>
      </w:r>
    </w:p>
    <w:p w:rsidR="00753700" w:rsidRPr="007E7E1B" w:rsidRDefault="00753700" w:rsidP="003B35A9">
      <w:pPr>
        <w:spacing w:before="240" w:line="360" w:lineRule="auto"/>
        <w:ind w:firstLine="709"/>
        <w:jc w:val="both"/>
      </w:pPr>
      <w:r w:rsidRPr="007E7E1B">
        <w:t xml:space="preserve">Суммарная установленная мощность существующих трансформаторов в ТП 10/0,4 кВ составляет 10118 </w:t>
      </w:r>
      <w:proofErr w:type="spellStart"/>
      <w:r w:rsidRPr="007E7E1B">
        <w:t>кВА</w:t>
      </w:r>
      <w:proofErr w:type="spellEnd"/>
      <w:r w:rsidRPr="007E7E1B">
        <w:t>. Средняя загрузка трансформаторов ТП (в часы их собственного максимума нагрузок) составляет 26,1%.</w:t>
      </w:r>
    </w:p>
    <w:p w:rsidR="00753700" w:rsidRPr="007E7E1B" w:rsidRDefault="00753700" w:rsidP="00105CE4">
      <w:pPr>
        <w:spacing w:before="120" w:line="360" w:lineRule="auto"/>
        <w:ind w:firstLine="709"/>
        <w:jc w:val="both"/>
      </w:pPr>
      <w:r w:rsidRPr="007E7E1B">
        <w:t xml:space="preserve">Электроснабжение сельского поселения осуществляется по двум распределительным ЛЭП-10 кВ (яч.№17 и яч.№18) отходящим с разных секций шин ЗРУ-10 ПС  «Верхнеказымская». Схема построения распределительных сетей 10кВ петлевая с элементами </w:t>
      </w:r>
      <w:proofErr w:type="spellStart"/>
      <w:r w:rsidRPr="007E7E1B">
        <w:t>двухлучевой</w:t>
      </w:r>
      <w:proofErr w:type="spellEnd"/>
      <w:r w:rsidRPr="007E7E1B">
        <w:t xml:space="preserve"> и </w:t>
      </w:r>
      <w:proofErr w:type="gramStart"/>
      <w:r w:rsidRPr="007E7E1B">
        <w:t>радиальной</w:t>
      </w:r>
      <w:proofErr w:type="gramEnd"/>
      <w:r w:rsidRPr="007E7E1B">
        <w:t>.</w:t>
      </w:r>
    </w:p>
    <w:p w:rsidR="00753700" w:rsidRPr="007E7E1B" w:rsidRDefault="00014E28" w:rsidP="00935DC5">
      <w:pPr>
        <w:pStyle w:val="55"/>
        <w:spacing w:line="360" w:lineRule="auto"/>
        <w:ind w:left="0" w:firstLine="0"/>
      </w:pPr>
      <w:bookmarkStart w:id="33" w:name="_Toc490233806"/>
      <w:r w:rsidRPr="007E7E1B">
        <w:t>3.1.2.3 А</w:t>
      </w:r>
      <w:r w:rsidR="00753700" w:rsidRPr="007E7E1B">
        <w:t>нализ зон действия источников и их рациональности</w:t>
      </w:r>
      <w:bookmarkEnd w:id="33"/>
    </w:p>
    <w:p w:rsidR="00753700" w:rsidRPr="007E7E1B" w:rsidRDefault="00753700" w:rsidP="00105CE4">
      <w:pPr>
        <w:spacing w:line="360" w:lineRule="auto"/>
        <w:ind w:firstLine="709"/>
        <w:jc w:val="both"/>
      </w:pPr>
      <w:r w:rsidRPr="007E7E1B">
        <w:t xml:space="preserve">Действующие источники обеспечивают 100 % электроснабжения с.п. Верхнеказымский  в части зон ответственности Верхнеказымского ЛПУ МГ ООО «Газпром трансгаз Югорск» и </w:t>
      </w:r>
      <w:r w:rsidR="00014E28" w:rsidRPr="007E7E1B">
        <w:t>АО «</w:t>
      </w:r>
      <w:proofErr w:type="spellStart"/>
      <w:r w:rsidR="00014E28" w:rsidRPr="007E7E1B">
        <w:t>Россети</w:t>
      </w:r>
      <w:proofErr w:type="spellEnd"/>
      <w:r w:rsidR="00014E28" w:rsidRPr="007E7E1B">
        <w:t xml:space="preserve"> Тюмень»</w:t>
      </w:r>
      <w:r w:rsidRPr="007E7E1B">
        <w:t>.</w:t>
      </w:r>
    </w:p>
    <w:p w:rsidR="00753700" w:rsidRPr="007E7E1B" w:rsidRDefault="00753700" w:rsidP="00105CE4">
      <w:pPr>
        <w:spacing w:line="360" w:lineRule="auto"/>
        <w:ind w:firstLine="709"/>
        <w:jc w:val="both"/>
      </w:pPr>
      <w:r w:rsidRPr="007E7E1B">
        <w:t xml:space="preserve">Проблем в части рациональности зон действия существующих источников электроснабжения не выявлено. </w:t>
      </w:r>
    </w:p>
    <w:p w:rsidR="00A61B1C" w:rsidRPr="007E7E1B" w:rsidRDefault="00A61B1C" w:rsidP="00A61B1C">
      <w:pPr>
        <w:pStyle w:val="a5"/>
        <w:spacing w:line="360" w:lineRule="auto"/>
        <w:ind w:left="0" w:firstLine="709"/>
        <w:jc w:val="both"/>
      </w:pPr>
      <w:r w:rsidRPr="007E7E1B">
        <w:t>Фактический баланс электрической энергии по сетям АО "ЮРЭСК" в Белоярском районе за 2019г приведен в таблице 1</w:t>
      </w:r>
      <w:r w:rsidR="003B35A9" w:rsidRPr="007E7E1B">
        <w:t>5</w:t>
      </w:r>
      <w:r w:rsidRPr="007E7E1B">
        <w:t>.</w:t>
      </w:r>
    </w:p>
    <w:p w:rsidR="00A61B1C" w:rsidRPr="007E7E1B" w:rsidRDefault="00A61B1C" w:rsidP="00A61B1C">
      <w:pPr>
        <w:pStyle w:val="a5"/>
        <w:spacing w:line="360" w:lineRule="auto"/>
        <w:ind w:left="0" w:firstLine="709"/>
        <w:jc w:val="both"/>
        <w:rPr>
          <w:b/>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15</w:t>
      </w:r>
      <w:r w:rsidR="00C60CD3" w:rsidRPr="007E7E1B">
        <w:rPr>
          <w:b/>
          <w:noProof/>
        </w:rPr>
        <w:fldChar w:fldCharType="end"/>
      </w:r>
      <w:r w:rsidRPr="007E7E1B">
        <w:rPr>
          <w:b/>
        </w:rPr>
        <w:t xml:space="preserve"> – Балансы электрической энергии Белоярского филиала АО «ЮРЭСК»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06"/>
        <w:gridCol w:w="3436"/>
        <w:gridCol w:w="953"/>
        <w:gridCol w:w="956"/>
        <w:gridCol w:w="1123"/>
        <w:gridCol w:w="526"/>
        <w:gridCol w:w="956"/>
        <w:gridCol w:w="956"/>
      </w:tblGrid>
      <w:tr w:rsidR="00A61B1C" w:rsidRPr="007E7E1B" w:rsidTr="00973261">
        <w:trPr>
          <w:trHeight w:val="20"/>
          <w:tblHeader/>
          <w:jc w:val="center"/>
        </w:trPr>
        <w:tc>
          <w:tcPr>
            <w:tcW w:w="506" w:type="dxa"/>
            <w:vMerge w:val="restart"/>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 п.п.</w:t>
            </w:r>
          </w:p>
        </w:tc>
        <w:tc>
          <w:tcPr>
            <w:tcW w:w="3436" w:type="dxa"/>
            <w:vMerge w:val="restart"/>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Показатели баланса</w:t>
            </w:r>
          </w:p>
        </w:tc>
        <w:tc>
          <w:tcPr>
            <w:tcW w:w="953" w:type="dxa"/>
            <w:vMerge w:val="restart"/>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Ед. измерения</w:t>
            </w:r>
          </w:p>
        </w:tc>
        <w:tc>
          <w:tcPr>
            <w:tcW w:w="4517" w:type="dxa"/>
            <w:gridSpan w:val="5"/>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2019 г. (факт)</w:t>
            </w:r>
          </w:p>
        </w:tc>
      </w:tr>
      <w:tr w:rsidR="00A61B1C" w:rsidRPr="007E7E1B" w:rsidTr="00973261">
        <w:trPr>
          <w:trHeight w:val="20"/>
          <w:tblHeader/>
          <w:jc w:val="center"/>
        </w:trPr>
        <w:tc>
          <w:tcPr>
            <w:tcW w:w="506" w:type="dxa"/>
            <w:vMerge/>
            <w:shd w:val="clear" w:color="auto" w:fill="auto"/>
            <w:vAlign w:val="center"/>
            <w:hideMark/>
          </w:tcPr>
          <w:p w:rsidR="00A61B1C" w:rsidRPr="007E7E1B" w:rsidRDefault="00A61B1C" w:rsidP="00973261">
            <w:pPr>
              <w:widowControl w:val="0"/>
              <w:rPr>
                <w:b/>
                <w:bCs/>
                <w:sz w:val="18"/>
                <w:szCs w:val="14"/>
              </w:rPr>
            </w:pPr>
          </w:p>
        </w:tc>
        <w:tc>
          <w:tcPr>
            <w:tcW w:w="3436" w:type="dxa"/>
            <w:vMerge/>
            <w:shd w:val="clear" w:color="auto" w:fill="auto"/>
            <w:vAlign w:val="center"/>
            <w:hideMark/>
          </w:tcPr>
          <w:p w:rsidR="00A61B1C" w:rsidRPr="007E7E1B" w:rsidRDefault="00A61B1C" w:rsidP="00973261">
            <w:pPr>
              <w:widowControl w:val="0"/>
              <w:rPr>
                <w:b/>
                <w:bCs/>
                <w:sz w:val="18"/>
                <w:szCs w:val="14"/>
              </w:rPr>
            </w:pPr>
          </w:p>
        </w:tc>
        <w:tc>
          <w:tcPr>
            <w:tcW w:w="953" w:type="dxa"/>
            <w:vMerge/>
            <w:shd w:val="clear" w:color="auto" w:fill="auto"/>
            <w:vAlign w:val="center"/>
            <w:hideMark/>
          </w:tcPr>
          <w:p w:rsidR="00A61B1C" w:rsidRPr="007E7E1B" w:rsidRDefault="00A61B1C" w:rsidP="00973261">
            <w:pPr>
              <w:widowControl w:val="0"/>
              <w:rPr>
                <w:b/>
                <w:bCs/>
                <w:sz w:val="18"/>
                <w:szCs w:val="14"/>
              </w:rPr>
            </w:pPr>
          </w:p>
        </w:tc>
        <w:tc>
          <w:tcPr>
            <w:tcW w:w="956" w:type="dxa"/>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Всего</w:t>
            </w:r>
          </w:p>
        </w:tc>
        <w:tc>
          <w:tcPr>
            <w:tcW w:w="1123" w:type="dxa"/>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ВН</w:t>
            </w:r>
          </w:p>
        </w:tc>
        <w:tc>
          <w:tcPr>
            <w:tcW w:w="526" w:type="dxa"/>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СН</w:t>
            </w:r>
            <w:proofErr w:type="gramStart"/>
            <w:r w:rsidRPr="007E7E1B">
              <w:rPr>
                <w:b/>
                <w:bCs/>
                <w:sz w:val="18"/>
                <w:szCs w:val="14"/>
              </w:rPr>
              <w:t>1</w:t>
            </w:r>
            <w:proofErr w:type="gramEnd"/>
          </w:p>
        </w:tc>
        <w:tc>
          <w:tcPr>
            <w:tcW w:w="956" w:type="dxa"/>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СН</w:t>
            </w:r>
            <w:proofErr w:type="gramStart"/>
            <w:r w:rsidRPr="007E7E1B">
              <w:rPr>
                <w:b/>
                <w:bCs/>
                <w:sz w:val="18"/>
                <w:szCs w:val="14"/>
              </w:rPr>
              <w:t>2</w:t>
            </w:r>
            <w:proofErr w:type="gramEnd"/>
          </w:p>
        </w:tc>
        <w:tc>
          <w:tcPr>
            <w:tcW w:w="956" w:type="dxa"/>
            <w:shd w:val="clear" w:color="auto" w:fill="auto"/>
            <w:vAlign w:val="center"/>
            <w:hideMark/>
          </w:tcPr>
          <w:p w:rsidR="00A61B1C" w:rsidRPr="007E7E1B" w:rsidRDefault="00A61B1C" w:rsidP="00973261">
            <w:pPr>
              <w:widowControl w:val="0"/>
              <w:jc w:val="center"/>
              <w:rPr>
                <w:b/>
                <w:bCs/>
                <w:sz w:val="18"/>
                <w:szCs w:val="14"/>
              </w:rPr>
            </w:pPr>
            <w:r w:rsidRPr="007E7E1B">
              <w:rPr>
                <w:b/>
                <w:bCs/>
                <w:sz w:val="18"/>
                <w:szCs w:val="14"/>
              </w:rPr>
              <w:t>НН</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bCs/>
                <w:sz w:val="18"/>
                <w:szCs w:val="14"/>
              </w:rPr>
            </w:pPr>
            <w:r w:rsidRPr="007E7E1B">
              <w:rPr>
                <w:bCs/>
                <w:sz w:val="18"/>
                <w:szCs w:val="14"/>
              </w:rPr>
              <w:t>1.</w:t>
            </w:r>
          </w:p>
        </w:tc>
        <w:tc>
          <w:tcPr>
            <w:tcW w:w="3436" w:type="dxa"/>
            <w:shd w:val="clear" w:color="auto" w:fill="auto"/>
            <w:vAlign w:val="center"/>
            <w:hideMark/>
          </w:tcPr>
          <w:p w:rsidR="00A61B1C" w:rsidRPr="007E7E1B" w:rsidRDefault="00A61B1C" w:rsidP="00973261">
            <w:pPr>
              <w:widowControl w:val="0"/>
              <w:rPr>
                <w:bCs/>
                <w:sz w:val="18"/>
                <w:szCs w:val="14"/>
              </w:rPr>
            </w:pPr>
            <w:r w:rsidRPr="007E7E1B">
              <w:rPr>
                <w:bCs/>
                <w:sz w:val="18"/>
                <w:szCs w:val="14"/>
              </w:rPr>
              <w:t xml:space="preserve">Поступление </w:t>
            </w:r>
            <w:proofErr w:type="spellStart"/>
            <w:r w:rsidRPr="007E7E1B">
              <w:rPr>
                <w:bCs/>
                <w:sz w:val="18"/>
                <w:szCs w:val="14"/>
              </w:rPr>
              <w:t>эл</w:t>
            </w:r>
            <w:proofErr w:type="gramStart"/>
            <w:r w:rsidRPr="007E7E1B">
              <w:rPr>
                <w:bCs/>
                <w:sz w:val="18"/>
                <w:szCs w:val="14"/>
              </w:rPr>
              <w:t>.э</w:t>
            </w:r>
            <w:proofErr w:type="gramEnd"/>
            <w:r w:rsidRPr="007E7E1B">
              <w:rPr>
                <w:bCs/>
                <w:sz w:val="18"/>
                <w:szCs w:val="14"/>
              </w:rPr>
              <w:t>нергии</w:t>
            </w:r>
            <w:proofErr w:type="spellEnd"/>
            <w:r w:rsidRPr="007E7E1B">
              <w:rPr>
                <w:bCs/>
                <w:sz w:val="18"/>
                <w:szCs w:val="14"/>
              </w:rPr>
              <w:t xml:space="preserve"> в сеть , ВСЕГО </w:t>
            </w:r>
          </w:p>
        </w:tc>
        <w:tc>
          <w:tcPr>
            <w:tcW w:w="953" w:type="dxa"/>
            <w:shd w:val="clear" w:color="auto" w:fill="auto"/>
            <w:noWrap/>
            <w:vAlign w:val="center"/>
            <w:hideMark/>
          </w:tcPr>
          <w:p w:rsidR="00A61B1C" w:rsidRPr="007E7E1B" w:rsidRDefault="00A61B1C" w:rsidP="00973261">
            <w:pPr>
              <w:widowControl w:val="0"/>
              <w:jc w:val="center"/>
              <w:rPr>
                <w:bCs/>
                <w:sz w:val="18"/>
                <w:szCs w:val="14"/>
              </w:rPr>
            </w:pPr>
            <w:r w:rsidRPr="007E7E1B">
              <w:rPr>
                <w:bCs/>
                <w:sz w:val="18"/>
                <w:szCs w:val="14"/>
              </w:rPr>
              <w:t>кВт∙</w:t>
            </w:r>
            <w:proofErr w:type="gramStart"/>
            <w:r w:rsidRPr="007E7E1B">
              <w:rPr>
                <w:bCs/>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center"/>
              <w:rPr>
                <w:bCs/>
                <w:sz w:val="18"/>
                <w:szCs w:val="14"/>
              </w:rPr>
            </w:pPr>
            <w:r w:rsidRPr="007E7E1B">
              <w:rPr>
                <w:bCs/>
                <w:sz w:val="18"/>
                <w:szCs w:val="14"/>
              </w:rPr>
              <w:t>67 270 213</w:t>
            </w:r>
          </w:p>
        </w:tc>
        <w:tc>
          <w:tcPr>
            <w:tcW w:w="1123"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20 496 812</w:t>
            </w:r>
          </w:p>
        </w:tc>
        <w:tc>
          <w:tcPr>
            <w:tcW w:w="52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0</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67 270 213</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41 209 778</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1.1.</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из смежной сети, всего</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61 706 590</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0</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20 496 812</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41 209 778</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 </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 xml:space="preserve">    в том числе из сети:</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 </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ФСК</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 </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ВН</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20 496 812</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20 496 812</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 </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СН</w:t>
            </w:r>
            <w:proofErr w:type="gramStart"/>
            <w:r w:rsidRPr="007E7E1B">
              <w:rPr>
                <w:sz w:val="18"/>
                <w:szCs w:val="14"/>
              </w:rPr>
              <w:t>1</w:t>
            </w:r>
            <w:proofErr w:type="gramEnd"/>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 </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СН</w:t>
            </w:r>
            <w:proofErr w:type="gramStart"/>
            <w:r w:rsidRPr="007E7E1B">
              <w:rPr>
                <w:sz w:val="18"/>
                <w:szCs w:val="14"/>
              </w:rPr>
              <w:t>2</w:t>
            </w:r>
            <w:proofErr w:type="gramEnd"/>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41 209 778</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41 209 778</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1.2.</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 xml:space="preserve">от электростанций ПЭ </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1.3.</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от других поставщиков (в т.ч. с оптового рынка)</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bCs/>
                <w:sz w:val="18"/>
                <w:szCs w:val="14"/>
              </w:rPr>
            </w:pPr>
            <w:r w:rsidRPr="007E7E1B">
              <w:rPr>
                <w:bCs/>
                <w:sz w:val="18"/>
                <w:szCs w:val="14"/>
              </w:rPr>
              <w:t>1.4.</w:t>
            </w:r>
          </w:p>
        </w:tc>
        <w:tc>
          <w:tcPr>
            <w:tcW w:w="3436" w:type="dxa"/>
            <w:shd w:val="clear" w:color="auto" w:fill="auto"/>
            <w:vAlign w:val="center"/>
            <w:hideMark/>
          </w:tcPr>
          <w:p w:rsidR="00A61B1C" w:rsidRPr="007E7E1B" w:rsidRDefault="00A61B1C" w:rsidP="00973261">
            <w:pPr>
              <w:widowControl w:val="0"/>
              <w:rPr>
                <w:bCs/>
                <w:sz w:val="18"/>
                <w:szCs w:val="14"/>
              </w:rPr>
            </w:pPr>
            <w:r w:rsidRPr="007E7E1B">
              <w:rPr>
                <w:bCs/>
                <w:sz w:val="18"/>
                <w:szCs w:val="14"/>
              </w:rPr>
              <w:t>из сети АО "</w:t>
            </w:r>
            <w:proofErr w:type="spellStart"/>
            <w:r w:rsidRPr="007E7E1B">
              <w:rPr>
                <w:bCs/>
                <w:sz w:val="18"/>
                <w:szCs w:val="14"/>
              </w:rPr>
              <w:t>Тюменьэнерго</w:t>
            </w:r>
            <w:proofErr w:type="spellEnd"/>
            <w:r w:rsidRPr="007E7E1B">
              <w:rPr>
                <w:bCs/>
                <w:sz w:val="18"/>
                <w:szCs w:val="14"/>
              </w:rPr>
              <w:t xml:space="preserve">" </w:t>
            </w:r>
            <w:r w:rsidRPr="007E7E1B">
              <w:rPr>
                <w:bCs/>
                <w:sz w:val="18"/>
                <w:szCs w:val="14"/>
              </w:rPr>
              <w:br/>
              <w:t>(филиал "</w:t>
            </w:r>
            <w:proofErr w:type="spellStart"/>
            <w:r w:rsidRPr="007E7E1B">
              <w:rPr>
                <w:bCs/>
                <w:sz w:val="18"/>
                <w:szCs w:val="14"/>
              </w:rPr>
              <w:t>Энергокомплекс</w:t>
            </w:r>
            <w:proofErr w:type="spellEnd"/>
            <w:r w:rsidRPr="007E7E1B">
              <w:rPr>
                <w:bCs/>
                <w:sz w:val="18"/>
                <w:szCs w:val="14"/>
              </w:rPr>
              <w:t>")</w:t>
            </w:r>
          </w:p>
        </w:tc>
        <w:tc>
          <w:tcPr>
            <w:tcW w:w="953" w:type="dxa"/>
            <w:shd w:val="clear" w:color="auto" w:fill="auto"/>
            <w:noWrap/>
            <w:vAlign w:val="center"/>
            <w:hideMark/>
          </w:tcPr>
          <w:p w:rsidR="00A61B1C" w:rsidRPr="007E7E1B" w:rsidRDefault="00A61B1C" w:rsidP="00973261">
            <w:pPr>
              <w:widowControl w:val="0"/>
              <w:jc w:val="center"/>
              <w:rPr>
                <w:bCs/>
                <w:sz w:val="18"/>
                <w:szCs w:val="14"/>
              </w:rPr>
            </w:pPr>
            <w:r w:rsidRPr="007E7E1B">
              <w:rPr>
                <w:bCs/>
                <w:sz w:val="18"/>
                <w:szCs w:val="14"/>
              </w:rPr>
              <w:t>кВт∙</w:t>
            </w:r>
            <w:proofErr w:type="gramStart"/>
            <w:r w:rsidRPr="007E7E1B">
              <w:rPr>
                <w:bCs/>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20 496 812</w:t>
            </w:r>
          </w:p>
        </w:tc>
        <w:tc>
          <w:tcPr>
            <w:tcW w:w="1123"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20 496 812</w:t>
            </w:r>
          </w:p>
        </w:tc>
        <w:tc>
          <w:tcPr>
            <w:tcW w:w="52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bCs/>
                <w:sz w:val="18"/>
                <w:szCs w:val="14"/>
              </w:rPr>
            </w:pPr>
            <w:r w:rsidRPr="007E7E1B">
              <w:rPr>
                <w:bCs/>
                <w:sz w:val="18"/>
                <w:szCs w:val="14"/>
              </w:rPr>
              <w:t>1.5.</w:t>
            </w:r>
          </w:p>
        </w:tc>
        <w:tc>
          <w:tcPr>
            <w:tcW w:w="3436" w:type="dxa"/>
            <w:shd w:val="clear" w:color="auto" w:fill="auto"/>
            <w:vAlign w:val="center"/>
            <w:hideMark/>
          </w:tcPr>
          <w:p w:rsidR="00A61B1C" w:rsidRPr="007E7E1B" w:rsidRDefault="00A61B1C" w:rsidP="00973261">
            <w:pPr>
              <w:widowControl w:val="0"/>
              <w:rPr>
                <w:bCs/>
                <w:sz w:val="18"/>
                <w:szCs w:val="14"/>
              </w:rPr>
            </w:pPr>
            <w:r w:rsidRPr="007E7E1B">
              <w:rPr>
                <w:bCs/>
                <w:sz w:val="18"/>
                <w:szCs w:val="14"/>
              </w:rPr>
              <w:t>из сетей ССО</w:t>
            </w:r>
          </w:p>
        </w:tc>
        <w:tc>
          <w:tcPr>
            <w:tcW w:w="953" w:type="dxa"/>
            <w:shd w:val="clear" w:color="auto" w:fill="auto"/>
            <w:noWrap/>
            <w:vAlign w:val="center"/>
            <w:hideMark/>
          </w:tcPr>
          <w:p w:rsidR="00A61B1C" w:rsidRPr="007E7E1B" w:rsidRDefault="00A61B1C" w:rsidP="00973261">
            <w:pPr>
              <w:widowControl w:val="0"/>
              <w:jc w:val="center"/>
              <w:rPr>
                <w:bCs/>
                <w:sz w:val="18"/>
                <w:szCs w:val="14"/>
              </w:rPr>
            </w:pPr>
            <w:r w:rsidRPr="007E7E1B">
              <w:rPr>
                <w:bCs/>
                <w:sz w:val="18"/>
                <w:szCs w:val="14"/>
              </w:rPr>
              <w:t>кВт∙</w:t>
            </w:r>
            <w:proofErr w:type="gramStart"/>
            <w:r w:rsidRPr="007E7E1B">
              <w:rPr>
                <w:bCs/>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46 773 401</w:t>
            </w:r>
          </w:p>
        </w:tc>
        <w:tc>
          <w:tcPr>
            <w:tcW w:w="1123"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0</w:t>
            </w:r>
          </w:p>
        </w:tc>
        <w:tc>
          <w:tcPr>
            <w:tcW w:w="52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46 773 401</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1.5.1.</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ПАО "Передвижная энергетика" (филиал ПЭС "Казым")</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46 384 074</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46 384 074</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lastRenderedPageBreak/>
              <w:t>1.5.2.</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АО "</w:t>
            </w:r>
            <w:proofErr w:type="spellStart"/>
            <w:r w:rsidRPr="007E7E1B">
              <w:rPr>
                <w:sz w:val="18"/>
                <w:szCs w:val="14"/>
              </w:rPr>
              <w:t>Газпромэнерго</w:t>
            </w:r>
            <w:proofErr w:type="spellEnd"/>
            <w:r w:rsidRPr="007E7E1B">
              <w:rPr>
                <w:sz w:val="18"/>
                <w:szCs w:val="14"/>
              </w:rPr>
              <w:t xml:space="preserve">" </w:t>
            </w:r>
            <w:proofErr w:type="spellStart"/>
            <w:r w:rsidRPr="007E7E1B">
              <w:rPr>
                <w:sz w:val="18"/>
                <w:szCs w:val="14"/>
              </w:rPr>
              <w:t>п</w:t>
            </w:r>
            <w:proofErr w:type="gramStart"/>
            <w:r w:rsidRPr="007E7E1B">
              <w:rPr>
                <w:sz w:val="18"/>
                <w:szCs w:val="14"/>
              </w:rPr>
              <w:t>.Л</w:t>
            </w:r>
            <w:proofErr w:type="gramEnd"/>
            <w:r w:rsidRPr="007E7E1B">
              <w:rPr>
                <w:sz w:val="18"/>
                <w:szCs w:val="14"/>
              </w:rPr>
              <w:t>ыхма</w:t>
            </w:r>
            <w:proofErr w:type="spellEnd"/>
            <w:r w:rsidRPr="007E7E1B">
              <w:rPr>
                <w:sz w:val="18"/>
                <w:szCs w:val="14"/>
              </w:rPr>
              <w:t xml:space="preserve"> </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260 932</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260 932</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1.5.3.</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АО "Аэропорт Белоярский" (опосредованно через сети ПАО "Передвижная энергетика")</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128 395</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128 395</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bCs/>
                <w:sz w:val="18"/>
                <w:szCs w:val="14"/>
              </w:rPr>
            </w:pPr>
            <w:r w:rsidRPr="007E7E1B">
              <w:rPr>
                <w:bCs/>
                <w:sz w:val="18"/>
                <w:szCs w:val="14"/>
              </w:rPr>
              <w:t>2.</w:t>
            </w:r>
          </w:p>
        </w:tc>
        <w:tc>
          <w:tcPr>
            <w:tcW w:w="3436" w:type="dxa"/>
            <w:shd w:val="clear" w:color="auto" w:fill="auto"/>
            <w:vAlign w:val="center"/>
            <w:hideMark/>
          </w:tcPr>
          <w:p w:rsidR="00A61B1C" w:rsidRPr="007E7E1B" w:rsidRDefault="00A61B1C" w:rsidP="00973261">
            <w:pPr>
              <w:widowControl w:val="0"/>
              <w:rPr>
                <w:bCs/>
                <w:sz w:val="18"/>
                <w:szCs w:val="14"/>
              </w:rPr>
            </w:pPr>
            <w:r w:rsidRPr="007E7E1B">
              <w:rPr>
                <w:bCs/>
                <w:sz w:val="18"/>
                <w:szCs w:val="14"/>
              </w:rPr>
              <w:t xml:space="preserve">Потери электроэнергии в сети </w:t>
            </w:r>
          </w:p>
        </w:tc>
        <w:tc>
          <w:tcPr>
            <w:tcW w:w="953" w:type="dxa"/>
            <w:shd w:val="clear" w:color="auto" w:fill="auto"/>
            <w:noWrap/>
            <w:vAlign w:val="center"/>
            <w:hideMark/>
          </w:tcPr>
          <w:p w:rsidR="00A61B1C" w:rsidRPr="007E7E1B" w:rsidRDefault="00A61B1C" w:rsidP="00973261">
            <w:pPr>
              <w:widowControl w:val="0"/>
              <w:jc w:val="center"/>
              <w:rPr>
                <w:bCs/>
                <w:iCs/>
                <w:sz w:val="18"/>
                <w:szCs w:val="14"/>
              </w:rPr>
            </w:pPr>
            <w:r w:rsidRPr="007E7E1B">
              <w:rPr>
                <w:bCs/>
                <w:iCs/>
                <w:sz w:val="18"/>
                <w:szCs w:val="14"/>
              </w:rPr>
              <w:t>кВт∙</w:t>
            </w:r>
            <w:proofErr w:type="gramStart"/>
            <w:r w:rsidRPr="007E7E1B">
              <w:rPr>
                <w:bCs/>
                <w:iCs/>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8 416 129</w:t>
            </w:r>
          </w:p>
        </w:tc>
        <w:tc>
          <w:tcPr>
            <w:tcW w:w="1123"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c>
          <w:tcPr>
            <w:tcW w:w="52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3 790 472</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4 625 657</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iCs/>
                <w:sz w:val="18"/>
                <w:szCs w:val="14"/>
              </w:rPr>
            </w:pPr>
            <w:r w:rsidRPr="007E7E1B">
              <w:rPr>
                <w:iCs/>
                <w:sz w:val="18"/>
                <w:szCs w:val="14"/>
              </w:rPr>
              <w:t> </w:t>
            </w:r>
          </w:p>
        </w:tc>
        <w:tc>
          <w:tcPr>
            <w:tcW w:w="3436" w:type="dxa"/>
            <w:shd w:val="clear" w:color="auto" w:fill="auto"/>
            <w:vAlign w:val="center"/>
            <w:hideMark/>
          </w:tcPr>
          <w:p w:rsidR="00A61B1C" w:rsidRPr="007E7E1B" w:rsidRDefault="00A61B1C" w:rsidP="00973261">
            <w:pPr>
              <w:widowControl w:val="0"/>
              <w:rPr>
                <w:iCs/>
                <w:sz w:val="18"/>
                <w:szCs w:val="14"/>
              </w:rPr>
            </w:pPr>
            <w:r w:rsidRPr="007E7E1B">
              <w:rPr>
                <w:iCs/>
                <w:sz w:val="18"/>
                <w:szCs w:val="14"/>
              </w:rPr>
              <w:t>то же в % (п.1.1/п.1.3)</w:t>
            </w:r>
          </w:p>
        </w:tc>
        <w:tc>
          <w:tcPr>
            <w:tcW w:w="953" w:type="dxa"/>
            <w:shd w:val="clear" w:color="auto" w:fill="auto"/>
            <w:noWrap/>
            <w:vAlign w:val="center"/>
            <w:hideMark/>
          </w:tcPr>
          <w:p w:rsidR="00A61B1C" w:rsidRPr="007E7E1B" w:rsidRDefault="00A61B1C" w:rsidP="00973261">
            <w:pPr>
              <w:widowControl w:val="0"/>
              <w:jc w:val="center"/>
              <w:rPr>
                <w:bCs/>
                <w:sz w:val="18"/>
                <w:szCs w:val="14"/>
              </w:rPr>
            </w:pPr>
            <w:r w:rsidRPr="007E7E1B">
              <w:rPr>
                <w:bCs/>
                <w:sz w:val="18"/>
                <w:szCs w:val="14"/>
              </w:rPr>
              <w:t>%</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12,51</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5,63</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11,22</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bCs/>
                <w:sz w:val="18"/>
                <w:szCs w:val="14"/>
              </w:rPr>
            </w:pPr>
            <w:r w:rsidRPr="007E7E1B">
              <w:rPr>
                <w:bCs/>
                <w:sz w:val="18"/>
                <w:szCs w:val="14"/>
              </w:rPr>
              <w:t>3.</w:t>
            </w:r>
          </w:p>
        </w:tc>
        <w:tc>
          <w:tcPr>
            <w:tcW w:w="3436" w:type="dxa"/>
            <w:shd w:val="clear" w:color="auto" w:fill="auto"/>
            <w:vAlign w:val="center"/>
            <w:hideMark/>
          </w:tcPr>
          <w:p w:rsidR="00A61B1C" w:rsidRPr="007E7E1B" w:rsidRDefault="00A61B1C" w:rsidP="00973261">
            <w:pPr>
              <w:widowControl w:val="0"/>
              <w:rPr>
                <w:bCs/>
                <w:sz w:val="18"/>
                <w:szCs w:val="14"/>
              </w:rPr>
            </w:pPr>
            <w:r w:rsidRPr="007E7E1B">
              <w:rPr>
                <w:bCs/>
                <w:sz w:val="18"/>
                <w:szCs w:val="14"/>
              </w:rPr>
              <w:t>Расход электроэнергии на производственные и хозяйственные нужды</w:t>
            </w:r>
          </w:p>
        </w:tc>
        <w:tc>
          <w:tcPr>
            <w:tcW w:w="953" w:type="dxa"/>
            <w:shd w:val="clear" w:color="auto" w:fill="auto"/>
            <w:noWrap/>
            <w:vAlign w:val="center"/>
            <w:hideMark/>
          </w:tcPr>
          <w:p w:rsidR="00A61B1C" w:rsidRPr="007E7E1B" w:rsidRDefault="00A61B1C" w:rsidP="00973261">
            <w:pPr>
              <w:widowControl w:val="0"/>
              <w:jc w:val="center"/>
              <w:rPr>
                <w:bCs/>
                <w:sz w:val="18"/>
                <w:szCs w:val="14"/>
              </w:rPr>
            </w:pPr>
            <w:r w:rsidRPr="007E7E1B">
              <w:rPr>
                <w:bCs/>
                <w:sz w:val="18"/>
                <w:szCs w:val="14"/>
              </w:rPr>
              <w:t>кВт∙</w:t>
            </w:r>
            <w:proofErr w:type="gramStart"/>
            <w:r w:rsidRPr="007E7E1B">
              <w:rPr>
                <w:bCs/>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c>
          <w:tcPr>
            <w:tcW w:w="52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bCs/>
                <w:sz w:val="18"/>
                <w:szCs w:val="14"/>
              </w:rPr>
            </w:pPr>
            <w:r w:rsidRPr="007E7E1B">
              <w:rPr>
                <w:bCs/>
                <w:sz w:val="18"/>
                <w:szCs w:val="14"/>
              </w:rPr>
              <w:t>4.</w:t>
            </w:r>
          </w:p>
        </w:tc>
        <w:tc>
          <w:tcPr>
            <w:tcW w:w="3436" w:type="dxa"/>
            <w:shd w:val="clear" w:color="auto" w:fill="auto"/>
            <w:vAlign w:val="center"/>
            <w:hideMark/>
          </w:tcPr>
          <w:p w:rsidR="00A61B1C" w:rsidRPr="007E7E1B" w:rsidRDefault="00A61B1C" w:rsidP="00973261">
            <w:pPr>
              <w:widowControl w:val="0"/>
              <w:rPr>
                <w:bCs/>
                <w:sz w:val="18"/>
                <w:szCs w:val="14"/>
              </w:rPr>
            </w:pPr>
            <w:r w:rsidRPr="007E7E1B">
              <w:rPr>
                <w:bCs/>
                <w:sz w:val="18"/>
                <w:szCs w:val="14"/>
              </w:rPr>
              <w:t xml:space="preserve">Полезный отпуск из сети </w:t>
            </w:r>
          </w:p>
        </w:tc>
        <w:tc>
          <w:tcPr>
            <w:tcW w:w="953" w:type="dxa"/>
            <w:shd w:val="clear" w:color="auto" w:fill="auto"/>
            <w:noWrap/>
            <w:vAlign w:val="center"/>
            <w:hideMark/>
          </w:tcPr>
          <w:p w:rsidR="00A61B1C" w:rsidRPr="007E7E1B" w:rsidRDefault="00A61B1C" w:rsidP="00973261">
            <w:pPr>
              <w:widowControl w:val="0"/>
              <w:jc w:val="center"/>
              <w:rPr>
                <w:bCs/>
                <w:sz w:val="18"/>
                <w:szCs w:val="14"/>
              </w:rPr>
            </w:pPr>
            <w:r w:rsidRPr="007E7E1B">
              <w:rPr>
                <w:bCs/>
                <w:sz w:val="18"/>
                <w:szCs w:val="14"/>
              </w:rPr>
              <w:t>кВт∙</w:t>
            </w:r>
            <w:proofErr w:type="gramStart"/>
            <w:r w:rsidRPr="007E7E1B">
              <w:rPr>
                <w:bCs/>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58 854 084</w:t>
            </w:r>
          </w:p>
        </w:tc>
        <w:tc>
          <w:tcPr>
            <w:tcW w:w="1123"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20 496 812</w:t>
            </w:r>
          </w:p>
        </w:tc>
        <w:tc>
          <w:tcPr>
            <w:tcW w:w="52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63 479 741</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36 584 121</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4.1.</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 xml:space="preserve">в т.ч. собственным потребителям </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57 020 731</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20 436 610</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36 584 121</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 </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из них:</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 </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потребителям, присоединенным к центру питания на генераторном напряжении</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 </w:t>
            </w:r>
          </w:p>
        </w:tc>
        <w:tc>
          <w:tcPr>
            <w:tcW w:w="3436" w:type="dxa"/>
            <w:shd w:val="clear" w:color="auto" w:fill="auto"/>
            <w:vAlign w:val="center"/>
            <w:hideMark/>
          </w:tcPr>
          <w:p w:rsidR="00A61B1C" w:rsidRPr="007E7E1B" w:rsidRDefault="00A61B1C" w:rsidP="00973261">
            <w:pPr>
              <w:widowControl w:val="0"/>
              <w:rPr>
                <w:sz w:val="18"/>
                <w:szCs w:val="14"/>
              </w:rPr>
            </w:pPr>
            <w:proofErr w:type="gramStart"/>
            <w:r w:rsidRPr="007E7E1B">
              <w:rPr>
                <w:sz w:val="18"/>
                <w:szCs w:val="14"/>
              </w:rPr>
              <w:t>потребителям</w:t>
            </w:r>
            <w:proofErr w:type="gramEnd"/>
            <w:r w:rsidRPr="007E7E1B">
              <w:rPr>
                <w:sz w:val="18"/>
                <w:szCs w:val="14"/>
              </w:rPr>
              <w:t xml:space="preserve"> присоединенным к сетям МСК (последняя миля)</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4.2.</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потребителям оптового рынка</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4.3.</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 xml:space="preserve">сальдо </w:t>
            </w:r>
            <w:proofErr w:type="spellStart"/>
            <w:r w:rsidRPr="007E7E1B">
              <w:rPr>
                <w:sz w:val="18"/>
                <w:szCs w:val="14"/>
              </w:rPr>
              <w:t>переток</w:t>
            </w:r>
            <w:proofErr w:type="spellEnd"/>
            <w:r w:rsidRPr="007E7E1B">
              <w:rPr>
                <w:sz w:val="18"/>
                <w:szCs w:val="14"/>
              </w:rPr>
              <w:t xml:space="preserve"> в другие организации, в т.ч.</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1 833 353</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1 833 353</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4.3.1</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ООО "</w:t>
            </w:r>
            <w:proofErr w:type="spellStart"/>
            <w:r w:rsidRPr="007E7E1B">
              <w:rPr>
                <w:sz w:val="18"/>
                <w:szCs w:val="14"/>
              </w:rPr>
              <w:t>Газпромэнерго</w:t>
            </w:r>
            <w:proofErr w:type="spellEnd"/>
            <w:r w:rsidRPr="007E7E1B">
              <w:rPr>
                <w:sz w:val="18"/>
                <w:szCs w:val="14"/>
              </w:rPr>
              <w:t>"</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1 833 353</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bCs/>
                <w:sz w:val="18"/>
                <w:szCs w:val="14"/>
              </w:rPr>
            </w:pPr>
            <w:r w:rsidRPr="007E7E1B">
              <w:rPr>
                <w:bCs/>
                <w:sz w:val="18"/>
                <w:szCs w:val="14"/>
              </w:rPr>
              <w:t>1 833 353</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4.3.2</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АО "</w:t>
            </w:r>
            <w:proofErr w:type="spellStart"/>
            <w:r w:rsidRPr="007E7E1B">
              <w:rPr>
                <w:sz w:val="18"/>
                <w:szCs w:val="14"/>
              </w:rPr>
              <w:t>ЮТЭК-Региональные</w:t>
            </w:r>
            <w:proofErr w:type="spellEnd"/>
            <w:r w:rsidRPr="007E7E1B">
              <w:rPr>
                <w:sz w:val="18"/>
                <w:szCs w:val="14"/>
              </w:rPr>
              <w:t xml:space="preserve"> сети"</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0</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0</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r w:rsidR="00A61B1C" w:rsidRPr="007E7E1B" w:rsidTr="00973261">
        <w:trPr>
          <w:trHeight w:val="20"/>
          <w:jc w:val="center"/>
        </w:trPr>
        <w:tc>
          <w:tcPr>
            <w:tcW w:w="506" w:type="dxa"/>
            <w:shd w:val="clear" w:color="auto" w:fill="auto"/>
            <w:noWrap/>
            <w:vAlign w:val="center"/>
            <w:hideMark/>
          </w:tcPr>
          <w:p w:rsidR="00A61B1C" w:rsidRPr="007E7E1B" w:rsidRDefault="00A61B1C" w:rsidP="00973261">
            <w:pPr>
              <w:widowControl w:val="0"/>
              <w:rPr>
                <w:sz w:val="18"/>
                <w:szCs w:val="14"/>
              </w:rPr>
            </w:pPr>
            <w:r w:rsidRPr="007E7E1B">
              <w:rPr>
                <w:sz w:val="18"/>
                <w:szCs w:val="14"/>
              </w:rPr>
              <w:t>4.4.</w:t>
            </w:r>
          </w:p>
        </w:tc>
        <w:tc>
          <w:tcPr>
            <w:tcW w:w="3436" w:type="dxa"/>
            <w:shd w:val="clear" w:color="auto" w:fill="auto"/>
            <w:vAlign w:val="center"/>
            <w:hideMark/>
          </w:tcPr>
          <w:p w:rsidR="00A61B1C" w:rsidRPr="007E7E1B" w:rsidRDefault="00A61B1C" w:rsidP="00973261">
            <w:pPr>
              <w:widowControl w:val="0"/>
              <w:rPr>
                <w:sz w:val="18"/>
                <w:szCs w:val="14"/>
              </w:rPr>
            </w:pPr>
            <w:r w:rsidRPr="007E7E1B">
              <w:rPr>
                <w:sz w:val="18"/>
                <w:szCs w:val="14"/>
              </w:rPr>
              <w:t xml:space="preserve">сальдо </w:t>
            </w:r>
            <w:proofErr w:type="spellStart"/>
            <w:r w:rsidRPr="007E7E1B">
              <w:rPr>
                <w:sz w:val="18"/>
                <w:szCs w:val="14"/>
              </w:rPr>
              <w:t>переток</w:t>
            </w:r>
            <w:proofErr w:type="spellEnd"/>
            <w:r w:rsidRPr="007E7E1B">
              <w:rPr>
                <w:sz w:val="18"/>
                <w:szCs w:val="14"/>
              </w:rPr>
              <w:t xml:space="preserve"> в сопредельные регионы</w:t>
            </w:r>
          </w:p>
        </w:tc>
        <w:tc>
          <w:tcPr>
            <w:tcW w:w="953" w:type="dxa"/>
            <w:shd w:val="clear" w:color="auto" w:fill="auto"/>
            <w:noWrap/>
            <w:vAlign w:val="center"/>
            <w:hideMark/>
          </w:tcPr>
          <w:p w:rsidR="00A61B1C" w:rsidRPr="007E7E1B" w:rsidRDefault="00A61B1C" w:rsidP="00973261">
            <w:pPr>
              <w:widowControl w:val="0"/>
              <w:jc w:val="center"/>
              <w:rPr>
                <w:sz w:val="18"/>
                <w:szCs w:val="14"/>
              </w:rPr>
            </w:pPr>
            <w:r w:rsidRPr="007E7E1B">
              <w:rPr>
                <w:sz w:val="18"/>
                <w:szCs w:val="14"/>
              </w:rPr>
              <w:t>кВт∙</w:t>
            </w:r>
            <w:proofErr w:type="gramStart"/>
            <w:r w:rsidRPr="007E7E1B">
              <w:rPr>
                <w:sz w:val="18"/>
                <w:szCs w:val="14"/>
              </w:rPr>
              <w:t>ч</w:t>
            </w:r>
            <w:proofErr w:type="gramEnd"/>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0</w:t>
            </w:r>
          </w:p>
        </w:tc>
        <w:tc>
          <w:tcPr>
            <w:tcW w:w="1123"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52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c>
          <w:tcPr>
            <w:tcW w:w="956" w:type="dxa"/>
            <w:shd w:val="clear" w:color="auto" w:fill="auto"/>
            <w:noWrap/>
            <w:vAlign w:val="center"/>
            <w:hideMark/>
          </w:tcPr>
          <w:p w:rsidR="00A61B1C" w:rsidRPr="007E7E1B" w:rsidRDefault="00A61B1C" w:rsidP="00973261">
            <w:pPr>
              <w:widowControl w:val="0"/>
              <w:jc w:val="right"/>
              <w:rPr>
                <w:sz w:val="18"/>
                <w:szCs w:val="14"/>
              </w:rPr>
            </w:pPr>
            <w:r w:rsidRPr="007E7E1B">
              <w:rPr>
                <w:sz w:val="18"/>
                <w:szCs w:val="14"/>
              </w:rPr>
              <w:t> </w:t>
            </w:r>
          </w:p>
        </w:tc>
      </w:tr>
    </w:tbl>
    <w:p w:rsidR="00A61B1C" w:rsidRPr="007E7E1B" w:rsidRDefault="00A61B1C" w:rsidP="00A61B1C">
      <w:pPr>
        <w:pStyle w:val="a5"/>
        <w:spacing w:line="360" w:lineRule="auto"/>
        <w:ind w:left="0" w:firstLine="709"/>
        <w:jc w:val="both"/>
      </w:pPr>
      <w:r w:rsidRPr="007E7E1B">
        <w:t xml:space="preserve">Балансы электрической энергии </w:t>
      </w:r>
      <w:bookmarkStart w:id="34" w:name="_Hlk49324364"/>
      <w:r w:rsidRPr="007E7E1B">
        <w:t xml:space="preserve">Белоярского филиала </w:t>
      </w:r>
      <w:bookmarkEnd w:id="34"/>
      <w:r w:rsidRPr="007E7E1B">
        <w:t xml:space="preserve">АО «ЮРЭСК» (таблица 15) представлены в целом по Белоярскому району. </w:t>
      </w:r>
    </w:p>
    <w:p w:rsidR="00A61B1C" w:rsidRPr="007E7E1B" w:rsidRDefault="00A61B1C" w:rsidP="00A61B1C">
      <w:pPr>
        <w:pStyle w:val="a5"/>
        <w:spacing w:line="360" w:lineRule="auto"/>
        <w:ind w:left="0" w:firstLine="709"/>
        <w:jc w:val="both"/>
      </w:pPr>
      <w:r w:rsidRPr="007E7E1B">
        <w:t>Показатели спроса на электрическую энергию за 2019 год по с.п. Верхнеказымский, согласно экспертной оценке, составляют 4251 тыс. кВт·</w:t>
      </w:r>
      <w:proofErr w:type="gramStart"/>
      <w:r w:rsidRPr="007E7E1B">
        <w:t>ч</w:t>
      </w:r>
      <w:proofErr w:type="gramEnd"/>
      <w:r w:rsidRPr="007E7E1B">
        <w:t>, в том числе: реализация 3720 тыс. кВт·ч, потери –  532 тыс. кВт·ч.</w:t>
      </w:r>
    </w:p>
    <w:p w:rsidR="00753700" w:rsidRPr="007E7E1B" w:rsidRDefault="00A61B1C" w:rsidP="00A61B1C">
      <w:pPr>
        <w:spacing w:line="360" w:lineRule="auto"/>
        <w:ind w:firstLine="709"/>
        <w:jc w:val="both"/>
      </w:pPr>
      <w:r w:rsidRPr="007E7E1B">
        <w:t>Прогнозируемый спрос на электрическую энергию (20</w:t>
      </w:r>
      <w:r w:rsidR="00746D53" w:rsidRPr="007E7E1B">
        <w:t>32</w:t>
      </w:r>
      <w:r w:rsidRPr="007E7E1B">
        <w:t xml:space="preserve"> г.) составит 5086 тыс. кВт·ч, в том числе: реализация 4450 тыс. кВт·ч, потери –  636 тыс. кВт·ч.</w:t>
      </w:r>
    </w:p>
    <w:p w:rsidR="00753700" w:rsidRPr="007E7E1B" w:rsidRDefault="00014E28" w:rsidP="00935DC5">
      <w:pPr>
        <w:pStyle w:val="55"/>
        <w:spacing w:line="360" w:lineRule="auto"/>
        <w:ind w:left="0" w:firstLine="0"/>
      </w:pPr>
      <w:bookmarkStart w:id="35" w:name="_Toc490233807"/>
      <w:r w:rsidRPr="007E7E1B">
        <w:t xml:space="preserve">3.1.2.4 </w:t>
      </w:r>
      <w:r w:rsidR="00753700" w:rsidRPr="007E7E1B">
        <w:t>Анализ имеющихся резервов и дефицитов мощности и ожидаемых</w:t>
      </w:r>
      <w:r w:rsidR="00D93A46" w:rsidRPr="007E7E1B">
        <w:t xml:space="preserve"> </w:t>
      </w:r>
      <w:r w:rsidR="00753700" w:rsidRPr="007E7E1B">
        <w:t>резервов и дефицитов на перспективу</w:t>
      </w:r>
      <w:bookmarkEnd w:id="35"/>
    </w:p>
    <w:p w:rsidR="00753700" w:rsidRPr="007E7E1B" w:rsidRDefault="00753700" w:rsidP="00105CE4">
      <w:pPr>
        <w:pStyle w:val="a5"/>
        <w:spacing w:before="120" w:line="360" w:lineRule="auto"/>
        <w:ind w:left="0" w:firstLine="709"/>
        <w:jc w:val="both"/>
      </w:pPr>
      <w:r w:rsidRPr="007E7E1B">
        <w:t>Резервы и дефициты мощности по центрам питания (электроснабжения) с перспективой на 20</w:t>
      </w:r>
      <w:r w:rsidR="00746D53" w:rsidRPr="007E7E1B">
        <w:t>32</w:t>
      </w:r>
      <w:r w:rsidRPr="007E7E1B">
        <w:t xml:space="preserve"> г. представлены в таблице </w:t>
      </w:r>
      <w:r w:rsidR="00991961" w:rsidRPr="007E7E1B">
        <w:t>1</w:t>
      </w:r>
      <w:r w:rsidR="003B35A9" w:rsidRPr="007E7E1B">
        <w:t>6</w:t>
      </w:r>
      <w:r w:rsidRPr="007E7E1B">
        <w:t>.</w:t>
      </w:r>
    </w:p>
    <w:p w:rsidR="00753700" w:rsidRPr="007E7E1B" w:rsidRDefault="00753700" w:rsidP="00753700">
      <w:pPr>
        <w:pStyle w:val="a5"/>
        <w:spacing w:before="120" w:line="276" w:lineRule="auto"/>
        <w:ind w:left="0" w:firstLine="567"/>
        <w:jc w:val="both"/>
      </w:pPr>
    </w:p>
    <w:p w:rsidR="00753700" w:rsidRPr="007E7E1B" w:rsidRDefault="00753700" w:rsidP="00753700">
      <w:pPr>
        <w:pStyle w:val="a5"/>
        <w:ind w:left="0" w:firstLine="567"/>
        <w:jc w:val="right"/>
        <w:sectPr w:rsidR="00753700" w:rsidRPr="007E7E1B" w:rsidSect="00753700">
          <w:headerReference w:type="default" r:id="rId15"/>
          <w:type w:val="continuous"/>
          <w:pgSz w:w="11907" w:h="16840" w:code="9"/>
          <w:pgMar w:top="1134" w:right="850" w:bottom="1134" w:left="1701" w:header="340" w:footer="454" w:gutter="0"/>
          <w:cols w:space="720"/>
        </w:sectPr>
      </w:pPr>
    </w:p>
    <w:p w:rsidR="00753700" w:rsidRPr="007E7E1B" w:rsidRDefault="00181493" w:rsidP="00372B09">
      <w:pPr>
        <w:pStyle w:val="a7"/>
        <w:spacing w:after="0"/>
        <w:rPr>
          <w:b w:val="0"/>
          <w:color w:val="auto"/>
        </w:rPr>
      </w:pPr>
      <w:r w:rsidRPr="007E7E1B">
        <w:rPr>
          <w:color w:val="auto"/>
        </w:rPr>
        <w:lastRenderedPageBreak/>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16</w:t>
      </w:r>
      <w:r w:rsidR="00C60CD3" w:rsidRPr="007E7E1B">
        <w:rPr>
          <w:noProof/>
          <w:color w:val="auto"/>
        </w:rPr>
        <w:fldChar w:fldCharType="end"/>
      </w:r>
      <w:r w:rsidRPr="007E7E1B">
        <w:rPr>
          <w:color w:val="auto"/>
        </w:rPr>
        <w:t xml:space="preserve"> – </w:t>
      </w:r>
      <w:r w:rsidR="00753700" w:rsidRPr="007E7E1B">
        <w:rPr>
          <w:color w:val="auto"/>
        </w:rPr>
        <w:t>Резервы и дефициты мощности по центрам питания (электроснабжения) с перспективой на 20</w:t>
      </w:r>
      <w:r w:rsidR="00746D53" w:rsidRPr="007E7E1B">
        <w:rPr>
          <w:color w:val="auto"/>
        </w:rPr>
        <w:t>32</w:t>
      </w:r>
      <w:r w:rsidR="00753700" w:rsidRPr="007E7E1B">
        <w:rPr>
          <w:color w:val="auto"/>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tblPr>
      <w:tblGrid>
        <w:gridCol w:w="712"/>
        <w:gridCol w:w="1808"/>
        <w:gridCol w:w="1291"/>
        <w:gridCol w:w="1147"/>
        <w:gridCol w:w="1291"/>
        <w:gridCol w:w="1291"/>
        <w:gridCol w:w="3498"/>
        <w:gridCol w:w="1363"/>
        <w:gridCol w:w="1972"/>
      </w:tblGrid>
      <w:tr w:rsidR="00181493" w:rsidRPr="007E7E1B" w:rsidTr="00746D53">
        <w:trPr>
          <w:trHeight w:val="20"/>
          <w:tblHeader/>
          <w:jc w:val="center"/>
        </w:trPr>
        <w:tc>
          <w:tcPr>
            <w:tcW w:w="248" w:type="pct"/>
            <w:vMerge w:val="restart"/>
            <w:vAlign w:val="center"/>
          </w:tcPr>
          <w:p w:rsidR="00753700" w:rsidRPr="007E7E1B" w:rsidRDefault="00753700" w:rsidP="00973261">
            <w:pPr>
              <w:tabs>
                <w:tab w:val="left" w:pos="-1701"/>
              </w:tabs>
              <w:ind w:left="-142" w:firstLine="142"/>
              <w:jc w:val="center"/>
              <w:rPr>
                <w:b/>
                <w:sz w:val="20"/>
                <w:szCs w:val="20"/>
              </w:rPr>
            </w:pPr>
            <w:r w:rsidRPr="007E7E1B">
              <w:rPr>
                <w:b/>
                <w:sz w:val="20"/>
                <w:szCs w:val="20"/>
              </w:rPr>
              <w:t>№№</w:t>
            </w:r>
          </w:p>
          <w:p w:rsidR="00753700" w:rsidRPr="007E7E1B" w:rsidRDefault="00753700" w:rsidP="00973261">
            <w:pPr>
              <w:tabs>
                <w:tab w:val="left" w:pos="-1701"/>
              </w:tabs>
              <w:jc w:val="center"/>
              <w:rPr>
                <w:b/>
                <w:sz w:val="20"/>
                <w:szCs w:val="20"/>
              </w:rPr>
            </w:pPr>
            <w:r w:rsidRPr="007E7E1B">
              <w:rPr>
                <w:b/>
                <w:sz w:val="20"/>
                <w:szCs w:val="20"/>
              </w:rPr>
              <w:t>п.п.</w:t>
            </w:r>
          </w:p>
        </w:tc>
        <w:tc>
          <w:tcPr>
            <w:tcW w:w="629" w:type="pct"/>
            <w:vMerge w:val="restart"/>
            <w:vAlign w:val="center"/>
          </w:tcPr>
          <w:p w:rsidR="00753700" w:rsidRPr="007E7E1B" w:rsidRDefault="00753700" w:rsidP="00973261">
            <w:pPr>
              <w:tabs>
                <w:tab w:val="left" w:pos="-1701"/>
              </w:tabs>
              <w:jc w:val="center"/>
              <w:rPr>
                <w:b/>
                <w:sz w:val="20"/>
                <w:szCs w:val="20"/>
              </w:rPr>
            </w:pPr>
            <w:r w:rsidRPr="007E7E1B">
              <w:rPr>
                <w:b/>
                <w:sz w:val="20"/>
                <w:szCs w:val="20"/>
              </w:rPr>
              <w:t>Наименование ЦП</w:t>
            </w:r>
          </w:p>
        </w:tc>
        <w:tc>
          <w:tcPr>
            <w:tcW w:w="848" w:type="pct"/>
            <w:gridSpan w:val="2"/>
            <w:vAlign w:val="center"/>
          </w:tcPr>
          <w:p w:rsidR="00753700" w:rsidRPr="007E7E1B" w:rsidRDefault="00753700" w:rsidP="00973261">
            <w:pPr>
              <w:tabs>
                <w:tab w:val="left" w:pos="-4253"/>
              </w:tabs>
              <w:jc w:val="center"/>
              <w:rPr>
                <w:b/>
                <w:sz w:val="20"/>
                <w:szCs w:val="20"/>
              </w:rPr>
            </w:pPr>
            <w:r w:rsidRPr="007E7E1B">
              <w:rPr>
                <w:b/>
                <w:sz w:val="20"/>
                <w:szCs w:val="20"/>
              </w:rPr>
              <w:t>Система</w:t>
            </w:r>
          </w:p>
          <w:p w:rsidR="00753700" w:rsidRPr="007E7E1B" w:rsidRDefault="00753700" w:rsidP="00973261">
            <w:pPr>
              <w:tabs>
                <w:tab w:val="left" w:pos="-4253"/>
              </w:tabs>
              <w:jc w:val="center"/>
              <w:rPr>
                <w:b/>
                <w:sz w:val="20"/>
                <w:szCs w:val="20"/>
              </w:rPr>
            </w:pPr>
            <w:r w:rsidRPr="007E7E1B">
              <w:rPr>
                <w:b/>
                <w:sz w:val="20"/>
                <w:szCs w:val="20"/>
              </w:rPr>
              <w:t>напряжений, кВ</w:t>
            </w:r>
          </w:p>
        </w:tc>
        <w:tc>
          <w:tcPr>
            <w:tcW w:w="898" w:type="pct"/>
            <w:gridSpan w:val="2"/>
            <w:vAlign w:val="center"/>
          </w:tcPr>
          <w:p w:rsidR="00753700" w:rsidRPr="007E7E1B" w:rsidRDefault="00753700" w:rsidP="00973261">
            <w:pPr>
              <w:tabs>
                <w:tab w:val="left" w:pos="-1701"/>
              </w:tabs>
              <w:jc w:val="center"/>
              <w:rPr>
                <w:b/>
                <w:sz w:val="20"/>
                <w:szCs w:val="20"/>
              </w:rPr>
            </w:pPr>
            <w:r w:rsidRPr="007E7E1B">
              <w:rPr>
                <w:b/>
                <w:sz w:val="20"/>
                <w:szCs w:val="20"/>
              </w:rPr>
              <w:t>Кол-во и мощность</w:t>
            </w:r>
          </w:p>
          <w:p w:rsidR="00753700" w:rsidRPr="007E7E1B" w:rsidRDefault="00753700" w:rsidP="00973261">
            <w:pPr>
              <w:tabs>
                <w:tab w:val="left" w:pos="-1701"/>
              </w:tabs>
              <w:jc w:val="center"/>
              <w:rPr>
                <w:b/>
                <w:sz w:val="20"/>
                <w:szCs w:val="20"/>
              </w:rPr>
            </w:pPr>
            <w:proofErr w:type="spellStart"/>
            <w:r w:rsidRPr="007E7E1B">
              <w:rPr>
                <w:b/>
                <w:sz w:val="20"/>
                <w:szCs w:val="20"/>
              </w:rPr>
              <w:t>тр-ров</w:t>
            </w:r>
            <w:proofErr w:type="spellEnd"/>
            <w:r w:rsidRPr="007E7E1B">
              <w:rPr>
                <w:b/>
                <w:sz w:val="20"/>
                <w:szCs w:val="20"/>
              </w:rPr>
              <w:t>, МВА</w:t>
            </w:r>
          </w:p>
        </w:tc>
        <w:tc>
          <w:tcPr>
            <w:tcW w:w="1217" w:type="pct"/>
            <w:vMerge w:val="restart"/>
            <w:vAlign w:val="center"/>
          </w:tcPr>
          <w:p w:rsidR="00753700" w:rsidRPr="007E7E1B" w:rsidRDefault="00753700" w:rsidP="00973261">
            <w:pPr>
              <w:jc w:val="center"/>
              <w:rPr>
                <w:b/>
                <w:bCs/>
                <w:sz w:val="20"/>
                <w:szCs w:val="20"/>
              </w:rPr>
            </w:pPr>
            <w:r w:rsidRPr="007E7E1B">
              <w:rPr>
                <w:b/>
                <w:bCs/>
                <w:sz w:val="20"/>
                <w:szCs w:val="20"/>
              </w:rPr>
              <w:t xml:space="preserve">Максимальная нагрузка на шинах 10 кВ ЦП </w:t>
            </w:r>
          </w:p>
          <w:p w:rsidR="00753700" w:rsidRPr="007E7E1B" w:rsidRDefault="00181493" w:rsidP="007E5D79">
            <w:pPr>
              <w:tabs>
                <w:tab w:val="left" w:pos="-1701"/>
              </w:tabs>
              <w:jc w:val="center"/>
              <w:rPr>
                <w:b/>
                <w:sz w:val="20"/>
                <w:szCs w:val="20"/>
              </w:rPr>
            </w:pPr>
            <w:r w:rsidRPr="007E7E1B">
              <w:rPr>
                <w:b/>
                <w:bCs/>
                <w:sz w:val="20"/>
                <w:szCs w:val="20"/>
              </w:rPr>
              <w:t>(с перспективой на 20</w:t>
            </w:r>
            <w:r w:rsidR="00746D53" w:rsidRPr="007E7E1B">
              <w:rPr>
                <w:b/>
                <w:bCs/>
                <w:sz w:val="20"/>
                <w:szCs w:val="20"/>
              </w:rPr>
              <w:t>32</w:t>
            </w:r>
            <w:r w:rsidR="00753700" w:rsidRPr="007E7E1B">
              <w:rPr>
                <w:b/>
                <w:bCs/>
                <w:sz w:val="20"/>
                <w:szCs w:val="20"/>
              </w:rPr>
              <w:t>г.),  МВт</w:t>
            </w:r>
          </w:p>
        </w:tc>
        <w:tc>
          <w:tcPr>
            <w:tcW w:w="474" w:type="pct"/>
            <w:vMerge w:val="restart"/>
            <w:vAlign w:val="center"/>
          </w:tcPr>
          <w:p w:rsidR="00753700" w:rsidRPr="007E7E1B" w:rsidRDefault="00753700" w:rsidP="00973261">
            <w:pPr>
              <w:tabs>
                <w:tab w:val="left" w:pos="-1701"/>
              </w:tabs>
              <w:jc w:val="center"/>
              <w:rPr>
                <w:b/>
                <w:bCs/>
                <w:sz w:val="20"/>
                <w:szCs w:val="20"/>
              </w:rPr>
            </w:pPr>
            <w:proofErr w:type="spellStart"/>
            <w:proofErr w:type="gramStart"/>
            <w:r w:rsidRPr="007E7E1B">
              <w:rPr>
                <w:b/>
                <w:bCs/>
                <w:sz w:val="20"/>
                <w:szCs w:val="20"/>
              </w:rPr>
              <w:t>Располага-емая</w:t>
            </w:r>
            <w:proofErr w:type="spellEnd"/>
            <w:proofErr w:type="gramEnd"/>
            <w:r w:rsidRPr="007E7E1B">
              <w:rPr>
                <w:b/>
                <w:bCs/>
                <w:sz w:val="20"/>
                <w:szCs w:val="20"/>
              </w:rPr>
              <w:t xml:space="preserve"> мощность</w:t>
            </w:r>
          </w:p>
        </w:tc>
        <w:tc>
          <w:tcPr>
            <w:tcW w:w="686" w:type="pct"/>
            <w:vMerge w:val="restart"/>
            <w:vAlign w:val="center"/>
          </w:tcPr>
          <w:p w:rsidR="00753700" w:rsidRPr="007E7E1B" w:rsidRDefault="00181493" w:rsidP="00181493">
            <w:pPr>
              <w:tabs>
                <w:tab w:val="left" w:pos="-1701"/>
              </w:tabs>
              <w:jc w:val="center"/>
              <w:rPr>
                <w:b/>
                <w:bCs/>
                <w:sz w:val="20"/>
                <w:szCs w:val="20"/>
              </w:rPr>
            </w:pPr>
            <w:r w:rsidRPr="007E7E1B">
              <w:rPr>
                <w:b/>
                <w:bCs/>
                <w:sz w:val="20"/>
                <w:szCs w:val="20"/>
              </w:rPr>
              <w:t>Резерв</w:t>
            </w:r>
            <w:r w:rsidR="00753700" w:rsidRPr="007E7E1B">
              <w:rPr>
                <w:b/>
                <w:bCs/>
                <w:sz w:val="20"/>
                <w:szCs w:val="20"/>
              </w:rPr>
              <w:t xml:space="preserve"> (+)/ дефици</w:t>
            </w:r>
            <w:proofErr w:type="gramStart"/>
            <w:r w:rsidR="00753700" w:rsidRPr="007E7E1B">
              <w:rPr>
                <w:b/>
                <w:bCs/>
                <w:sz w:val="20"/>
                <w:szCs w:val="20"/>
              </w:rPr>
              <w:t>т(</w:t>
            </w:r>
            <w:proofErr w:type="gramEnd"/>
            <w:r w:rsidR="00753700" w:rsidRPr="007E7E1B">
              <w:rPr>
                <w:b/>
                <w:bCs/>
                <w:sz w:val="20"/>
                <w:szCs w:val="20"/>
              </w:rPr>
              <w:t>-) мощности</w:t>
            </w:r>
          </w:p>
        </w:tc>
      </w:tr>
      <w:tr w:rsidR="00181493" w:rsidRPr="007E7E1B" w:rsidTr="00372B09">
        <w:trPr>
          <w:trHeight w:val="230"/>
          <w:tblHeader/>
          <w:jc w:val="center"/>
        </w:trPr>
        <w:tc>
          <w:tcPr>
            <w:tcW w:w="248" w:type="pct"/>
            <w:vMerge/>
            <w:vAlign w:val="center"/>
          </w:tcPr>
          <w:p w:rsidR="00753700" w:rsidRPr="007E7E1B" w:rsidRDefault="00753700" w:rsidP="00973261">
            <w:pPr>
              <w:tabs>
                <w:tab w:val="left" w:pos="-1701"/>
              </w:tabs>
              <w:jc w:val="center"/>
              <w:rPr>
                <w:sz w:val="20"/>
                <w:szCs w:val="20"/>
              </w:rPr>
            </w:pPr>
          </w:p>
        </w:tc>
        <w:tc>
          <w:tcPr>
            <w:tcW w:w="629" w:type="pct"/>
            <w:vMerge/>
            <w:vAlign w:val="center"/>
          </w:tcPr>
          <w:p w:rsidR="00753700" w:rsidRPr="007E7E1B" w:rsidRDefault="00753700" w:rsidP="00973261">
            <w:pPr>
              <w:tabs>
                <w:tab w:val="left" w:pos="-1701"/>
              </w:tabs>
              <w:jc w:val="center"/>
              <w:rPr>
                <w:sz w:val="20"/>
                <w:szCs w:val="20"/>
              </w:rPr>
            </w:pPr>
          </w:p>
        </w:tc>
        <w:tc>
          <w:tcPr>
            <w:tcW w:w="449" w:type="pct"/>
            <w:vMerge w:val="restart"/>
            <w:vAlign w:val="center"/>
          </w:tcPr>
          <w:p w:rsidR="00753700" w:rsidRPr="007E7E1B" w:rsidRDefault="00753700" w:rsidP="00973261">
            <w:pPr>
              <w:tabs>
                <w:tab w:val="left" w:pos="-1701"/>
              </w:tabs>
              <w:jc w:val="center"/>
              <w:rPr>
                <w:b/>
                <w:sz w:val="20"/>
                <w:szCs w:val="20"/>
              </w:rPr>
            </w:pPr>
            <w:proofErr w:type="spellStart"/>
            <w:proofErr w:type="gramStart"/>
            <w:r w:rsidRPr="007E7E1B">
              <w:rPr>
                <w:b/>
                <w:sz w:val="20"/>
                <w:szCs w:val="20"/>
              </w:rPr>
              <w:t>сущест-вующая</w:t>
            </w:r>
            <w:proofErr w:type="spellEnd"/>
            <w:proofErr w:type="gramEnd"/>
          </w:p>
          <w:p w:rsidR="00753700" w:rsidRPr="007E7E1B" w:rsidRDefault="00181493" w:rsidP="00973261">
            <w:pPr>
              <w:tabs>
                <w:tab w:val="left" w:pos="-1701"/>
              </w:tabs>
              <w:jc w:val="center"/>
              <w:rPr>
                <w:b/>
                <w:sz w:val="20"/>
                <w:szCs w:val="20"/>
              </w:rPr>
            </w:pPr>
            <w:r w:rsidRPr="007E7E1B">
              <w:rPr>
                <w:b/>
                <w:sz w:val="20"/>
                <w:szCs w:val="20"/>
              </w:rPr>
              <w:t>2019</w:t>
            </w:r>
            <w:r w:rsidR="00753700" w:rsidRPr="007E7E1B">
              <w:rPr>
                <w:b/>
                <w:sz w:val="20"/>
                <w:szCs w:val="20"/>
              </w:rPr>
              <w:t xml:space="preserve"> г.</w:t>
            </w:r>
          </w:p>
        </w:tc>
        <w:tc>
          <w:tcPr>
            <w:tcW w:w="399" w:type="pct"/>
            <w:vMerge w:val="restart"/>
            <w:vAlign w:val="center"/>
          </w:tcPr>
          <w:p w:rsidR="00753700" w:rsidRPr="007E7E1B" w:rsidRDefault="00181493" w:rsidP="007E5D79">
            <w:pPr>
              <w:tabs>
                <w:tab w:val="left" w:pos="-1701"/>
              </w:tabs>
              <w:jc w:val="center"/>
              <w:rPr>
                <w:b/>
                <w:sz w:val="20"/>
                <w:szCs w:val="20"/>
              </w:rPr>
            </w:pPr>
            <w:proofErr w:type="spellStart"/>
            <w:proofErr w:type="gramStart"/>
            <w:r w:rsidRPr="007E7E1B">
              <w:rPr>
                <w:b/>
                <w:sz w:val="20"/>
                <w:szCs w:val="20"/>
              </w:rPr>
              <w:t>проек-тируемая</w:t>
            </w:r>
            <w:proofErr w:type="spellEnd"/>
            <w:proofErr w:type="gramEnd"/>
            <w:r w:rsidRPr="007E7E1B">
              <w:rPr>
                <w:b/>
                <w:sz w:val="20"/>
                <w:szCs w:val="20"/>
              </w:rPr>
              <w:t xml:space="preserve"> 20</w:t>
            </w:r>
            <w:r w:rsidR="00746D53" w:rsidRPr="007E7E1B">
              <w:rPr>
                <w:b/>
                <w:sz w:val="20"/>
                <w:szCs w:val="20"/>
              </w:rPr>
              <w:t>32</w:t>
            </w:r>
            <w:r w:rsidR="00753700" w:rsidRPr="007E7E1B">
              <w:rPr>
                <w:b/>
                <w:sz w:val="20"/>
                <w:szCs w:val="20"/>
              </w:rPr>
              <w:t xml:space="preserve"> г.</w:t>
            </w:r>
          </w:p>
        </w:tc>
        <w:tc>
          <w:tcPr>
            <w:tcW w:w="449" w:type="pct"/>
            <w:vMerge w:val="restart"/>
            <w:vAlign w:val="center"/>
          </w:tcPr>
          <w:p w:rsidR="00753700" w:rsidRPr="007E7E1B" w:rsidRDefault="00753700" w:rsidP="00973261">
            <w:pPr>
              <w:tabs>
                <w:tab w:val="left" w:pos="-1701"/>
              </w:tabs>
              <w:jc w:val="center"/>
              <w:rPr>
                <w:b/>
                <w:sz w:val="20"/>
                <w:szCs w:val="20"/>
              </w:rPr>
            </w:pPr>
            <w:proofErr w:type="spellStart"/>
            <w:proofErr w:type="gramStart"/>
            <w:r w:rsidRPr="007E7E1B">
              <w:rPr>
                <w:b/>
                <w:sz w:val="20"/>
                <w:szCs w:val="20"/>
              </w:rPr>
              <w:t>сущест-вующая</w:t>
            </w:r>
            <w:proofErr w:type="spellEnd"/>
            <w:proofErr w:type="gramEnd"/>
          </w:p>
          <w:p w:rsidR="00753700" w:rsidRPr="007E7E1B" w:rsidRDefault="00181493" w:rsidP="00973261">
            <w:pPr>
              <w:tabs>
                <w:tab w:val="left" w:pos="-1701"/>
              </w:tabs>
              <w:jc w:val="center"/>
              <w:rPr>
                <w:b/>
                <w:sz w:val="20"/>
                <w:szCs w:val="20"/>
              </w:rPr>
            </w:pPr>
            <w:r w:rsidRPr="007E7E1B">
              <w:rPr>
                <w:b/>
                <w:sz w:val="20"/>
                <w:szCs w:val="20"/>
              </w:rPr>
              <w:t>2019</w:t>
            </w:r>
            <w:r w:rsidR="00753700" w:rsidRPr="007E7E1B">
              <w:rPr>
                <w:b/>
                <w:sz w:val="20"/>
                <w:szCs w:val="20"/>
              </w:rPr>
              <w:t xml:space="preserve"> г.</w:t>
            </w:r>
          </w:p>
        </w:tc>
        <w:tc>
          <w:tcPr>
            <w:tcW w:w="449" w:type="pct"/>
            <w:vMerge w:val="restart"/>
            <w:vAlign w:val="center"/>
          </w:tcPr>
          <w:p w:rsidR="00753700" w:rsidRPr="007E7E1B" w:rsidRDefault="00753700" w:rsidP="00973261">
            <w:pPr>
              <w:tabs>
                <w:tab w:val="left" w:pos="-1701"/>
              </w:tabs>
              <w:jc w:val="center"/>
              <w:rPr>
                <w:b/>
                <w:sz w:val="20"/>
                <w:szCs w:val="20"/>
              </w:rPr>
            </w:pPr>
            <w:proofErr w:type="spellStart"/>
            <w:proofErr w:type="gramStart"/>
            <w:r w:rsidRPr="007E7E1B">
              <w:rPr>
                <w:b/>
                <w:sz w:val="20"/>
                <w:szCs w:val="20"/>
              </w:rPr>
              <w:t>проек-тируемая</w:t>
            </w:r>
            <w:proofErr w:type="spellEnd"/>
            <w:proofErr w:type="gramEnd"/>
          </w:p>
          <w:p w:rsidR="00753700" w:rsidRPr="007E7E1B" w:rsidRDefault="00181493" w:rsidP="007E5D79">
            <w:pPr>
              <w:tabs>
                <w:tab w:val="left" w:pos="-1701"/>
              </w:tabs>
              <w:jc w:val="center"/>
              <w:rPr>
                <w:b/>
                <w:sz w:val="20"/>
                <w:szCs w:val="20"/>
              </w:rPr>
            </w:pPr>
            <w:r w:rsidRPr="007E7E1B">
              <w:rPr>
                <w:b/>
                <w:sz w:val="20"/>
                <w:szCs w:val="20"/>
              </w:rPr>
              <w:t>20</w:t>
            </w:r>
            <w:r w:rsidR="00746D53" w:rsidRPr="007E7E1B">
              <w:rPr>
                <w:b/>
                <w:sz w:val="20"/>
                <w:szCs w:val="20"/>
              </w:rPr>
              <w:t>32</w:t>
            </w:r>
            <w:r w:rsidR="00753700" w:rsidRPr="007E7E1B">
              <w:rPr>
                <w:b/>
                <w:sz w:val="20"/>
                <w:szCs w:val="20"/>
              </w:rPr>
              <w:t xml:space="preserve"> г.</w:t>
            </w:r>
          </w:p>
        </w:tc>
        <w:tc>
          <w:tcPr>
            <w:tcW w:w="1217" w:type="pct"/>
            <w:vMerge/>
          </w:tcPr>
          <w:p w:rsidR="00753700" w:rsidRPr="007E7E1B" w:rsidRDefault="00753700" w:rsidP="00973261">
            <w:pPr>
              <w:tabs>
                <w:tab w:val="left" w:pos="-1701"/>
              </w:tabs>
              <w:jc w:val="center"/>
              <w:rPr>
                <w:sz w:val="20"/>
                <w:szCs w:val="20"/>
              </w:rPr>
            </w:pPr>
          </w:p>
        </w:tc>
        <w:tc>
          <w:tcPr>
            <w:tcW w:w="474" w:type="pct"/>
            <w:vMerge/>
          </w:tcPr>
          <w:p w:rsidR="00753700" w:rsidRPr="007E7E1B" w:rsidRDefault="00753700" w:rsidP="00973261">
            <w:pPr>
              <w:tabs>
                <w:tab w:val="left" w:pos="-1701"/>
              </w:tabs>
              <w:jc w:val="center"/>
              <w:rPr>
                <w:sz w:val="20"/>
                <w:szCs w:val="20"/>
              </w:rPr>
            </w:pPr>
          </w:p>
        </w:tc>
        <w:tc>
          <w:tcPr>
            <w:tcW w:w="686" w:type="pct"/>
            <w:vMerge/>
          </w:tcPr>
          <w:p w:rsidR="00753700" w:rsidRPr="007E7E1B" w:rsidRDefault="00753700" w:rsidP="00973261">
            <w:pPr>
              <w:tabs>
                <w:tab w:val="left" w:pos="-1701"/>
              </w:tabs>
              <w:jc w:val="center"/>
              <w:rPr>
                <w:sz w:val="20"/>
                <w:szCs w:val="20"/>
              </w:rPr>
            </w:pPr>
          </w:p>
        </w:tc>
      </w:tr>
      <w:tr w:rsidR="00181493" w:rsidRPr="007E7E1B" w:rsidTr="00372B09">
        <w:trPr>
          <w:trHeight w:val="20"/>
          <w:tblHeader/>
          <w:jc w:val="center"/>
        </w:trPr>
        <w:tc>
          <w:tcPr>
            <w:tcW w:w="248" w:type="pct"/>
            <w:vMerge/>
            <w:vAlign w:val="center"/>
          </w:tcPr>
          <w:p w:rsidR="00753700" w:rsidRPr="007E7E1B" w:rsidRDefault="00753700" w:rsidP="00973261">
            <w:pPr>
              <w:tabs>
                <w:tab w:val="left" w:pos="-1701"/>
              </w:tabs>
              <w:jc w:val="center"/>
              <w:rPr>
                <w:sz w:val="20"/>
                <w:szCs w:val="20"/>
              </w:rPr>
            </w:pPr>
          </w:p>
        </w:tc>
        <w:tc>
          <w:tcPr>
            <w:tcW w:w="629" w:type="pct"/>
            <w:vMerge/>
            <w:vAlign w:val="center"/>
          </w:tcPr>
          <w:p w:rsidR="00753700" w:rsidRPr="007E7E1B" w:rsidRDefault="00753700" w:rsidP="00973261">
            <w:pPr>
              <w:tabs>
                <w:tab w:val="left" w:pos="-1701"/>
              </w:tabs>
              <w:jc w:val="center"/>
              <w:rPr>
                <w:sz w:val="20"/>
                <w:szCs w:val="20"/>
              </w:rPr>
            </w:pPr>
          </w:p>
        </w:tc>
        <w:tc>
          <w:tcPr>
            <w:tcW w:w="449" w:type="pct"/>
            <w:vMerge/>
            <w:vAlign w:val="center"/>
          </w:tcPr>
          <w:p w:rsidR="00753700" w:rsidRPr="007E7E1B" w:rsidRDefault="00753700" w:rsidP="00973261">
            <w:pPr>
              <w:tabs>
                <w:tab w:val="left" w:pos="-1701"/>
              </w:tabs>
              <w:jc w:val="center"/>
              <w:rPr>
                <w:b/>
                <w:sz w:val="20"/>
                <w:szCs w:val="20"/>
              </w:rPr>
            </w:pPr>
          </w:p>
        </w:tc>
        <w:tc>
          <w:tcPr>
            <w:tcW w:w="399" w:type="pct"/>
            <w:vMerge/>
            <w:vAlign w:val="center"/>
          </w:tcPr>
          <w:p w:rsidR="00753700" w:rsidRPr="007E7E1B" w:rsidRDefault="00753700" w:rsidP="00973261">
            <w:pPr>
              <w:tabs>
                <w:tab w:val="left" w:pos="-1701"/>
              </w:tabs>
              <w:jc w:val="center"/>
              <w:rPr>
                <w:b/>
                <w:sz w:val="20"/>
                <w:szCs w:val="20"/>
              </w:rPr>
            </w:pPr>
          </w:p>
        </w:tc>
        <w:tc>
          <w:tcPr>
            <w:tcW w:w="449" w:type="pct"/>
            <w:vMerge/>
            <w:vAlign w:val="center"/>
          </w:tcPr>
          <w:p w:rsidR="00753700" w:rsidRPr="007E7E1B" w:rsidRDefault="00753700" w:rsidP="00973261">
            <w:pPr>
              <w:tabs>
                <w:tab w:val="left" w:pos="-1701"/>
              </w:tabs>
              <w:jc w:val="center"/>
              <w:rPr>
                <w:b/>
                <w:sz w:val="20"/>
                <w:szCs w:val="20"/>
              </w:rPr>
            </w:pPr>
          </w:p>
        </w:tc>
        <w:tc>
          <w:tcPr>
            <w:tcW w:w="449" w:type="pct"/>
            <w:vMerge/>
            <w:vAlign w:val="center"/>
          </w:tcPr>
          <w:p w:rsidR="00753700" w:rsidRPr="007E7E1B" w:rsidRDefault="00753700" w:rsidP="00973261">
            <w:pPr>
              <w:tabs>
                <w:tab w:val="left" w:pos="-1701"/>
              </w:tabs>
              <w:jc w:val="center"/>
              <w:rPr>
                <w:b/>
                <w:sz w:val="20"/>
                <w:szCs w:val="20"/>
              </w:rPr>
            </w:pPr>
          </w:p>
        </w:tc>
        <w:tc>
          <w:tcPr>
            <w:tcW w:w="1217" w:type="pct"/>
            <w:vAlign w:val="center"/>
          </w:tcPr>
          <w:p w:rsidR="00753700" w:rsidRPr="007E7E1B" w:rsidRDefault="00753700" w:rsidP="00973261">
            <w:pPr>
              <w:tabs>
                <w:tab w:val="left" w:pos="-1701"/>
              </w:tabs>
              <w:jc w:val="center"/>
              <w:rPr>
                <w:sz w:val="20"/>
                <w:szCs w:val="20"/>
              </w:rPr>
            </w:pPr>
            <w:r w:rsidRPr="007E7E1B">
              <w:rPr>
                <w:b/>
                <w:sz w:val="20"/>
                <w:szCs w:val="20"/>
              </w:rPr>
              <w:t>10 кВ</w:t>
            </w:r>
          </w:p>
        </w:tc>
        <w:tc>
          <w:tcPr>
            <w:tcW w:w="474" w:type="pct"/>
          </w:tcPr>
          <w:p w:rsidR="00753700" w:rsidRPr="007E7E1B" w:rsidRDefault="00753700" w:rsidP="00973261">
            <w:pPr>
              <w:tabs>
                <w:tab w:val="left" w:pos="-1701"/>
              </w:tabs>
              <w:jc w:val="center"/>
              <w:rPr>
                <w:sz w:val="20"/>
                <w:szCs w:val="20"/>
              </w:rPr>
            </w:pPr>
          </w:p>
        </w:tc>
        <w:tc>
          <w:tcPr>
            <w:tcW w:w="686" w:type="pct"/>
          </w:tcPr>
          <w:p w:rsidR="00753700" w:rsidRPr="007E7E1B" w:rsidRDefault="00753700" w:rsidP="00973261">
            <w:pPr>
              <w:tabs>
                <w:tab w:val="left" w:pos="-1701"/>
              </w:tabs>
              <w:jc w:val="center"/>
              <w:rPr>
                <w:sz w:val="20"/>
                <w:szCs w:val="20"/>
              </w:rPr>
            </w:pPr>
          </w:p>
        </w:tc>
      </w:tr>
      <w:tr w:rsidR="00181493" w:rsidRPr="007E7E1B" w:rsidTr="00372B09">
        <w:trPr>
          <w:trHeight w:val="544"/>
          <w:jc w:val="center"/>
        </w:trPr>
        <w:tc>
          <w:tcPr>
            <w:tcW w:w="248" w:type="pct"/>
            <w:shd w:val="clear" w:color="auto" w:fill="FFFFFF"/>
            <w:vAlign w:val="center"/>
          </w:tcPr>
          <w:p w:rsidR="00753700" w:rsidRPr="007E7E1B" w:rsidRDefault="00753700" w:rsidP="00973261">
            <w:pPr>
              <w:tabs>
                <w:tab w:val="left" w:pos="-1701"/>
              </w:tabs>
              <w:jc w:val="center"/>
              <w:rPr>
                <w:sz w:val="20"/>
                <w:szCs w:val="20"/>
              </w:rPr>
            </w:pPr>
            <w:r w:rsidRPr="007E7E1B">
              <w:rPr>
                <w:sz w:val="20"/>
                <w:szCs w:val="20"/>
              </w:rPr>
              <w:t>1</w:t>
            </w:r>
          </w:p>
        </w:tc>
        <w:tc>
          <w:tcPr>
            <w:tcW w:w="629" w:type="pct"/>
            <w:shd w:val="clear" w:color="auto" w:fill="FFFFFF"/>
            <w:vAlign w:val="center"/>
          </w:tcPr>
          <w:p w:rsidR="00753700" w:rsidRPr="007E7E1B" w:rsidRDefault="00753700" w:rsidP="00973261">
            <w:pPr>
              <w:tabs>
                <w:tab w:val="left" w:pos="-1701"/>
              </w:tabs>
              <w:jc w:val="center"/>
              <w:rPr>
                <w:sz w:val="20"/>
                <w:szCs w:val="20"/>
              </w:rPr>
            </w:pPr>
            <w:r w:rsidRPr="007E7E1B">
              <w:rPr>
                <w:sz w:val="20"/>
                <w:szCs w:val="20"/>
              </w:rPr>
              <w:t>ПС «Верхнеказымская»</w:t>
            </w:r>
          </w:p>
        </w:tc>
        <w:tc>
          <w:tcPr>
            <w:tcW w:w="449" w:type="pct"/>
            <w:shd w:val="clear" w:color="auto" w:fill="FFFFFF"/>
            <w:vAlign w:val="center"/>
          </w:tcPr>
          <w:p w:rsidR="00753700" w:rsidRPr="007E7E1B" w:rsidRDefault="00753700" w:rsidP="00973261">
            <w:pPr>
              <w:tabs>
                <w:tab w:val="left" w:pos="-1701"/>
              </w:tabs>
              <w:jc w:val="center"/>
              <w:rPr>
                <w:sz w:val="20"/>
                <w:szCs w:val="20"/>
              </w:rPr>
            </w:pPr>
            <w:r w:rsidRPr="007E7E1B">
              <w:rPr>
                <w:sz w:val="20"/>
                <w:szCs w:val="20"/>
              </w:rPr>
              <w:t>110/10</w:t>
            </w:r>
          </w:p>
        </w:tc>
        <w:tc>
          <w:tcPr>
            <w:tcW w:w="399" w:type="pct"/>
            <w:shd w:val="clear" w:color="auto" w:fill="FFFFFF"/>
            <w:vAlign w:val="center"/>
          </w:tcPr>
          <w:p w:rsidR="00753700" w:rsidRPr="007E7E1B" w:rsidRDefault="00753700" w:rsidP="00973261">
            <w:pPr>
              <w:tabs>
                <w:tab w:val="left" w:pos="-1701"/>
              </w:tabs>
              <w:jc w:val="center"/>
              <w:rPr>
                <w:sz w:val="20"/>
                <w:szCs w:val="20"/>
              </w:rPr>
            </w:pPr>
            <w:r w:rsidRPr="007E7E1B">
              <w:rPr>
                <w:sz w:val="20"/>
                <w:szCs w:val="20"/>
              </w:rPr>
              <w:t>10/110</w:t>
            </w:r>
          </w:p>
        </w:tc>
        <w:tc>
          <w:tcPr>
            <w:tcW w:w="449" w:type="pct"/>
            <w:shd w:val="clear" w:color="auto" w:fill="FFFFFF"/>
            <w:vAlign w:val="center"/>
          </w:tcPr>
          <w:p w:rsidR="00753700" w:rsidRPr="007E7E1B" w:rsidRDefault="00753700" w:rsidP="00973261">
            <w:pPr>
              <w:jc w:val="center"/>
              <w:rPr>
                <w:sz w:val="20"/>
                <w:szCs w:val="20"/>
              </w:rPr>
            </w:pPr>
            <w:r w:rsidRPr="007E7E1B">
              <w:rPr>
                <w:sz w:val="20"/>
                <w:szCs w:val="20"/>
              </w:rPr>
              <w:t>2х25</w:t>
            </w:r>
          </w:p>
        </w:tc>
        <w:tc>
          <w:tcPr>
            <w:tcW w:w="449" w:type="pct"/>
            <w:shd w:val="clear" w:color="auto" w:fill="FFFFFF"/>
            <w:vAlign w:val="center"/>
          </w:tcPr>
          <w:p w:rsidR="00753700" w:rsidRPr="007E7E1B" w:rsidRDefault="00753700" w:rsidP="00973261">
            <w:pPr>
              <w:jc w:val="center"/>
              <w:rPr>
                <w:sz w:val="20"/>
                <w:szCs w:val="20"/>
              </w:rPr>
            </w:pPr>
            <w:r w:rsidRPr="007E7E1B">
              <w:rPr>
                <w:sz w:val="20"/>
                <w:szCs w:val="20"/>
              </w:rPr>
              <w:t>2х25</w:t>
            </w:r>
          </w:p>
        </w:tc>
        <w:tc>
          <w:tcPr>
            <w:tcW w:w="1217" w:type="pct"/>
            <w:shd w:val="clear" w:color="auto" w:fill="auto"/>
            <w:vAlign w:val="center"/>
          </w:tcPr>
          <w:p w:rsidR="00753700" w:rsidRPr="007E7E1B" w:rsidRDefault="00753700" w:rsidP="00973261">
            <w:pPr>
              <w:tabs>
                <w:tab w:val="left" w:pos="-1701"/>
              </w:tabs>
              <w:jc w:val="center"/>
              <w:rPr>
                <w:sz w:val="20"/>
                <w:szCs w:val="20"/>
              </w:rPr>
            </w:pPr>
            <w:r w:rsidRPr="007E7E1B">
              <w:rPr>
                <w:sz w:val="20"/>
                <w:szCs w:val="20"/>
              </w:rPr>
              <w:t>2,02</w:t>
            </w:r>
          </w:p>
        </w:tc>
        <w:tc>
          <w:tcPr>
            <w:tcW w:w="474" w:type="pct"/>
            <w:vAlign w:val="center"/>
          </w:tcPr>
          <w:p w:rsidR="00753700" w:rsidRPr="007E7E1B" w:rsidRDefault="00531B26" w:rsidP="00973261">
            <w:pPr>
              <w:tabs>
                <w:tab w:val="left" w:pos="-1701"/>
              </w:tabs>
              <w:jc w:val="center"/>
              <w:rPr>
                <w:sz w:val="20"/>
                <w:szCs w:val="20"/>
              </w:rPr>
            </w:pPr>
            <w:r w:rsidRPr="007E7E1B">
              <w:rPr>
                <w:sz w:val="20"/>
                <w:szCs w:val="20"/>
              </w:rPr>
              <w:t>-</w:t>
            </w:r>
          </w:p>
        </w:tc>
        <w:tc>
          <w:tcPr>
            <w:tcW w:w="686" w:type="pct"/>
            <w:shd w:val="clear" w:color="auto" w:fill="auto"/>
            <w:vAlign w:val="center"/>
          </w:tcPr>
          <w:p w:rsidR="00753700" w:rsidRPr="007E7E1B" w:rsidRDefault="00531B26" w:rsidP="00973261">
            <w:pPr>
              <w:tabs>
                <w:tab w:val="left" w:pos="-1701"/>
              </w:tabs>
              <w:jc w:val="center"/>
              <w:rPr>
                <w:sz w:val="20"/>
                <w:szCs w:val="20"/>
              </w:rPr>
            </w:pPr>
            <w:r w:rsidRPr="007E7E1B">
              <w:rPr>
                <w:sz w:val="20"/>
                <w:szCs w:val="20"/>
              </w:rPr>
              <w:t>-</w:t>
            </w:r>
          </w:p>
        </w:tc>
      </w:tr>
    </w:tbl>
    <w:p w:rsidR="00753700" w:rsidRPr="007E7E1B" w:rsidRDefault="00753700" w:rsidP="00753700">
      <w:pPr>
        <w:pStyle w:val="a5"/>
        <w:spacing w:before="120"/>
        <w:ind w:left="0" w:firstLine="567"/>
        <w:jc w:val="both"/>
      </w:pPr>
    </w:p>
    <w:p w:rsidR="00753700" w:rsidRPr="007E7E1B" w:rsidRDefault="00753700" w:rsidP="00753700">
      <w:pPr>
        <w:pStyle w:val="a5"/>
        <w:spacing w:before="120"/>
        <w:ind w:left="0" w:firstLine="567"/>
        <w:jc w:val="both"/>
      </w:pPr>
    </w:p>
    <w:p w:rsidR="00753700" w:rsidRPr="007E7E1B" w:rsidRDefault="00753700" w:rsidP="00753700">
      <w:pPr>
        <w:pStyle w:val="a5"/>
        <w:spacing w:before="120"/>
        <w:ind w:left="0" w:firstLine="567"/>
        <w:jc w:val="both"/>
        <w:sectPr w:rsidR="00753700" w:rsidRPr="007E7E1B" w:rsidSect="00753700">
          <w:headerReference w:type="default" r:id="rId16"/>
          <w:type w:val="continuous"/>
          <w:pgSz w:w="16840" w:h="11907" w:orient="landscape" w:code="9"/>
          <w:pgMar w:top="1134" w:right="850" w:bottom="1134" w:left="1701" w:header="1077" w:footer="454" w:gutter="0"/>
          <w:cols w:space="720"/>
          <w:docGrid w:linePitch="326"/>
        </w:sectPr>
      </w:pPr>
    </w:p>
    <w:p w:rsidR="00753700" w:rsidRPr="007E7E1B" w:rsidRDefault="00181493" w:rsidP="00935DC5">
      <w:pPr>
        <w:pStyle w:val="55"/>
        <w:spacing w:line="360" w:lineRule="auto"/>
        <w:ind w:left="0" w:firstLine="0"/>
      </w:pPr>
      <w:bookmarkStart w:id="36" w:name="_Toc490233808"/>
      <w:r w:rsidRPr="007E7E1B">
        <w:lastRenderedPageBreak/>
        <w:t xml:space="preserve">3.1.2.5 </w:t>
      </w:r>
      <w:r w:rsidR="00753700" w:rsidRPr="007E7E1B">
        <w:t>Анализ показателей готовности, имеющиеся проблемы и направления их решения</w:t>
      </w:r>
      <w:bookmarkEnd w:id="36"/>
    </w:p>
    <w:p w:rsidR="00753700" w:rsidRPr="007E7E1B" w:rsidRDefault="00753700" w:rsidP="003B35A9">
      <w:pPr>
        <w:pStyle w:val="a5"/>
        <w:spacing w:line="360" w:lineRule="auto"/>
        <w:ind w:left="0" w:firstLine="709"/>
        <w:jc w:val="both"/>
      </w:pPr>
      <w:r w:rsidRPr="007E7E1B">
        <w:t>Показатели готовности системы электроснабжения рассматриваются для Верхнеказымского ЛПУ МГ ООО «Газпром трансгаз Югорск».</w:t>
      </w:r>
    </w:p>
    <w:p w:rsidR="00753700" w:rsidRPr="007E7E1B" w:rsidRDefault="00753700" w:rsidP="00105CE4">
      <w:pPr>
        <w:pStyle w:val="a5"/>
        <w:spacing w:before="120" w:line="360" w:lineRule="auto"/>
        <w:ind w:left="0" w:firstLine="709"/>
        <w:jc w:val="both"/>
      </w:pPr>
      <w:r w:rsidRPr="007E7E1B">
        <w:t xml:space="preserve">Электрооборудование предприятия находится в технически исправном состоянии и соответствует нормативным требованиям эксплуатации оборудования. Техническое состояние трансформаторов,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круглогодичный, в летний период при минимальной нагрузке на </w:t>
      </w:r>
      <w:proofErr w:type="spellStart"/>
      <w:r w:rsidRPr="007E7E1B">
        <w:t>двухтрансформаторных</w:t>
      </w:r>
      <w:proofErr w:type="spellEnd"/>
      <w:r w:rsidRPr="007E7E1B">
        <w:t xml:space="preserve"> подстанциях один из трансформаторов выводится из электрической схемы. </w:t>
      </w:r>
    </w:p>
    <w:p w:rsidR="00753700" w:rsidRPr="007E7E1B" w:rsidRDefault="00753700" w:rsidP="00105CE4">
      <w:pPr>
        <w:spacing w:line="360" w:lineRule="auto"/>
        <w:ind w:firstLine="709"/>
        <w:jc w:val="both"/>
        <w:rPr>
          <w:iCs/>
          <w:shd w:val="clear" w:color="auto" w:fill="FFFFFF"/>
        </w:rPr>
      </w:pPr>
      <w:r w:rsidRPr="007E7E1B">
        <w:rPr>
          <w:shd w:val="clear" w:color="auto" w:fill="FFFFFF"/>
        </w:rPr>
        <w:t>Специалистами службы ЭВС</w:t>
      </w:r>
      <w:r w:rsidRPr="007E7E1B">
        <w:t xml:space="preserve"> Верхнеказымского ЛПУ МГ ООО «Газпром трансгаз Югорск»</w:t>
      </w:r>
      <w:r w:rsidRPr="007E7E1B">
        <w:rPr>
          <w:shd w:val="clear" w:color="auto" w:fill="FFFFFF"/>
        </w:rPr>
        <w:t xml:space="preserve"> выполняются ремонтные работы на всех подстанциях и линиях электропередачи строго по утвержденному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Правила технической эксплуатации предписывают энергетикам производить регулярные осмотры и</w:t>
      </w:r>
      <w:r w:rsidRPr="007E7E1B">
        <w:rPr>
          <w:rStyle w:val="apple-converted-space"/>
          <w:bdr w:val="none" w:sz="0" w:space="0" w:color="auto" w:frame="1"/>
          <w:shd w:val="clear" w:color="auto" w:fill="FFFFFF"/>
        </w:rPr>
        <w:t> </w:t>
      </w:r>
      <w:r w:rsidRPr="007E7E1B">
        <w:rPr>
          <w:rStyle w:val="HTML"/>
          <w:i w:val="0"/>
          <w:iCs w:val="0"/>
          <w:bdr w:val="none" w:sz="0" w:space="0" w:color="auto" w:frame="1"/>
          <w:shd w:val="clear" w:color="auto" w:fill="FFFFFF"/>
        </w:rPr>
        <w:t>ремонт электрических сетей</w:t>
      </w:r>
      <w:r w:rsidRPr="007E7E1B">
        <w:rPr>
          <w:i/>
          <w:iCs/>
          <w:shd w:val="clear" w:color="auto" w:fill="FFFFFF"/>
        </w:rPr>
        <w:t>.</w:t>
      </w:r>
      <w:r w:rsidRPr="007E7E1B">
        <w:rPr>
          <w:iCs/>
          <w:shd w:val="clear" w:color="auto" w:fill="FFFFFF"/>
        </w:rPr>
        <w:t xml:space="preserve"> </w:t>
      </w:r>
    </w:p>
    <w:p w:rsidR="00753700" w:rsidRPr="007E7E1B" w:rsidRDefault="00753700" w:rsidP="00105CE4">
      <w:pPr>
        <w:spacing w:line="360" w:lineRule="auto"/>
        <w:ind w:firstLine="709"/>
        <w:jc w:val="both"/>
        <w:rPr>
          <w:shd w:val="clear" w:color="auto" w:fill="FFFFFF"/>
        </w:rPr>
      </w:pPr>
      <w:r w:rsidRPr="007E7E1B">
        <w:rPr>
          <w:shd w:val="clear" w:color="auto" w:fill="FFFFFF"/>
        </w:rPr>
        <w:t xml:space="preserve">Сроки осмотров и ремонта на предприятии устанавливаются для различных видов оборудования в зависимости от периода эксплуатации. </w:t>
      </w:r>
      <w:r w:rsidRPr="007E7E1B">
        <w:rPr>
          <w:rStyle w:val="HTML"/>
          <w:i w:val="0"/>
          <w:iCs w:val="0"/>
          <w:bdr w:val="none" w:sz="0" w:space="0" w:color="auto" w:frame="1"/>
          <w:shd w:val="clear" w:color="auto" w:fill="FFFFFF"/>
        </w:rPr>
        <w:t>Ремонт электрических сетей</w:t>
      </w:r>
      <w:r w:rsidRPr="007E7E1B">
        <w:rPr>
          <w:rStyle w:val="apple-converted-space"/>
          <w:shd w:val="clear" w:color="auto" w:fill="FFFFFF"/>
        </w:rPr>
        <w:t xml:space="preserve"> </w:t>
      </w:r>
      <w:r w:rsidRPr="007E7E1B">
        <w:rPr>
          <w:shd w:val="clear" w:color="auto" w:fill="FFFFFF"/>
        </w:rPr>
        <w:t>выполняется как собственным персоналом - хозяйственным способом, так и подрядным способом.</w:t>
      </w:r>
    </w:p>
    <w:p w:rsidR="00753700" w:rsidRPr="007E7E1B" w:rsidRDefault="00753700" w:rsidP="00105CE4">
      <w:pPr>
        <w:pStyle w:val="a5"/>
        <w:spacing w:line="360" w:lineRule="auto"/>
        <w:ind w:left="0" w:firstLine="709"/>
        <w:jc w:val="both"/>
      </w:pPr>
      <w:r w:rsidRPr="007E7E1B">
        <w:t>На предприятии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rsidR="00753700" w:rsidRPr="007E7E1B" w:rsidRDefault="00753700" w:rsidP="00105CE4">
      <w:pPr>
        <w:pStyle w:val="a5"/>
        <w:spacing w:before="120" w:line="360" w:lineRule="auto"/>
        <w:ind w:left="0" w:firstLine="709"/>
        <w:jc w:val="both"/>
      </w:pPr>
      <w:r w:rsidRPr="007E7E1B">
        <w:t>Предприятие обеспечено специальными машинами, механизмами, транспортными средствами, оснасткой, инструментом и приспособлениями, необходимыми для производства работ, связанных с эксплуатацией электрических сетей и электрооборудования, а также средствами связи.</w:t>
      </w:r>
    </w:p>
    <w:p w:rsidR="00753700" w:rsidRPr="007E7E1B" w:rsidRDefault="00753700" w:rsidP="00105CE4">
      <w:pPr>
        <w:pStyle w:val="a5"/>
        <w:spacing w:before="120" w:line="360" w:lineRule="auto"/>
        <w:ind w:left="0" w:firstLine="709"/>
        <w:jc w:val="both"/>
      </w:pPr>
      <w:r w:rsidRPr="007E7E1B">
        <w:t>Проблемы в части показателей готовности системы электроснабжения отсутствуют.</w:t>
      </w:r>
    </w:p>
    <w:p w:rsidR="00753700" w:rsidRPr="007E7E1B" w:rsidRDefault="00181493" w:rsidP="00935DC5">
      <w:pPr>
        <w:pStyle w:val="55"/>
        <w:spacing w:line="360" w:lineRule="auto"/>
        <w:ind w:left="0" w:firstLine="0"/>
      </w:pPr>
      <w:bookmarkStart w:id="37" w:name="_Toc490233809"/>
      <w:r w:rsidRPr="007E7E1B">
        <w:t xml:space="preserve">3.1.2.6 </w:t>
      </w:r>
      <w:r w:rsidR="00753700" w:rsidRPr="007E7E1B">
        <w:t>Воздействие на окружающую среду</w:t>
      </w:r>
      <w:bookmarkEnd w:id="37"/>
    </w:p>
    <w:p w:rsidR="0021578E" w:rsidRPr="007E7E1B" w:rsidRDefault="00531B26" w:rsidP="00105CE4">
      <w:pPr>
        <w:pStyle w:val="a5"/>
        <w:spacing w:before="120" w:line="360" w:lineRule="auto"/>
        <w:ind w:left="0" w:firstLine="709"/>
        <w:jc w:val="both"/>
      </w:pPr>
      <w:r w:rsidRPr="007E7E1B">
        <w:t xml:space="preserve">В процессе строительства и эксплуатации линий электропередачи и трансформаторных подстанций не оказывается вредного воздействия на окружающую среду. Охрана окружающей среды обеспечивается конструктивными решениями </w:t>
      </w:r>
      <w:r w:rsidRPr="007E7E1B">
        <w:lastRenderedPageBreak/>
        <w:t>предусмотренных схемами оборудования, материалов и рекомендуемых типовых решений, в связи с чем, дополнительные мероприятия не требуются.</w:t>
      </w:r>
    </w:p>
    <w:p w:rsidR="000C0E61" w:rsidRPr="007E7E1B" w:rsidRDefault="000C0E61" w:rsidP="00935DC5">
      <w:pPr>
        <w:pStyle w:val="55"/>
        <w:spacing w:line="360" w:lineRule="auto"/>
        <w:ind w:left="0" w:firstLine="0"/>
      </w:pPr>
      <w:r w:rsidRPr="007E7E1B">
        <w:t>3.1.2.7. Анализ финансового состояния</w:t>
      </w:r>
    </w:p>
    <w:p w:rsidR="00531B26" w:rsidRPr="007E7E1B" w:rsidRDefault="00531B26" w:rsidP="00531B26">
      <w:pPr>
        <w:pStyle w:val="a5"/>
        <w:spacing w:line="360" w:lineRule="auto"/>
        <w:ind w:left="0" w:firstLine="709"/>
        <w:jc w:val="both"/>
      </w:pPr>
      <w:r w:rsidRPr="007E7E1B">
        <w:t>Регулируемые цены (тарифы) для сельского поселения Верхнеказымский утверждаются Региональной службой по тарифам Ханты-Мансийского автономного округа – Югры.</w:t>
      </w:r>
    </w:p>
    <w:p w:rsidR="00531B26" w:rsidRPr="007E7E1B" w:rsidRDefault="00531B26" w:rsidP="00531B26">
      <w:pPr>
        <w:pStyle w:val="a5"/>
        <w:spacing w:line="360" w:lineRule="auto"/>
        <w:ind w:left="0" w:firstLine="709"/>
        <w:jc w:val="both"/>
      </w:pPr>
      <w:r w:rsidRPr="007E7E1B">
        <w:t xml:space="preserve">Действующие тарифы согласно Распоряжению РЭК ТО, ХМАО - Югры, ЯНАО от 22.11.2019 N 15"Об установлении цен (тарифов) на электрическую энергию для населения и приравненных к нему категорий потребителей по Тюменской области, Ханты-Мансийскому автономному округу - Югре и Ямало-Ненецкому автономному округу на 2020 год" </w:t>
      </w:r>
      <w:proofErr w:type="gramStart"/>
      <w:r w:rsidRPr="007E7E1B">
        <w:t>представлена</w:t>
      </w:r>
      <w:proofErr w:type="gramEnd"/>
      <w:r w:rsidRPr="007E7E1B">
        <w:t xml:space="preserve"> в таблице 1</w:t>
      </w:r>
      <w:r w:rsidR="003B35A9" w:rsidRPr="007E7E1B">
        <w:t>7</w:t>
      </w:r>
      <w:r w:rsidRPr="007E7E1B">
        <w:t>.</w:t>
      </w:r>
    </w:p>
    <w:p w:rsidR="00531B26" w:rsidRPr="007E7E1B" w:rsidRDefault="00531B26" w:rsidP="00531B26">
      <w:pPr>
        <w:jc w:val="both"/>
        <w:rPr>
          <w:b/>
        </w:rPr>
      </w:pPr>
      <w:r w:rsidRPr="007E7E1B">
        <w:rPr>
          <w:b/>
          <w:spacing w:val="-2"/>
        </w:rPr>
        <w:t xml:space="preserve">Таблица </w:t>
      </w:r>
      <w:r w:rsidR="00C60CD3" w:rsidRPr="007E7E1B">
        <w:rPr>
          <w:b/>
          <w:spacing w:val="-2"/>
        </w:rPr>
        <w:fldChar w:fldCharType="begin"/>
      </w:r>
      <w:r w:rsidRPr="007E7E1B">
        <w:rPr>
          <w:b/>
          <w:spacing w:val="-2"/>
        </w:rPr>
        <w:instrText xml:space="preserve"> SEQ Таблица \* ARABIC </w:instrText>
      </w:r>
      <w:r w:rsidR="00C60CD3" w:rsidRPr="007E7E1B">
        <w:rPr>
          <w:b/>
          <w:spacing w:val="-2"/>
        </w:rPr>
        <w:fldChar w:fldCharType="separate"/>
      </w:r>
      <w:r w:rsidR="003B35A9" w:rsidRPr="007E7E1B">
        <w:rPr>
          <w:b/>
          <w:noProof/>
          <w:spacing w:val="-2"/>
        </w:rPr>
        <w:t>17</w:t>
      </w:r>
      <w:r w:rsidR="00C60CD3" w:rsidRPr="007E7E1B">
        <w:rPr>
          <w:b/>
          <w:noProof/>
          <w:spacing w:val="-2"/>
        </w:rPr>
        <w:fldChar w:fldCharType="end"/>
      </w:r>
      <w:r w:rsidRPr="007E7E1B">
        <w:rPr>
          <w:b/>
          <w:spacing w:val="-2"/>
        </w:rPr>
        <w:t xml:space="preserve"> – </w:t>
      </w:r>
      <w:r w:rsidRPr="007E7E1B">
        <w:rPr>
          <w:b/>
        </w:rPr>
        <w:t xml:space="preserve">Сведения по тарифам на электрическую энергию </w:t>
      </w:r>
    </w:p>
    <w:tbl>
      <w:tblPr>
        <w:tblW w:w="0" w:type="auto"/>
        <w:tblLayout w:type="fixed"/>
        <w:tblCellMar>
          <w:left w:w="28" w:type="dxa"/>
          <w:right w:w="28" w:type="dxa"/>
        </w:tblCellMar>
        <w:tblLook w:val="04A0"/>
      </w:tblPr>
      <w:tblGrid>
        <w:gridCol w:w="466"/>
        <w:gridCol w:w="4832"/>
        <w:gridCol w:w="1536"/>
        <w:gridCol w:w="1289"/>
        <w:gridCol w:w="1289"/>
      </w:tblGrid>
      <w:tr w:rsidR="00531B26" w:rsidRPr="007E7E1B" w:rsidTr="00973261">
        <w:trPr>
          <w:trHeight w:val="20"/>
          <w:tblHead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N п/п</w:t>
            </w:r>
          </w:p>
        </w:tc>
        <w:tc>
          <w:tcPr>
            <w:tcW w:w="4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Показатель (группы потребителей с разбивкой по ставкам и дифференциацией по зонам суток)</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Единица измерения</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I полугодие</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II полугодие</w:t>
            </w:r>
          </w:p>
        </w:tc>
      </w:tr>
      <w:tr w:rsidR="00531B26" w:rsidRPr="007E7E1B" w:rsidTr="00973261">
        <w:trPr>
          <w:trHeight w:val="20"/>
          <w:tblHeader/>
        </w:trPr>
        <w:tc>
          <w:tcPr>
            <w:tcW w:w="466" w:type="dxa"/>
            <w:vMerge/>
            <w:tcBorders>
              <w:top w:val="single" w:sz="4" w:space="0" w:color="auto"/>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vMerge/>
            <w:tcBorders>
              <w:top w:val="single" w:sz="4" w:space="0" w:color="auto"/>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Цена (тариф)</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Цена (тариф)</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Население и приравненные к ним, за исключением населения и потребителей, указанных в пунктах 2 и 3 (тарифы указываются с учетом НДС):</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7E7E1B">
              <w:rPr>
                <w:sz w:val="20"/>
                <w:szCs w:val="20"/>
              </w:rPr>
              <w:t>наймодатели</w:t>
            </w:r>
            <w:proofErr w:type="spellEnd"/>
            <w:r w:rsidRPr="007E7E1B">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7E7E1B">
              <w:rPr>
                <w:sz w:val="20"/>
                <w:szCs w:val="20"/>
              </w:rPr>
              <w:t xml:space="preserve">) </w:t>
            </w:r>
            <w:proofErr w:type="gramStart"/>
            <w:r w:rsidRPr="007E7E1B">
              <w:rPr>
                <w:sz w:val="20"/>
                <w:szCs w:val="20"/>
              </w:rPr>
              <w:t>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roofErr w:type="gramEnd"/>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xml:space="preserve">Гарантирующие поставщики, </w:t>
            </w:r>
            <w:proofErr w:type="spellStart"/>
            <w:r w:rsidRPr="007E7E1B">
              <w:rPr>
                <w:sz w:val="20"/>
                <w:szCs w:val="20"/>
              </w:rPr>
              <w:t>энергосбытовые</w:t>
            </w:r>
            <w:proofErr w:type="spellEnd"/>
            <w:r w:rsidRPr="007E7E1B">
              <w:rPr>
                <w:sz w:val="20"/>
                <w:szCs w:val="20"/>
              </w:rPr>
              <w:t xml:space="preserve">, </w:t>
            </w:r>
            <w:proofErr w:type="spellStart"/>
            <w:r w:rsidRPr="007E7E1B">
              <w:rPr>
                <w:sz w:val="20"/>
                <w:szCs w:val="20"/>
              </w:rPr>
              <w:t>энергоснабжающие</w:t>
            </w:r>
            <w:proofErr w:type="spellEnd"/>
            <w:r w:rsidRPr="007E7E1B">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531B26" w:rsidRPr="007E7E1B" w:rsidTr="0097326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1.1.</w:t>
            </w: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u w:val="single"/>
              </w:rPr>
            </w:pPr>
            <w:proofErr w:type="spellStart"/>
            <w:r w:rsidRPr="007E7E1B">
              <w:rPr>
                <w:sz w:val="20"/>
                <w:szCs w:val="20"/>
                <w:u w:val="single"/>
              </w:rPr>
              <w:t>Одноставочный</w:t>
            </w:r>
            <w:proofErr w:type="spellEnd"/>
            <w:r w:rsidRPr="007E7E1B">
              <w:rPr>
                <w:sz w:val="20"/>
                <w:szCs w:val="20"/>
                <w:u w:val="single"/>
              </w:rPr>
              <w:t xml:space="preserve"> тариф, дифференцированный по двум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3,02</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трем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3,04</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C60CD3" w:rsidP="00973261">
            <w:pPr>
              <w:rPr>
                <w:sz w:val="20"/>
                <w:szCs w:val="20"/>
              </w:rPr>
            </w:pPr>
            <w:hyperlink r:id="rId17" w:anchor="RANGE!Par287" w:tooltip="&lt;2&gt; Тариф указан с применением понижающего коэффициента 0,7 в соответствии с решением РЭК N 189 от 29.06.2012." w:history="1">
              <w:r w:rsidR="00531B26" w:rsidRPr="007E7E1B">
                <w:rPr>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ним (тарифы указываются с учетом НДС):</w:t>
              </w:r>
            </w:hyperlink>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w:t>
            </w:r>
            <w:r w:rsidRPr="007E7E1B">
              <w:rPr>
                <w:sz w:val="20"/>
                <w:szCs w:val="20"/>
              </w:rPr>
              <w:lastRenderedPageBreak/>
              <w:t xml:space="preserve">услуг собственникам и пользователям жилых помещений и содержания общего имущества многоквартирных домов; </w:t>
            </w:r>
            <w:proofErr w:type="spellStart"/>
            <w:proofErr w:type="gramStart"/>
            <w:r w:rsidRPr="007E7E1B">
              <w:rPr>
                <w:sz w:val="20"/>
                <w:szCs w:val="20"/>
              </w:rPr>
              <w:t>наймодатели</w:t>
            </w:r>
            <w:proofErr w:type="spellEnd"/>
            <w:r w:rsidRPr="007E7E1B">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7E7E1B">
              <w:rPr>
                <w:sz w:val="20"/>
                <w:szCs w:val="20"/>
              </w:rPr>
              <w:t xml:space="preserve">) </w:t>
            </w:r>
            <w:proofErr w:type="gramStart"/>
            <w:r w:rsidRPr="007E7E1B">
              <w:rPr>
                <w:sz w:val="20"/>
                <w:szCs w:val="20"/>
              </w:rPr>
              <w:t>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roofErr w:type="gramEnd"/>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xml:space="preserve">Гарантирующие поставщики, </w:t>
            </w:r>
            <w:proofErr w:type="spellStart"/>
            <w:r w:rsidRPr="007E7E1B">
              <w:rPr>
                <w:sz w:val="20"/>
                <w:szCs w:val="20"/>
              </w:rPr>
              <w:t>энергосбытовые</w:t>
            </w:r>
            <w:proofErr w:type="spellEnd"/>
            <w:r w:rsidRPr="007E7E1B">
              <w:rPr>
                <w:sz w:val="20"/>
                <w:szCs w:val="20"/>
              </w:rPr>
              <w:t xml:space="preserve">, </w:t>
            </w:r>
            <w:proofErr w:type="spellStart"/>
            <w:r w:rsidRPr="007E7E1B">
              <w:rPr>
                <w:sz w:val="20"/>
                <w:szCs w:val="20"/>
              </w:rPr>
              <w:t>энергоснабжающие</w:t>
            </w:r>
            <w:proofErr w:type="spellEnd"/>
            <w:r w:rsidRPr="007E7E1B">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531B26" w:rsidRPr="007E7E1B" w:rsidTr="0097326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2.1</w:t>
            </w: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двум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2,11</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1,04</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трем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2,14</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2,09</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1,04</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C60CD3" w:rsidP="00973261">
            <w:pPr>
              <w:rPr>
                <w:sz w:val="20"/>
                <w:szCs w:val="20"/>
              </w:rPr>
            </w:pPr>
            <w:hyperlink r:id="rId18" w:anchor="RANGE!Par288" w:tooltip="&lt;3&gt; Тариф указан с применением понижающего коэффициента 0,7 в соответствии с решением РЭК N 129 от 12.11.2013." w:history="1">
              <w:r w:rsidR="00531B26" w:rsidRPr="007E7E1B">
                <w:rPr>
                  <w:sz w:val="20"/>
                  <w:szCs w:val="20"/>
                </w:rPr>
                <w:t>Население, проживающее в сельских населенных пунктах, и приравненные к ним (тарифы указываются с учетом НДС):</w:t>
              </w:r>
            </w:hyperlink>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7E7E1B">
              <w:rPr>
                <w:sz w:val="20"/>
                <w:szCs w:val="20"/>
              </w:rPr>
              <w:t>наймодатели</w:t>
            </w:r>
            <w:proofErr w:type="spellEnd"/>
            <w:r w:rsidRPr="007E7E1B">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7E7E1B">
              <w:rPr>
                <w:sz w:val="20"/>
                <w:szCs w:val="20"/>
              </w:rPr>
              <w:t xml:space="preserve">) </w:t>
            </w:r>
            <w:proofErr w:type="gramStart"/>
            <w:r w:rsidRPr="007E7E1B">
              <w:rPr>
                <w:sz w:val="20"/>
                <w:szCs w:val="20"/>
              </w:rPr>
              <w:t>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roofErr w:type="gramEnd"/>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xml:space="preserve">Гарантирующие поставщики, </w:t>
            </w:r>
            <w:proofErr w:type="spellStart"/>
            <w:r w:rsidRPr="007E7E1B">
              <w:rPr>
                <w:sz w:val="20"/>
                <w:szCs w:val="20"/>
              </w:rPr>
              <w:t>энергосбытовые</w:t>
            </w:r>
            <w:proofErr w:type="spellEnd"/>
            <w:r w:rsidRPr="007E7E1B">
              <w:rPr>
                <w:sz w:val="20"/>
                <w:szCs w:val="20"/>
              </w:rPr>
              <w:t xml:space="preserve">, </w:t>
            </w:r>
            <w:proofErr w:type="spellStart"/>
            <w:r w:rsidRPr="007E7E1B">
              <w:rPr>
                <w:sz w:val="20"/>
                <w:szCs w:val="20"/>
              </w:rPr>
              <w:t>энергоснабжающие</w:t>
            </w:r>
            <w:proofErr w:type="spellEnd"/>
            <w:r w:rsidRPr="007E7E1B">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531B26" w:rsidRPr="007E7E1B" w:rsidTr="0097326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3.1</w:t>
            </w: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двум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2,11</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1,04</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трем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2,14</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2,09</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1,04</w:t>
            </w:r>
          </w:p>
        </w:tc>
      </w:tr>
      <w:tr w:rsidR="00531B26" w:rsidRPr="007E7E1B" w:rsidTr="0097326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Потребители, приравненные к населению (тарифы указываются с учетом НДС):</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4.1</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Садоводческие некоммерческие товарищества и огороднические некоммерческие товарищества.</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 xml:space="preserve">Гарантирующие поставщики, </w:t>
            </w:r>
            <w:proofErr w:type="spellStart"/>
            <w:r w:rsidRPr="007E7E1B">
              <w:rPr>
                <w:sz w:val="20"/>
                <w:szCs w:val="20"/>
              </w:rPr>
              <w:t>энергосбытовые</w:t>
            </w:r>
            <w:proofErr w:type="spellEnd"/>
            <w:r w:rsidRPr="007E7E1B">
              <w:rPr>
                <w:sz w:val="20"/>
                <w:szCs w:val="20"/>
              </w:rPr>
              <w:t xml:space="preserve">, </w:t>
            </w:r>
            <w:proofErr w:type="spellStart"/>
            <w:r w:rsidRPr="007E7E1B">
              <w:rPr>
                <w:sz w:val="20"/>
                <w:szCs w:val="20"/>
              </w:rPr>
              <w:t>энергоснабжающие</w:t>
            </w:r>
            <w:proofErr w:type="spellEnd"/>
            <w:r w:rsidRPr="007E7E1B">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531B26" w:rsidRPr="007E7E1B" w:rsidTr="0097326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4.1.1</w:t>
            </w: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4.1.2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двум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3,02</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4.1.3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трем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3,04</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C60CD3" w:rsidP="00973261">
            <w:pPr>
              <w:rPr>
                <w:sz w:val="20"/>
                <w:szCs w:val="20"/>
              </w:rPr>
            </w:pPr>
            <w:hyperlink r:id="rId19"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531B26" w:rsidRPr="007E7E1B" w:rsidTr="0097326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4.2.1</w:t>
            </w: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4.2.2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двум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3,02</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4.2.3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трем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3,04</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Содержащиеся за счет прихожан религиозные организации.</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C60CD3" w:rsidP="00973261">
            <w:pPr>
              <w:rPr>
                <w:sz w:val="20"/>
                <w:szCs w:val="20"/>
              </w:rPr>
            </w:pPr>
            <w:hyperlink r:id="rId20"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531B26" w:rsidRPr="007E7E1B" w:rsidTr="0097326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4.3.1</w:t>
            </w: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4.3.2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двум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3,02</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4.3.3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трем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3,04</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4.4</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C60CD3" w:rsidP="00973261">
            <w:pPr>
              <w:rPr>
                <w:sz w:val="20"/>
                <w:szCs w:val="20"/>
              </w:rPr>
            </w:pPr>
            <w:hyperlink r:id="rId21"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531B26" w:rsidRPr="007E7E1B" w:rsidTr="0097326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4.4.1</w:t>
            </w: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4.4.2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двум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3,02</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r w:rsidR="00531B26" w:rsidRPr="007E7E1B" w:rsidTr="0097326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4.4.3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proofErr w:type="spellStart"/>
            <w:r w:rsidRPr="007E7E1B">
              <w:rPr>
                <w:sz w:val="20"/>
                <w:szCs w:val="20"/>
              </w:rPr>
              <w:t>Одноставочный</w:t>
            </w:r>
            <w:proofErr w:type="spellEnd"/>
            <w:r w:rsidRPr="007E7E1B">
              <w:rPr>
                <w:sz w:val="20"/>
                <w:szCs w:val="20"/>
              </w:rPr>
              <w:t xml:space="preserve"> тариф, дифференцированный по трем зонам суток</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3,04</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2,97</w:t>
            </w:r>
          </w:p>
        </w:tc>
      </w:tr>
      <w:tr w:rsidR="00531B26" w:rsidRPr="007E7E1B" w:rsidTr="00973261">
        <w:trPr>
          <w:trHeight w:val="20"/>
        </w:trPr>
        <w:tc>
          <w:tcPr>
            <w:tcW w:w="466" w:type="dxa"/>
            <w:vMerge/>
            <w:tcBorders>
              <w:top w:val="nil"/>
              <w:left w:val="single" w:sz="4" w:space="0" w:color="auto"/>
              <w:bottom w:val="single" w:sz="4" w:space="0" w:color="auto"/>
              <w:right w:val="single" w:sz="4" w:space="0" w:color="auto"/>
            </w:tcBorders>
            <w:vAlign w:val="center"/>
            <w:hideMark/>
          </w:tcPr>
          <w:p w:rsidR="00531B26" w:rsidRPr="007E7E1B" w:rsidRDefault="00531B26" w:rsidP="0097326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rPr>
                <w:sz w:val="20"/>
                <w:szCs w:val="20"/>
              </w:rPr>
            </w:pPr>
            <w:r w:rsidRPr="007E7E1B">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rsidR="00531B26" w:rsidRPr="007E7E1B" w:rsidRDefault="00531B26" w:rsidP="00973261">
            <w:pPr>
              <w:jc w:val="center"/>
              <w:rPr>
                <w:sz w:val="20"/>
                <w:szCs w:val="20"/>
              </w:rPr>
            </w:pPr>
            <w:r w:rsidRPr="007E7E1B">
              <w:rPr>
                <w:sz w:val="20"/>
                <w:szCs w:val="20"/>
              </w:rPr>
              <w:t>1,49</w:t>
            </w:r>
          </w:p>
        </w:tc>
      </w:tr>
    </w:tbl>
    <w:p w:rsidR="00531B26" w:rsidRPr="007E7E1B" w:rsidRDefault="00531B26" w:rsidP="00531B26">
      <w:pPr>
        <w:pStyle w:val="a5"/>
        <w:spacing w:line="360" w:lineRule="auto"/>
        <w:ind w:left="0" w:firstLine="709"/>
        <w:jc w:val="both"/>
      </w:pPr>
      <w:r w:rsidRPr="007E7E1B">
        <w:t xml:space="preserve">Действующие тарифы для населения и приравненным к нему категориям потребителей согласно Распоряжению РЭК ТО, ХМАО - Югры, ЯНАО от 27.12.2019 N 16 </w:t>
      </w:r>
      <w:r w:rsidRPr="007E7E1B">
        <w:lastRenderedPageBreak/>
        <w:t>"Об установлении единых (котловых) тарифов на услуги по передаче электрической энергии по сетям Тюменской области, Ханты-Мансийского автономного округа - Югры, Ямало-Ненецкого автономного округа " представлены в таблице 1</w:t>
      </w:r>
      <w:r w:rsidR="003B35A9" w:rsidRPr="007E7E1B">
        <w:t>8</w:t>
      </w:r>
      <w:r w:rsidRPr="007E7E1B">
        <w:t>.</w:t>
      </w:r>
    </w:p>
    <w:p w:rsidR="00531B26" w:rsidRPr="007E7E1B" w:rsidRDefault="00531B26" w:rsidP="00531B26">
      <w:pPr>
        <w:pStyle w:val="a5"/>
        <w:spacing w:line="360" w:lineRule="auto"/>
        <w:ind w:left="0" w:firstLine="709"/>
        <w:jc w:val="both"/>
        <w:rPr>
          <w:b/>
        </w:rPr>
      </w:pPr>
      <w:r w:rsidRPr="007E7E1B">
        <w:rPr>
          <w:b/>
          <w:spacing w:val="-2"/>
        </w:rPr>
        <w:t xml:space="preserve">Таблица </w:t>
      </w:r>
      <w:r w:rsidR="00C60CD3" w:rsidRPr="007E7E1B">
        <w:rPr>
          <w:b/>
          <w:spacing w:val="-2"/>
        </w:rPr>
        <w:fldChar w:fldCharType="begin"/>
      </w:r>
      <w:r w:rsidRPr="007E7E1B">
        <w:rPr>
          <w:b/>
          <w:spacing w:val="-2"/>
        </w:rPr>
        <w:instrText xml:space="preserve"> SEQ Таблица \* ARABIC </w:instrText>
      </w:r>
      <w:r w:rsidR="00C60CD3" w:rsidRPr="007E7E1B">
        <w:rPr>
          <w:b/>
          <w:spacing w:val="-2"/>
        </w:rPr>
        <w:fldChar w:fldCharType="separate"/>
      </w:r>
      <w:r w:rsidR="003B35A9" w:rsidRPr="007E7E1B">
        <w:rPr>
          <w:b/>
          <w:noProof/>
          <w:spacing w:val="-2"/>
        </w:rPr>
        <w:t>18</w:t>
      </w:r>
      <w:r w:rsidR="00C60CD3" w:rsidRPr="007E7E1B">
        <w:rPr>
          <w:b/>
          <w:noProof/>
          <w:spacing w:val="-2"/>
        </w:rPr>
        <w:fldChar w:fldCharType="end"/>
      </w:r>
      <w:r w:rsidRPr="007E7E1B">
        <w:rPr>
          <w:b/>
          <w:spacing w:val="-2"/>
        </w:rPr>
        <w:t xml:space="preserve"> – </w:t>
      </w:r>
      <w:r w:rsidRPr="007E7E1B">
        <w:rPr>
          <w:b/>
        </w:rPr>
        <w:t>Сведения по тарифам на услуги по передаче электрической энергии по сетям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17"/>
        <w:gridCol w:w="4748"/>
        <w:gridCol w:w="1401"/>
        <w:gridCol w:w="1103"/>
        <w:gridCol w:w="1103"/>
      </w:tblGrid>
      <w:tr w:rsidR="00531B26" w:rsidRPr="007E7E1B" w:rsidTr="00973261">
        <w:trPr>
          <w:trHeight w:val="20"/>
          <w:tblHeader/>
          <w:jc w:val="center"/>
        </w:trPr>
        <w:tc>
          <w:tcPr>
            <w:tcW w:w="1217"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N п/п</w:t>
            </w:r>
          </w:p>
        </w:tc>
        <w:tc>
          <w:tcPr>
            <w:tcW w:w="4748"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Тарифные группы потребителей электрической энергии (мощности)</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Единица измерения</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 полугодие</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2 полугодие</w:t>
            </w:r>
          </w:p>
        </w:tc>
      </w:tr>
      <w:tr w:rsidR="00531B26" w:rsidRPr="007E7E1B" w:rsidTr="00973261">
        <w:trPr>
          <w:trHeight w:val="20"/>
          <w:jc w:val="center"/>
        </w:trPr>
        <w:tc>
          <w:tcPr>
            <w:tcW w:w="1217"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w:t>
            </w:r>
          </w:p>
        </w:tc>
        <w:tc>
          <w:tcPr>
            <w:tcW w:w="4748"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2</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3</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4</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5</w:t>
            </w:r>
          </w:p>
        </w:tc>
      </w:tr>
      <w:tr w:rsidR="00531B26" w:rsidRPr="007E7E1B" w:rsidTr="00973261">
        <w:trPr>
          <w:trHeight w:val="20"/>
          <w:jc w:val="center"/>
        </w:trPr>
        <w:tc>
          <w:tcPr>
            <w:tcW w:w="1217"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w:t>
            </w:r>
          </w:p>
        </w:tc>
        <w:tc>
          <w:tcPr>
            <w:tcW w:w="8355" w:type="dxa"/>
            <w:gridSpan w:val="4"/>
            <w:shd w:val="clear" w:color="auto" w:fill="auto"/>
            <w:vAlign w:val="center"/>
            <w:hideMark/>
          </w:tcPr>
          <w:p w:rsidR="00531B26" w:rsidRPr="007E7E1B" w:rsidRDefault="00531B26" w:rsidP="00973261">
            <w:pPr>
              <w:widowControl w:val="0"/>
              <w:rPr>
                <w:sz w:val="20"/>
                <w:szCs w:val="20"/>
              </w:rPr>
            </w:pPr>
            <w:r w:rsidRPr="007E7E1B">
              <w:rPr>
                <w:sz w:val="20"/>
                <w:szCs w:val="20"/>
              </w:rPr>
              <w:t>Население и приравненные к нему категории потребителей (тарифы указываются без учета НДС)</w:t>
            </w:r>
          </w:p>
        </w:tc>
      </w:tr>
      <w:tr w:rsidR="00531B26" w:rsidRPr="007E7E1B" w:rsidTr="00973261">
        <w:trPr>
          <w:trHeight w:val="20"/>
          <w:jc w:val="center"/>
        </w:trPr>
        <w:tc>
          <w:tcPr>
            <w:tcW w:w="1217" w:type="dxa"/>
            <w:vMerge w:val="restart"/>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1.1.</w:t>
            </w: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 xml:space="preserve">Население и приравненные к нему категории потребителей, за исключением </w:t>
            </w:r>
            <w:proofErr w:type="gramStart"/>
            <w:r w:rsidRPr="007E7E1B">
              <w:rPr>
                <w:sz w:val="20"/>
                <w:szCs w:val="20"/>
              </w:rPr>
              <w:t>указанного</w:t>
            </w:r>
            <w:proofErr w:type="gramEnd"/>
            <w:r w:rsidRPr="007E7E1B">
              <w:rPr>
                <w:sz w:val="20"/>
                <w:szCs w:val="20"/>
              </w:rPr>
              <w:t xml:space="preserve"> в пунктах 1.2 и 1.3:</w:t>
            </w:r>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7E7E1B">
              <w:rPr>
                <w:sz w:val="20"/>
                <w:szCs w:val="20"/>
              </w:rPr>
              <w:t>наймодатели</w:t>
            </w:r>
            <w:proofErr w:type="spellEnd"/>
            <w:r w:rsidRPr="007E7E1B">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7E7E1B">
              <w:rPr>
                <w:sz w:val="20"/>
                <w:szCs w:val="20"/>
              </w:rPr>
              <w:t xml:space="preserve">) </w:t>
            </w:r>
            <w:proofErr w:type="gramStart"/>
            <w:r w:rsidRPr="007E7E1B">
              <w:rPr>
                <w:sz w:val="20"/>
                <w:szCs w:val="20"/>
              </w:rPr>
              <w:t>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roofErr w:type="gramEnd"/>
            <w:r w:rsidRPr="007E7E1B">
              <w:rPr>
                <w:sz w:val="20"/>
                <w:szCs w:val="20"/>
              </w:rPr>
              <w:t xml:space="preserve"> </w:t>
            </w:r>
            <w:proofErr w:type="gramStart"/>
            <w:r w:rsidRPr="007E7E1B">
              <w:rPr>
                <w:sz w:val="20"/>
                <w:szCs w:val="2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roofErr w:type="gramEnd"/>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C60CD3" w:rsidP="00973261">
            <w:pPr>
              <w:widowControl w:val="0"/>
              <w:jc w:val="both"/>
              <w:rPr>
                <w:sz w:val="20"/>
                <w:szCs w:val="20"/>
              </w:rPr>
            </w:pPr>
            <w:hyperlink r:id="rId22"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4748" w:type="dxa"/>
            <w:shd w:val="clear" w:color="auto" w:fill="auto"/>
            <w:vAlign w:val="center"/>
            <w:hideMark/>
          </w:tcPr>
          <w:p w:rsidR="00531B26" w:rsidRPr="007E7E1B" w:rsidRDefault="00531B26" w:rsidP="00973261">
            <w:pPr>
              <w:widowControl w:val="0"/>
              <w:rPr>
                <w:sz w:val="20"/>
                <w:szCs w:val="20"/>
              </w:rPr>
            </w:pPr>
            <w:proofErr w:type="spellStart"/>
            <w:r w:rsidRPr="007E7E1B">
              <w:rPr>
                <w:sz w:val="20"/>
                <w:szCs w:val="20"/>
              </w:rPr>
              <w:t>Одноставочный</w:t>
            </w:r>
            <w:proofErr w:type="spellEnd"/>
            <w:r w:rsidRPr="007E7E1B">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руб./</w:t>
            </w:r>
            <w:proofErr w:type="spellStart"/>
            <w:proofErr w:type="gramStart"/>
            <w:r w:rsidRPr="007E7E1B">
              <w:rPr>
                <w:sz w:val="20"/>
                <w:szCs w:val="20"/>
              </w:rPr>
              <w:t>кВт-ч</w:t>
            </w:r>
            <w:proofErr w:type="spellEnd"/>
            <w:proofErr w:type="gramEnd"/>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0,79909</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0,65717</w:t>
            </w:r>
          </w:p>
        </w:tc>
      </w:tr>
      <w:tr w:rsidR="00531B26" w:rsidRPr="007E7E1B" w:rsidTr="00973261">
        <w:trPr>
          <w:trHeight w:val="20"/>
          <w:jc w:val="center"/>
        </w:trPr>
        <w:tc>
          <w:tcPr>
            <w:tcW w:w="1217" w:type="dxa"/>
            <w:vMerge w:val="restart"/>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1.2</w:t>
            </w: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 xml:space="preserve">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w:t>
            </w:r>
            <w:proofErr w:type="gramStart"/>
            <w:r w:rsidRPr="007E7E1B">
              <w:rPr>
                <w:sz w:val="20"/>
                <w:szCs w:val="20"/>
              </w:rPr>
              <w:t>приравненные</w:t>
            </w:r>
            <w:proofErr w:type="gramEnd"/>
            <w:r w:rsidRPr="007E7E1B">
              <w:rPr>
                <w:sz w:val="20"/>
                <w:szCs w:val="20"/>
              </w:rPr>
              <w:t xml:space="preserve"> к ним:</w:t>
            </w:r>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7E7E1B">
              <w:rPr>
                <w:sz w:val="20"/>
                <w:szCs w:val="20"/>
              </w:rPr>
              <w:t>наймодатели</w:t>
            </w:r>
            <w:proofErr w:type="spellEnd"/>
            <w:r w:rsidRPr="007E7E1B">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7E7E1B">
              <w:rPr>
                <w:sz w:val="20"/>
                <w:szCs w:val="20"/>
              </w:rPr>
              <w:t xml:space="preserve">) </w:t>
            </w:r>
            <w:proofErr w:type="gramStart"/>
            <w:r w:rsidRPr="007E7E1B">
              <w:rPr>
                <w:sz w:val="20"/>
                <w:szCs w:val="20"/>
              </w:rPr>
              <w:t>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roofErr w:type="gramEnd"/>
            <w:r w:rsidRPr="007E7E1B">
              <w:rPr>
                <w:sz w:val="20"/>
                <w:szCs w:val="20"/>
              </w:rPr>
              <w:t xml:space="preserve"> </w:t>
            </w:r>
            <w:proofErr w:type="gramStart"/>
            <w:r w:rsidRPr="007E7E1B">
              <w:rPr>
                <w:sz w:val="20"/>
                <w:szCs w:val="2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roofErr w:type="gramEnd"/>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C60CD3" w:rsidP="00973261">
            <w:pPr>
              <w:widowControl w:val="0"/>
              <w:jc w:val="both"/>
              <w:rPr>
                <w:sz w:val="20"/>
                <w:szCs w:val="20"/>
              </w:rPr>
            </w:pPr>
            <w:hyperlink r:id="rId23"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w:t>
              </w:r>
              <w:r w:rsidR="00531B26" w:rsidRPr="007E7E1B">
                <w:rPr>
                  <w:sz w:val="20"/>
                  <w:szCs w:val="20"/>
                </w:rPr>
                <w:lastRenderedPageBreak/>
                <w:t>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4748" w:type="dxa"/>
            <w:shd w:val="clear" w:color="auto" w:fill="auto"/>
            <w:vAlign w:val="center"/>
            <w:hideMark/>
          </w:tcPr>
          <w:p w:rsidR="00531B26" w:rsidRPr="007E7E1B" w:rsidRDefault="00531B26" w:rsidP="00973261">
            <w:pPr>
              <w:widowControl w:val="0"/>
              <w:rPr>
                <w:sz w:val="20"/>
                <w:szCs w:val="20"/>
              </w:rPr>
            </w:pPr>
            <w:proofErr w:type="spellStart"/>
            <w:r w:rsidRPr="007E7E1B">
              <w:rPr>
                <w:sz w:val="20"/>
                <w:szCs w:val="20"/>
              </w:rPr>
              <w:t>Одноставочный</w:t>
            </w:r>
            <w:proofErr w:type="spellEnd"/>
            <w:r w:rsidRPr="007E7E1B">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руб./</w:t>
            </w:r>
            <w:proofErr w:type="spellStart"/>
            <w:proofErr w:type="gramStart"/>
            <w:r w:rsidRPr="007E7E1B">
              <w:rPr>
                <w:sz w:val="20"/>
                <w:szCs w:val="20"/>
              </w:rPr>
              <w:t>кВт-ч</w:t>
            </w:r>
            <w:proofErr w:type="spellEnd"/>
            <w:proofErr w:type="gramEnd"/>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0,04265</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0,10398</w:t>
            </w:r>
          </w:p>
        </w:tc>
      </w:tr>
      <w:tr w:rsidR="00531B26" w:rsidRPr="007E7E1B" w:rsidTr="00973261">
        <w:trPr>
          <w:trHeight w:val="20"/>
          <w:jc w:val="center"/>
        </w:trPr>
        <w:tc>
          <w:tcPr>
            <w:tcW w:w="1217" w:type="dxa"/>
            <w:vMerge w:val="restart"/>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1.3</w:t>
            </w: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 xml:space="preserve">Население, проживающее в сельских населенных пунктах, и </w:t>
            </w:r>
            <w:proofErr w:type="gramStart"/>
            <w:r w:rsidRPr="007E7E1B">
              <w:rPr>
                <w:sz w:val="20"/>
                <w:szCs w:val="20"/>
              </w:rPr>
              <w:t>приравненные</w:t>
            </w:r>
            <w:proofErr w:type="gramEnd"/>
            <w:r w:rsidRPr="007E7E1B">
              <w:rPr>
                <w:sz w:val="20"/>
                <w:szCs w:val="20"/>
              </w:rPr>
              <w:t xml:space="preserve"> к ним:</w:t>
            </w:r>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7E7E1B">
              <w:rPr>
                <w:sz w:val="20"/>
                <w:szCs w:val="20"/>
              </w:rPr>
              <w:t>наймодатели</w:t>
            </w:r>
            <w:proofErr w:type="spellEnd"/>
            <w:r w:rsidRPr="007E7E1B">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7E7E1B">
              <w:rPr>
                <w:sz w:val="20"/>
                <w:szCs w:val="20"/>
              </w:rPr>
              <w:t xml:space="preserve">) </w:t>
            </w:r>
            <w:proofErr w:type="gramStart"/>
            <w:r w:rsidRPr="007E7E1B">
              <w:rPr>
                <w:sz w:val="20"/>
                <w:szCs w:val="20"/>
              </w:rPr>
              <w:t>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roofErr w:type="gramEnd"/>
            <w:r w:rsidRPr="007E7E1B">
              <w:rPr>
                <w:sz w:val="20"/>
                <w:szCs w:val="20"/>
              </w:rPr>
              <w:t xml:space="preserve"> </w:t>
            </w:r>
            <w:proofErr w:type="gramStart"/>
            <w:r w:rsidRPr="007E7E1B">
              <w:rPr>
                <w:sz w:val="20"/>
                <w:szCs w:val="2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roofErr w:type="gramEnd"/>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C60CD3" w:rsidP="00973261">
            <w:pPr>
              <w:widowControl w:val="0"/>
              <w:jc w:val="both"/>
              <w:rPr>
                <w:sz w:val="20"/>
                <w:szCs w:val="20"/>
              </w:rPr>
            </w:pPr>
            <w:hyperlink r:id="rId24"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4748" w:type="dxa"/>
            <w:shd w:val="clear" w:color="auto" w:fill="auto"/>
            <w:vAlign w:val="center"/>
            <w:hideMark/>
          </w:tcPr>
          <w:p w:rsidR="00531B26" w:rsidRPr="007E7E1B" w:rsidRDefault="00531B26" w:rsidP="00973261">
            <w:pPr>
              <w:widowControl w:val="0"/>
              <w:rPr>
                <w:sz w:val="20"/>
                <w:szCs w:val="20"/>
              </w:rPr>
            </w:pPr>
            <w:proofErr w:type="spellStart"/>
            <w:r w:rsidRPr="007E7E1B">
              <w:rPr>
                <w:sz w:val="20"/>
                <w:szCs w:val="20"/>
              </w:rPr>
              <w:t>Одноставочный</w:t>
            </w:r>
            <w:proofErr w:type="spellEnd"/>
            <w:r w:rsidRPr="007E7E1B">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руб./</w:t>
            </w:r>
            <w:proofErr w:type="spellStart"/>
            <w:proofErr w:type="gramStart"/>
            <w:r w:rsidRPr="007E7E1B">
              <w:rPr>
                <w:sz w:val="20"/>
                <w:szCs w:val="20"/>
              </w:rPr>
              <w:t>кВт-ч</w:t>
            </w:r>
            <w:proofErr w:type="spellEnd"/>
            <w:proofErr w:type="gramEnd"/>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0,04265</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0,10398</w:t>
            </w:r>
          </w:p>
        </w:tc>
      </w:tr>
      <w:tr w:rsidR="00531B26" w:rsidRPr="007E7E1B" w:rsidTr="00973261">
        <w:trPr>
          <w:trHeight w:val="20"/>
          <w:jc w:val="center"/>
        </w:trPr>
        <w:tc>
          <w:tcPr>
            <w:tcW w:w="1217"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1.4</w:t>
            </w:r>
          </w:p>
        </w:tc>
        <w:tc>
          <w:tcPr>
            <w:tcW w:w="8355" w:type="dxa"/>
            <w:gridSpan w:val="4"/>
            <w:shd w:val="clear" w:color="auto" w:fill="auto"/>
            <w:vAlign w:val="center"/>
            <w:hideMark/>
          </w:tcPr>
          <w:p w:rsidR="00531B26" w:rsidRPr="007E7E1B" w:rsidRDefault="00C60CD3" w:rsidP="00973261">
            <w:pPr>
              <w:widowControl w:val="0"/>
              <w:rPr>
                <w:sz w:val="20"/>
                <w:szCs w:val="20"/>
              </w:rPr>
            </w:pPr>
            <w:hyperlink r:id="rId25" w:tooltip="Постановление Правительства РФ от 29.12.2011 N 1178 (ред. от 31.12.2019)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w:history="1">
              <w:r w:rsidR="00531B26" w:rsidRPr="007E7E1B">
                <w:rPr>
                  <w:sz w:val="20"/>
                  <w:szCs w:val="20"/>
                </w:rPr>
                <w:t>Приравненные к населению категории потребителей, за исключением указанных в пункте 71(1) Основ ценообразования:</w:t>
              </w:r>
            </w:hyperlink>
          </w:p>
        </w:tc>
      </w:tr>
      <w:tr w:rsidR="00531B26" w:rsidRPr="007E7E1B" w:rsidTr="00973261">
        <w:trPr>
          <w:trHeight w:val="20"/>
          <w:jc w:val="center"/>
        </w:trPr>
        <w:tc>
          <w:tcPr>
            <w:tcW w:w="1217" w:type="dxa"/>
            <w:vMerge w:val="restart"/>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1.4.1</w:t>
            </w: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Садоводческие некоммерческие товарищества и огороднические некоммерческие товарищества.</w:t>
            </w:r>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C60CD3" w:rsidP="00973261">
            <w:pPr>
              <w:widowControl w:val="0"/>
              <w:jc w:val="both"/>
              <w:rPr>
                <w:sz w:val="20"/>
                <w:szCs w:val="20"/>
              </w:rPr>
            </w:pPr>
            <w:hyperlink r:id="rId26"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4748" w:type="dxa"/>
            <w:shd w:val="clear" w:color="auto" w:fill="auto"/>
            <w:vAlign w:val="center"/>
            <w:hideMark/>
          </w:tcPr>
          <w:p w:rsidR="00531B26" w:rsidRPr="007E7E1B" w:rsidRDefault="00531B26" w:rsidP="00973261">
            <w:pPr>
              <w:widowControl w:val="0"/>
              <w:rPr>
                <w:sz w:val="20"/>
                <w:szCs w:val="20"/>
              </w:rPr>
            </w:pPr>
            <w:proofErr w:type="spellStart"/>
            <w:r w:rsidRPr="007E7E1B">
              <w:rPr>
                <w:sz w:val="20"/>
                <w:szCs w:val="20"/>
              </w:rPr>
              <w:t>Одноставочный</w:t>
            </w:r>
            <w:proofErr w:type="spellEnd"/>
            <w:r w:rsidRPr="007E7E1B">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руб./</w:t>
            </w:r>
            <w:proofErr w:type="spellStart"/>
            <w:proofErr w:type="gramStart"/>
            <w:r w:rsidRPr="007E7E1B">
              <w:rPr>
                <w:sz w:val="20"/>
                <w:szCs w:val="20"/>
              </w:rPr>
              <w:t>кВт-ч</w:t>
            </w:r>
            <w:proofErr w:type="spellEnd"/>
            <w:proofErr w:type="gramEnd"/>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0,79909</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0,65717</w:t>
            </w:r>
          </w:p>
        </w:tc>
      </w:tr>
      <w:tr w:rsidR="00531B26" w:rsidRPr="007E7E1B" w:rsidTr="00973261">
        <w:trPr>
          <w:trHeight w:val="20"/>
          <w:jc w:val="center"/>
        </w:trPr>
        <w:tc>
          <w:tcPr>
            <w:tcW w:w="1217" w:type="dxa"/>
            <w:vMerge w:val="restart"/>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1.4.2</w:t>
            </w: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C60CD3" w:rsidP="00973261">
            <w:pPr>
              <w:widowControl w:val="0"/>
              <w:jc w:val="both"/>
              <w:rPr>
                <w:sz w:val="20"/>
                <w:szCs w:val="20"/>
              </w:rPr>
            </w:pPr>
            <w:hyperlink r:id="rId27"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4748" w:type="dxa"/>
            <w:shd w:val="clear" w:color="auto" w:fill="auto"/>
            <w:vAlign w:val="center"/>
            <w:hideMark/>
          </w:tcPr>
          <w:p w:rsidR="00531B26" w:rsidRPr="007E7E1B" w:rsidRDefault="00531B26" w:rsidP="00973261">
            <w:pPr>
              <w:widowControl w:val="0"/>
              <w:rPr>
                <w:sz w:val="20"/>
                <w:szCs w:val="20"/>
              </w:rPr>
            </w:pPr>
            <w:proofErr w:type="spellStart"/>
            <w:r w:rsidRPr="007E7E1B">
              <w:rPr>
                <w:sz w:val="20"/>
                <w:szCs w:val="20"/>
              </w:rPr>
              <w:t>Одноставочный</w:t>
            </w:r>
            <w:proofErr w:type="spellEnd"/>
            <w:r w:rsidRPr="007E7E1B">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руб./</w:t>
            </w:r>
            <w:proofErr w:type="spellStart"/>
            <w:proofErr w:type="gramStart"/>
            <w:r w:rsidRPr="007E7E1B">
              <w:rPr>
                <w:sz w:val="20"/>
                <w:szCs w:val="20"/>
              </w:rPr>
              <w:t>кВт-ч</w:t>
            </w:r>
            <w:proofErr w:type="spellEnd"/>
            <w:proofErr w:type="gramEnd"/>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0,79909</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0,65717</w:t>
            </w:r>
          </w:p>
        </w:tc>
      </w:tr>
      <w:tr w:rsidR="00531B26" w:rsidRPr="007E7E1B" w:rsidTr="00973261">
        <w:trPr>
          <w:trHeight w:val="20"/>
          <w:jc w:val="center"/>
        </w:trPr>
        <w:tc>
          <w:tcPr>
            <w:tcW w:w="1217" w:type="dxa"/>
            <w:vMerge w:val="restart"/>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1.4.3</w:t>
            </w: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Содержащиеся за счет прихожан религиозные организации.</w:t>
            </w:r>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C60CD3" w:rsidP="00973261">
            <w:pPr>
              <w:widowControl w:val="0"/>
              <w:jc w:val="both"/>
              <w:rPr>
                <w:sz w:val="20"/>
                <w:szCs w:val="20"/>
              </w:rPr>
            </w:pPr>
            <w:hyperlink r:id="rId28"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4748" w:type="dxa"/>
            <w:shd w:val="clear" w:color="auto" w:fill="auto"/>
            <w:vAlign w:val="center"/>
            <w:hideMark/>
          </w:tcPr>
          <w:p w:rsidR="00531B26" w:rsidRPr="007E7E1B" w:rsidRDefault="00531B26" w:rsidP="00973261">
            <w:pPr>
              <w:widowControl w:val="0"/>
              <w:rPr>
                <w:sz w:val="20"/>
                <w:szCs w:val="20"/>
              </w:rPr>
            </w:pPr>
            <w:proofErr w:type="spellStart"/>
            <w:r w:rsidRPr="007E7E1B">
              <w:rPr>
                <w:sz w:val="20"/>
                <w:szCs w:val="20"/>
              </w:rPr>
              <w:t>Одноставочный</w:t>
            </w:r>
            <w:proofErr w:type="spellEnd"/>
            <w:r w:rsidRPr="007E7E1B">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руб./</w:t>
            </w:r>
            <w:proofErr w:type="spellStart"/>
            <w:proofErr w:type="gramStart"/>
            <w:r w:rsidRPr="007E7E1B">
              <w:rPr>
                <w:sz w:val="20"/>
                <w:szCs w:val="20"/>
              </w:rPr>
              <w:t>кВт-ч</w:t>
            </w:r>
            <w:proofErr w:type="spellEnd"/>
            <w:proofErr w:type="gramEnd"/>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0,79909</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0,65717</w:t>
            </w:r>
          </w:p>
        </w:tc>
      </w:tr>
      <w:tr w:rsidR="00531B26" w:rsidRPr="007E7E1B" w:rsidTr="00973261">
        <w:trPr>
          <w:trHeight w:val="20"/>
          <w:jc w:val="center"/>
        </w:trPr>
        <w:tc>
          <w:tcPr>
            <w:tcW w:w="1217" w:type="dxa"/>
            <w:vMerge w:val="restart"/>
            <w:shd w:val="clear" w:color="auto" w:fill="auto"/>
            <w:vAlign w:val="center"/>
            <w:hideMark/>
          </w:tcPr>
          <w:p w:rsidR="00531B26" w:rsidRPr="007E7E1B" w:rsidRDefault="00531B26" w:rsidP="00973261">
            <w:pPr>
              <w:widowControl w:val="0"/>
              <w:jc w:val="center"/>
              <w:rPr>
                <w:sz w:val="20"/>
                <w:szCs w:val="20"/>
              </w:rPr>
            </w:pPr>
            <w:r w:rsidRPr="007E7E1B">
              <w:rPr>
                <w:sz w:val="20"/>
                <w:szCs w:val="20"/>
              </w:rPr>
              <w:t>1.4.4</w:t>
            </w:r>
          </w:p>
        </w:tc>
        <w:tc>
          <w:tcPr>
            <w:tcW w:w="8355" w:type="dxa"/>
            <w:gridSpan w:val="4"/>
            <w:shd w:val="clear" w:color="auto" w:fill="auto"/>
            <w:vAlign w:val="center"/>
            <w:hideMark/>
          </w:tcPr>
          <w:p w:rsidR="00531B26" w:rsidRPr="007E7E1B" w:rsidRDefault="00531B26" w:rsidP="00973261">
            <w:pPr>
              <w:widowControl w:val="0"/>
              <w:jc w:val="both"/>
              <w:rPr>
                <w:sz w:val="20"/>
                <w:szCs w:val="20"/>
              </w:rPr>
            </w:pPr>
            <w:r w:rsidRPr="007E7E1B">
              <w:rPr>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8355" w:type="dxa"/>
            <w:gridSpan w:val="4"/>
            <w:shd w:val="clear" w:color="auto" w:fill="auto"/>
            <w:vAlign w:val="center"/>
            <w:hideMark/>
          </w:tcPr>
          <w:p w:rsidR="00531B26" w:rsidRPr="007E7E1B" w:rsidRDefault="00C60CD3" w:rsidP="00973261">
            <w:pPr>
              <w:widowControl w:val="0"/>
              <w:jc w:val="both"/>
              <w:rPr>
                <w:sz w:val="20"/>
                <w:szCs w:val="20"/>
              </w:rPr>
            </w:pPr>
            <w:hyperlink r:id="rId29"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531B26" w:rsidRPr="007E7E1B">
                <w:rPr>
                  <w:sz w:val="20"/>
                  <w:szCs w:val="20"/>
                </w:rPr>
                <w:t xml:space="preserve">Гарантирующие поставщики, </w:t>
              </w:r>
              <w:proofErr w:type="spellStart"/>
              <w:r w:rsidR="00531B26" w:rsidRPr="007E7E1B">
                <w:rPr>
                  <w:sz w:val="20"/>
                  <w:szCs w:val="20"/>
                </w:rPr>
                <w:t>энергосбытовые</w:t>
              </w:r>
              <w:proofErr w:type="spellEnd"/>
              <w:r w:rsidR="00531B26" w:rsidRPr="007E7E1B">
                <w:rPr>
                  <w:sz w:val="20"/>
                  <w:szCs w:val="20"/>
                </w:rPr>
                <w:t xml:space="preserve">, </w:t>
              </w:r>
              <w:proofErr w:type="spellStart"/>
              <w:r w:rsidR="00531B26" w:rsidRPr="007E7E1B">
                <w:rPr>
                  <w:sz w:val="20"/>
                  <w:szCs w:val="20"/>
                </w:rPr>
                <w:t>энергоснабжающие</w:t>
              </w:r>
              <w:proofErr w:type="spellEnd"/>
              <w:r w:rsidR="00531B26" w:rsidRPr="007E7E1B">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531B26" w:rsidRPr="007E7E1B" w:rsidTr="00973261">
        <w:trPr>
          <w:trHeight w:val="20"/>
          <w:jc w:val="center"/>
        </w:trPr>
        <w:tc>
          <w:tcPr>
            <w:tcW w:w="1217" w:type="dxa"/>
            <w:vMerge/>
            <w:shd w:val="clear" w:color="auto" w:fill="auto"/>
            <w:vAlign w:val="center"/>
            <w:hideMark/>
          </w:tcPr>
          <w:p w:rsidR="00531B26" w:rsidRPr="007E7E1B" w:rsidRDefault="00531B26" w:rsidP="00973261">
            <w:pPr>
              <w:widowControl w:val="0"/>
              <w:rPr>
                <w:sz w:val="20"/>
                <w:szCs w:val="20"/>
              </w:rPr>
            </w:pPr>
          </w:p>
        </w:tc>
        <w:tc>
          <w:tcPr>
            <w:tcW w:w="4748" w:type="dxa"/>
            <w:shd w:val="clear" w:color="auto" w:fill="auto"/>
            <w:vAlign w:val="center"/>
            <w:hideMark/>
          </w:tcPr>
          <w:p w:rsidR="00531B26" w:rsidRPr="007E7E1B" w:rsidRDefault="00531B26" w:rsidP="00973261">
            <w:pPr>
              <w:widowControl w:val="0"/>
              <w:rPr>
                <w:sz w:val="20"/>
                <w:szCs w:val="20"/>
              </w:rPr>
            </w:pPr>
            <w:proofErr w:type="spellStart"/>
            <w:r w:rsidRPr="007E7E1B">
              <w:rPr>
                <w:sz w:val="20"/>
                <w:szCs w:val="20"/>
              </w:rPr>
              <w:t>Одноставочный</w:t>
            </w:r>
            <w:proofErr w:type="spellEnd"/>
            <w:r w:rsidRPr="007E7E1B">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руб./</w:t>
            </w:r>
            <w:proofErr w:type="spellStart"/>
            <w:proofErr w:type="gramStart"/>
            <w:r w:rsidRPr="007E7E1B">
              <w:rPr>
                <w:sz w:val="20"/>
                <w:szCs w:val="20"/>
              </w:rPr>
              <w:t>кВт-ч</w:t>
            </w:r>
            <w:proofErr w:type="spellEnd"/>
            <w:proofErr w:type="gramEnd"/>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0,79909</w:t>
            </w:r>
          </w:p>
        </w:tc>
        <w:tc>
          <w:tcPr>
            <w:tcW w:w="1103" w:type="dxa"/>
            <w:shd w:val="clear" w:color="auto" w:fill="auto"/>
            <w:vAlign w:val="center"/>
            <w:hideMark/>
          </w:tcPr>
          <w:p w:rsidR="00531B26" w:rsidRPr="007E7E1B" w:rsidRDefault="00531B26" w:rsidP="00973261">
            <w:pPr>
              <w:widowControl w:val="0"/>
              <w:jc w:val="center"/>
              <w:rPr>
                <w:sz w:val="20"/>
                <w:szCs w:val="20"/>
              </w:rPr>
            </w:pPr>
            <w:r w:rsidRPr="007E7E1B">
              <w:rPr>
                <w:sz w:val="20"/>
                <w:szCs w:val="20"/>
              </w:rPr>
              <w:t>0,65717</w:t>
            </w:r>
          </w:p>
        </w:tc>
      </w:tr>
    </w:tbl>
    <w:p w:rsidR="00531B26" w:rsidRPr="007E7E1B" w:rsidRDefault="00531B26" w:rsidP="00105CE4">
      <w:pPr>
        <w:pStyle w:val="22"/>
        <w:suppressAutoHyphens w:val="0"/>
        <w:spacing w:before="0" w:line="360" w:lineRule="auto"/>
        <w:ind w:firstLine="709"/>
        <w:jc w:val="both"/>
      </w:pPr>
    </w:p>
    <w:p w:rsidR="000C0E61" w:rsidRPr="007E7E1B" w:rsidRDefault="000C0E61" w:rsidP="000C0E61">
      <w:pPr>
        <w:jc w:val="both"/>
        <w:rPr>
          <w:bCs/>
        </w:rPr>
      </w:pPr>
    </w:p>
    <w:p w:rsidR="00531B26" w:rsidRPr="007E7E1B" w:rsidRDefault="00531B26">
      <w:pPr>
        <w:spacing w:after="160" w:line="259" w:lineRule="auto"/>
        <w:rPr>
          <w:rFonts w:eastAsiaTheme="majorEastAsia" w:cstheme="majorBidi"/>
          <w:b/>
          <w:sz w:val="28"/>
          <w:szCs w:val="26"/>
        </w:rPr>
      </w:pPr>
      <w:bookmarkStart w:id="38" w:name="_Toc490233811"/>
      <w:bookmarkStart w:id="39" w:name="_Toc47715484"/>
      <w:r w:rsidRPr="007E7E1B">
        <w:br w:type="page"/>
      </w:r>
    </w:p>
    <w:p w:rsidR="00753700" w:rsidRPr="007E7E1B" w:rsidRDefault="008001DE" w:rsidP="00935DC5">
      <w:pPr>
        <w:pStyle w:val="2"/>
        <w:spacing w:line="360" w:lineRule="auto"/>
        <w:rPr>
          <w:color w:val="auto"/>
        </w:rPr>
      </w:pPr>
      <w:r w:rsidRPr="007E7E1B">
        <w:rPr>
          <w:color w:val="auto"/>
        </w:rPr>
        <w:lastRenderedPageBreak/>
        <w:t xml:space="preserve">3.2. </w:t>
      </w:r>
      <w:r w:rsidR="00753700" w:rsidRPr="007E7E1B">
        <w:rPr>
          <w:color w:val="auto"/>
        </w:rPr>
        <w:t>Характеристика состояния и проблем системы теплоснабжения</w:t>
      </w:r>
      <w:bookmarkEnd w:id="38"/>
      <w:bookmarkEnd w:id="39"/>
    </w:p>
    <w:p w:rsidR="00753700" w:rsidRPr="007E7E1B" w:rsidRDefault="00B5084C" w:rsidP="00935DC5">
      <w:pPr>
        <w:pStyle w:val="30"/>
        <w:spacing w:line="360" w:lineRule="auto"/>
        <w:rPr>
          <w:color w:val="auto"/>
        </w:rPr>
      </w:pPr>
      <w:bookmarkStart w:id="40" w:name="_Toc490233812"/>
      <w:bookmarkStart w:id="41" w:name="_Toc47715485"/>
      <w:r w:rsidRPr="007E7E1B">
        <w:rPr>
          <w:color w:val="auto"/>
        </w:rPr>
        <w:t xml:space="preserve">3.2.1. </w:t>
      </w:r>
      <w:r w:rsidR="00753700" w:rsidRPr="007E7E1B">
        <w:rPr>
          <w:color w:val="auto"/>
        </w:rPr>
        <w:t>Описание организационной структуры, формы собственности и системы договоров между организациями, а также с потребителями</w:t>
      </w:r>
      <w:bookmarkEnd w:id="40"/>
      <w:bookmarkEnd w:id="41"/>
    </w:p>
    <w:p w:rsidR="00B5084C" w:rsidRPr="007E7E1B" w:rsidRDefault="00B5084C" w:rsidP="00105CE4">
      <w:pPr>
        <w:spacing w:line="360" w:lineRule="auto"/>
        <w:ind w:firstLine="709"/>
        <w:jc w:val="both"/>
        <w:rPr>
          <w:rFonts w:eastAsia="Arial"/>
          <w:spacing w:val="-5"/>
        </w:rPr>
      </w:pPr>
      <w:bookmarkStart w:id="42" w:name="_Toc402097232"/>
      <w:r w:rsidRPr="007E7E1B">
        <w:rPr>
          <w:rFonts w:eastAsia="Arial"/>
          <w:spacing w:val="-5"/>
        </w:rPr>
        <w:t>На территории с.п. Верхнеказымский действуют две системы централизованного теплоснабжения (СТС) – АО «ЮКЭК-Белоярский» и ООО «Газпром трансгаз Югорск» Верхнеказымское линейное производственное управление магистральных газопроводов (далее – ООО «Газпром трансгаз Югорск» Верхнеказымское ЛПУ МГ).</w:t>
      </w:r>
    </w:p>
    <w:p w:rsidR="00B5084C" w:rsidRPr="007E7E1B" w:rsidRDefault="00B5084C" w:rsidP="00105CE4">
      <w:pPr>
        <w:spacing w:line="360" w:lineRule="auto"/>
        <w:ind w:firstLine="709"/>
        <w:jc w:val="both"/>
        <w:rPr>
          <w:rFonts w:eastAsia="Arial"/>
          <w:spacing w:val="-5"/>
        </w:rPr>
      </w:pPr>
      <w:r w:rsidRPr="007E7E1B">
        <w:rPr>
          <w:rFonts w:eastAsia="Arial"/>
          <w:spacing w:val="-5"/>
        </w:rPr>
        <w:t>Структура теплоснабжения с.п.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rsidR="00B5084C" w:rsidRPr="007E7E1B" w:rsidRDefault="00B5084C" w:rsidP="00105CE4">
      <w:pPr>
        <w:spacing w:line="360" w:lineRule="auto"/>
        <w:ind w:firstLine="709"/>
        <w:jc w:val="both"/>
        <w:rPr>
          <w:rFonts w:eastAsia="Arial"/>
          <w:spacing w:val="-5"/>
        </w:rPr>
      </w:pPr>
      <w:r w:rsidRPr="007E7E1B">
        <w:rPr>
          <w:rFonts w:eastAsia="Arial"/>
          <w:spacing w:val="-5"/>
        </w:rPr>
        <w:t>Основную часть общественного и жилищного фонда с.п. Верхнеказымский осуществляет ООО «Газпром трансгаз Югорск» Верхнеказымское ЛПУ МГ, за исключением микрорайона № 1, теплоснабжение которого осуществляет АО «ЮКЭК-Белоярский».</w:t>
      </w:r>
    </w:p>
    <w:p w:rsidR="00B5084C" w:rsidRPr="007E7E1B" w:rsidRDefault="00B5084C" w:rsidP="00105CE4">
      <w:pPr>
        <w:spacing w:line="360" w:lineRule="auto"/>
        <w:ind w:firstLine="709"/>
        <w:jc w:val="both"/>
        <w:rPr>
          <w:rFonts w:eastAsia="Arial"/>
          <w:spacing w:val="-5"/>
        </w:rPr>
      </w:pPr>
      <w:r w:rsidRPr="007E7E1B">
        <w:rPr>
          <w:rFonts w:eastAsia="Arial"/>
          <w:spacing w:val="-5"/>
        </w:rPr>
        <w:t>ООО «Газпром трансгаз Югорск» — 100-процентное дочернее общество ПАО «Газпром».</w:t>
      </w:r>
    </w:p>
    <w:p w:rsidR="00B5084C" w:rsidRPr="007E7E1B" w:rsidRDefault="00B5084C" w:rsidP="00105CE4">
      <w:pPr>
        <w:spacing w:line="360" w:lineRule="auto"/>
        <w:ind w:firstLine="709"/>
        <w:jc w:val="both"/>
        <w:rPr>
          <w:rFonts w:eastAsia="Arial"/>
          <w:spacing w:val="-5"/>
        </w:rPr>
      </w:pPr>
      <w:r w:rsidRPr="007E7E1B">
        <w:rPr>
          <w:rFonts w:eastAsia="Arial"/>
          <w:spacing w:val="-5"/>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B5084C" w:rsidRPr="007E7E1B" w:rsidRDefault="00B5084C" w:rsidP="00105CE4">
      <w:pPr>
        <w:spacing w:line="360" w:lineRule="auto"/>
        <w:ind w:firstLine="709"/>
        <w:jc w:val="both"/>
        <w:rPr>
          <w:rFonts w:eastAsia="Arial"/>
          <w:spacing w:val="-5"/>
        </w:rPr>
      </w:pPr>
      <w:r w:rsidRPr="007E7E1B">
        <w:rPr>
          <w:rFonts w:eastAsia="Arial"/>
          <w:spacing w:val="-5"/>
        </w:rPr>
        <w:t xml:space="preserve">Теплоснабжение потребителей тепловой энергии на территории с.п. Верхнеказымский осуществляется от </w:t>
      </w:r>
      <w:proofErr w:type="spellStart"/>
      <w:r w:rsidRPr="007E7E1B">
        <w:rPr>
          <w:rFonts w:eastAsia="Arial"/>
          <w:spacing w:val="-5"/>
        </w:rPr>
        <w:t>теплоутилизационных</w:t>
      </w:r>
      <w:proofErr w:type="spellEnd"/>
      <w:r w:rsidRPr="007E7E1B">
        <w:rPr>
          <w:rFonts w:eastAsia="Arial"/>
          <w:spacing w:val="-5"/>
        </w:rPr>
        <w:t xml:space="preserve"> установок компрессорного цеха КЦ-78 компрессорной станции (КС) «Верхнеказымская» и четырёх существующих котельных:</w:t>
      </w:r>
    </w:p>
    <w:p w:rsidR="00B5084C" w:rsidRPr="007E7E1B" w:rsidRDefault="00B5084C" w:rsidP="00105CE4">
      <w:pPr>
        <w:tabs>
          <w:tab w:val="left" w:pos="993"/>
        </w:tabs>
        <w:spacing w:line="360" w:lineRule="auto"/>
        <w:ind w:firstLine="709"/>
        <w:jc w:val="both"/>
        <w:rPr>
          <w:rFonts w:eastAsia="Arial"/>
          <w:spacing w:val="-5"/>
        </w:rPr>
      </w:pPr>
      <w:r w:rsidRPr="007E7E1B">
        <w:rPr>
          <w:rFonts w:eastAsia="Arial"/>
          <w:spacing w:val="-5"/>
        </w:rPr>
        <w:t>–</w:t>
      </w:r>
      <w:r w:rsidRPr="007E7E1B">
        <w:rPr>
          <w:rFonts w:eastAsia="Arial"/>
          <w:spacing w:val="-5"/>
        </w:rPr>
        <w:tab/>
        <w:t>Котельная № 1«2БВК»;</w:t>
      </w:r>
    </w:p>
    <w:p w:rsidR="00B5084C" w:rsidRPr="007E7E1B" w:rsidRDefault="00B5084C" w:rsidP="00105CE4">
      <w:pPr>
        <w:tabs>
          <w:tab w:val="left" w:pos="993"/>
        </w:tabs>
        <w:spacing w:line="360" w:lineRule="auto"/>
        <w:ind w:firstLine="709"/>
        <w:jc w:val="both"/>
        <w:rPr>
          <w:rFonts w:eastAsia="Arial"/>
          <w:spacing w:val="-5"/>
        </w:rPr>
      </w:pPr>
      <w:r w:rsidRPr="007E7E1B">
        <w:rPr>
          <w:rFonts w:eastAsia="Arial"/>
          <w:spacing w:val="-5"/>
        </w:rPr>
        <w:t>–</w:t>
      </w:r>
      <w:r w:rsidRPr="007E7E1B">
        <w:rPr>
          <w:rFonts w:eastAsia="Arial"/>
          <w:spacing w:val="-5"/>
        </w:rPr>
        <w:tab/>
        <w:t>Котельная № 2«Импак-3»;</w:t>
      </w:r>
    </w:p>
    <w:p w:rsidR="00B5084C" w:rsidRPr="007E7E1B" w:rsidRDefault="00B5084C" w:rsidP="00105CE4">
      <w:pPr>
        <w:tabs>
          <w:tab w:val="left" w:pos="993"/>
        </w:tabs>
        <w:spacing w:line="360" w:lineRule="auto"/>
        <w:ind w:firstLine="709"/>
        <w:jc w:val="both"/>
        <w:rPr>
          <w:rFonts w:eastAsia="Arial"/>
          <w:spacing w:val="-5"/>
        </w:rPr>
      </w:pPr>
      <w:r w:rsidRPr="007E7E1B">
        <w:rPr>
          <w:rFonts w:eastAsia="Arial"/>
          <w:spacing w:val="-5"/>
        </w:rPr>
        <w:t>–</w:t>
      </w:r>
      <w:r w:rsidRPr="007E7E1B">
        <w:rPr>
          <w:rFonts w:eastAsia="Arial"/>
          <w:spacing w:val="-5"/>
        </w:rPr>
        <w:tab/>
        <w:t>Котельная № 3 «</w:t>
      </w:r>
      <w:proofErr w:type="spellStart"/>
      <w:r w:rsidRPr="007E7E1B">
        <w:rPr>
          <w:rFonts w:eastAsia="Arial"/>
          <w:spacing w:val="-5"/>
        </w:rPr>
        <w:t>Новитер</w:t>
      </w:r>
      <w:proofErr w:type="spellEnd"/>
      <w:r w:rsidRPr="007E7E1B">
        <w:rPr>
          <w:rFonts w:eastAsia="Arial"/>
          <w:spacing w:val="-5"/>
        </w:rPr>
        <w:t>»;</w:t>
      </w:r>
    </w:p>
    <w:p w:rsidR="00B5084C" w:rsidRPr="007E7E1B" w:rsidRDefault="00B5084C" w:rsidP="00105CE4">
      <w:pPr>
        <w:tabs>
          <w:tab w:val="left" w:pos="993"/>
        </w:tabs>
        <w:spacing w:line="360" w:lineRule="auto"/>
        <w:ind w:firstLine="709"/>
        <w:jc w:val="both"/>
        <w:rPr>
          <w:rFonts w:eastAsia="Arial"/>
          <w:spacing w:val="-5"/>
        </w:rPr>
      </w:pPr>
      <w:r w:rsidRPr="007E7E1B">
        <w:rPr>
          <w:rFonts w:eastAsia="Arial"/>
          <w:spacing w:val="-5"/>
        </w:rPr>
        <w:t>–</w:t>
      </w:r>
      <w:r w:rsidRPr="007E7E1B">
        <w:rPr>
          <w:rFonts w:eastAsia="Arial"/>
          <w:spacing w:val="-5"/>
        </w:rPr>
        <w:tab/>
        <w:t>Котельная № 4 «</w:t>
      </w:r>
      <w:proofErr w:type="spellStart"/>
      <w:r w:rsidRPr="007E7E1B">
        <w:rPr>
          <w:rFonts w:eastAsia="Arial"/>
          <w:spacing w:val="-5"/>
        </w:rPr>
        <w:t>Вирбекс-С-Финн</w:t>
      </w:r>
      <w:proofErr w:type="spellEnd"/>
      <w:r w:rsidRPr="007E7E1B">
        <w:rPr>
          <w:rFonts w:eastAsia="Arial"/>
          <w:spacing w:val="-5"/>
        </w:rPr>
        <w:t>».</w:t>
      </w:r>
    </w:p>
    <w:p w:rsidR="00B5084C" w:rsidRPr="007E7E1B" w:rsidRDefault="00B5084C" w:rsidP="00105CE4">
      <w:pPr>
        <w:spacing w:line="360" w:lineRule="auto"/>
        <w:ind w:firstLine="709"/>
        <w:jc w:val="both"/>
        <w:rPr>
          <w:rFonts w:eastAsia="Arial"/>
          <w:spacing w:val="-5"/>
        </w:rPr>
      </w:pPr>
      <w:r w:rsidRPr="007E7E1B">
        <w:rPr>
          <w:rFonts w:eastAsia="Arial"/>
          <w:spacing w:val="-5"/>
        </w:rPr>
        <w:t xml:space="preserve">Основным источником теплоснабжения в период отопительного сезона с.п. Верхнеказымский являются </w:t>
      </w:r>
      <w:proofErr w:type="spellStart"/>
      <w:r w:rsidRPr="007E7E1B">
        <w:rPr>
          <w:rFonts w:eastAsia="Arial"/>
          <w:spacing w:val="-5"/>
        </w:rPr>
        <w:t>теплоутилизационные</w:t>
      </w:r>
      <w:proofErr w:type="spellEnd"/>
      <w:r w:rsidRPr="007E7E1B">
        <w:rPr>
          <w:rFonts w:eastAsia="Arial"/>
          <w:spacing w:val="-5"/>
        </w:rPr>
        <w:t xml:space="preserve"> установки компрессорного цеха КЦ-78 КС «Верхнеказымская», установленные на дымовых трубах газоперекачивающих агрегатов компрессорной станции.</w:t>
      </w:r>
    </w:p>
    <w:p w:rsidR="00B5084C" w:rsidRPr="007E7E1B" w:rsidRDefault="00B5084C" w:rsidP="00105CE4">
      <w:pPr>
        <w:spacing w:line="360" w:lineRule="auto"/>
        <w:ind w:firstLine="709"/>
        <w:jc w:val="both"/>
        <w:rPr>
          <w:rFonts w:eastAsia="Arial"/>
          <w:spacing w:val="-5"/>
        </w:rPr>
      </w:pPr>
      <w:r w:rsidRPr="007E7E1B">
        <w:rPr>
          <w:rFonts w:eastAsia="Arial"/>
          <w:spacing w:val="-5"/>
        </w:rPr>
        <w:t xml:space="preserve">Для нагрева сетевой воды в </w:t>
      </w:r>
      <w:proofErr w:type="spellStart"/>
      <w:r w:rsidRPr="007E7E1B">
        <w:rPr>
          <w:rFonts w:eastAsia="Arial"/>
          <w:spacing w:val="-5"/>
        </w:rPr>
        <w:t>теплоутилизационных</w:t>
      </w:r>
      <w:proofErr w:type="spellEnd"/>
      <w:r w:rsidRPr="007E7E1B">
        <w:rPr>
          <w:rFonts w:eastAsia="Arial"/>
          <w:spacing w:val="-5"/>
        </w:rPr>
        <w:t xml:space="preserve"> установках используется тепло уходящих газов газотурбинных агрегатов. От КС по двухтрубной </w:t>
      </w:r>
      <w:proofErr w:type="spellStart"/>
      <w:r w:rsidRPr="007E7E1B">
        <w:rPr>
          <w:rFonts w:eastAsia="Arial"/>
          <w:spacing w:val="-5"/>
        </w:rPr>
        <w:t>тепломагистрали</w:t>
      </w:r>
      <w:proofErr w:type="spellEnd"/>
      <w:r w:rsidRPr="007E7E1B">
        <w:rPr>
          <w:rFonts w:eastAsia="Arial"/>
          <w:spacing w:val="-5"/>
        </w:rPr>
        <w:t xml:space="preserve"> условным диаметром 300 мм к посёлку подается теплоноситель с параметрами 95/70 ºС, используемый для теплоснабжения микрорайонов № 2, 3, 4, 5.</w:t>
      </w:r>
    </w:p>
    <w:p w:rsidR="00B5084C" w:rsidRPr="007E7E1B" w:rsidRDefault="00B5084C" w:rsidP="00105CE4">
      <w:pPr>
        <w:spacing w:line="360" w:lineRule="auto"/>
        <w:ind w:firstLine="709"/>
        <w:jc w:val="both"/>
        <w:rPr>
          <w:rFonts w:eastAsia="Arial"/>
          <w:spacing w:val="-5"/>
        </w:rPr>
      </w:pPr>
      <w:r w:rsidRPr="007E7E1B">
        <w:rPr>
          <w:rFonts w:eastAsia="Arial"/>
          <w:spacing w:val="-5"/>
        </w:rPr>
        <w:lastRenderedPageBreak/>
        <w:t>Котельная «</w:t>
      </w:r>
      <w:proofErr w:type="spellStart"/>
      <w:r w:rsidRPr="007E7E1B">
        <w:rPr>
          <w:rFonts w:eastAsia="Arial"/>
          <w:spacing w:val="-5"/>
        </w:rPr>
        <w:t>Новитер</w:t>
      </w:r>
      <w:proofErr w:type="spellEnd"/>
      <w:r w:rsidRPr="007E7E1B">
        <w:rPr>
          <w:rFonts w:eastAsia="Arial"/>
          <w:spacing w:val="-5"/>
        </w:rPr>
        <w:t>» используется в качестве источника тепловой энергии для покрытия тепловых нагрузок отопления, вентиляции и горячего водоснабжения микрорайона № 1.</w:t>
      </w:r>
    </w:p>
    <w:p w:rsidR="00B5084C" w:rsidRPr="007E7E1B" w:rsidRDefault="00B5084C" w:rsidP="00105CE4">
      <w:pPr>
        <w:spacing w:line="360" w:lineRule="auto"/>
        <w:ind w:firstLine="709"/>
        <w:jc w:val="both"/>
        <w:rPr>
          <w:rFonts w:eastAsia="Arial"/>
          <w:spacing w:val="-5"/>
        </w:rPr>
      </w:pPr>
      <w:r w:rsidRPr="007E7E1B">
        <w:rPr>
          <w:rFonts w:eastAsia="Arial"/>
          <w:spacing w:val="-5"/>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B5084C" w:rsidRPr="007E7E1B" w:rsidRDefault="00B5084C" w:rsidP="00105CE4">
      <w:pPr>
        <w:spacing w:line="360" w:lineRule="auto"/>
        <w:ind w:firstLine="709"/>
        <w:jc w:val="both"/>
        <w:rPr>
          <w:rFonts w:eastAsia="Arial"/>
          <w:spacing w:val="-5"/>
        </w:rPr>
      </w:pPr>
      <w:proofErr w:type="gramStart"/>
      <w:r w:rsidRPr="007E7E1B">
        <w:rPr>
          <w:rFonts w:eastAsia="Arial"/>
          <w:spacing w:val="-5"/>
        </w:rPr>
        <w:t>Котельные «Импак-3» и «</w:t>
      </w:r>
      <w:proofErr w:type="spellStart"/>
      <w:r w:rsidRPr="007E7E1B">
        <w:rPr>
          <w:rFonts w:eastAsia="Arial"/>
          <w:spacing w:val="-5"/>
        </w:rPr>
        <w:t>Вирбекс-С-Финн</w:t>
      </w:r>
      <w:proofErr w:type="spellEnd"/>
      <w:r w:rsidRPr="007E7E1B">
        <w:rPr>
          <w:rFonts w:eastAsia="Arial"/>
          <w:spacing w:val="-5"/>
        </w:rPr>
        <w:t xml:space="preserve">»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7E7E1B">
        <w:rPr>
          <w:rFonts w:eastAsia="Arial"/>
          <w:spacing w:val="-5"/>
        </w:rPr>
        <w:t>теплоутилизационных</w:t>
      </w:r>
      <w:proofErr w:type="spellEnd"/>
      <w:r w:rsidRPr="007E7E1B">
        <w:rPr>
          <w:rFonts w:eastAsia="Arial"/>
          <w:spacing w:val="-5"/>
        </w:rPr>
        <w:t xml:space="preserve">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roofErr w:type="gramEnd"/>
    </w:p>
    <w:p w:rsidR="00B5084C" w:rsidRPr="007E7E1B" w:rsidRDefault="00B5084C" w:rsidP="00105CE4">
      <w:pPr>
        <w:spacing w:line="360" w:lineRule="auto"/>
        <w:ind w:firstLine="709"/>
        <w:jc w:val="both"/>
        <w:rPr>
          <w:rFonts w:eastAsia="Arial"/>
          <w:spacing w:val="-5"/>
        </w:rPr>
      </w:pPr>
      <w:r w:rsidRPr="007E7E1B">
        <w:rPr>
          <w:rFonts w:eastAsia="Arial"/>
          <w:spacing w:val="-5"/>
        </w:rPr>
        <w:t>Основным видом топлива для котельных является природный газ.</w:t>
      </w:r>
    </w:p>
    <w:p w:rsidR="00B5084C" w:rsidRPr="007E7E1B" w:rsidRDefault="00B5084C" w:rsidP="00105CE4">
      <w:pPr>
        <w:spacing w:line="360" w:lineRule="auto"/>
        <w:ind w:firstLine="709"/>
        <w:jc w:val="both"/>
        <w:rPr>
          <w:rFonts w:eastAsia="Arial"/>
          <w:spacing w:val="-5"/>
        </w:rPr>
      </w:pPr>
      <w:r w:rsidRPr="007E7E1B">
        <w:rPr>
          <w:rFonts w:eastAsia="Arial"/>
          <w:spacing w:val="-5"/>
        </w:rPr>
        <w:t>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АО «ЮКЭК-Белоярский».</w:t>
      </w:r>
    </w:p>
    <w:p w:rsidR="00B5084C" w:rsidRPr="007E7E1B" w:rsidRDefault="00B5084C" w:rsidP="00105CE4">
      <w:pPr>
        <w:spacing w:line="360" w:lineRule="auto"/>
        <w:ind w:firstLine="709"/>
        <w:jc w:val="both"/>
        <w:rPr>
          <w:rFonts w:eastAsia="Arial"/>
          <w:spacing w:val="-5"/>
        </w:rPr>
      </w:pPr>
      <w:r w:rsidRPr="007E7E1B">
        <w:rPr>
          <w:rFonts w:eastAsia="Arial"/>
          <w:spacing w:val="-5"/>
        </w:rPr>
        <w:t>Организационная структура системы теплоснабжения с.п. Верхнеказымский представлена в таблице 1</w:t>
      </w:r>
      <w:r w:rsidR="003B35A9" w:rsidRPr="007E7E1B">
        <w:rPr>
          <w:rFonts w:eastAsia="Arial"/>
          <w:spacing w:val="-5"/>
        </w:rPr>
        <w:t>9</w:t>
      </w:r>
      <w:r w:rsidRPr="007E7E1B">
        <w:rPr>
          <w:rFonts w:eastAsia="Arial"/>
          <w:spacing w:val="-5"/>
        </w:rPr>
        <w:t>.</w:t>
      </w:r>
    </w:p>
    <w:p w:rsidR="00B5084C" w:rsidRPr="007E7E1B" w:rsidRDefault="00B5084C" w:rsidP="00B5084C">
      <w:pPr>
        <w:keepNext/>
        <w:jc w:val="both"/>
        <w:rPr>
          <w:b/>
          <w:bCs/>
        </w:rPr>
      </w:pPr>
      <w:r w:rsidRPr="007E7E1B">
        <w:rPr>
          <w:b/>
          <w:bCs/>
        </w:rPr>
        <w:t xml:space="preserve">Таблица </w:t>
      </w:r>
      <w:r w:rsidR="00C60CD3" w:rsidRPr="007E7E1B">
        <w:rPr>
          <w:b/>
          <w:bCs/>
        </w:rPr>
        <w:fldChar w:fldCharType="begin"/>
      </w:r>
      <w:r w:rsidRPr="007E7E1B">
        <w:rPr>
          <w:b/>
          <w:bCs/>
        </w:rPr>
        <w:instrText xml:space="preserve"> SEQ Таблица \* ARABIC </w:instrText>
      </w:r>
      <w:r w:rsidR="00C60CD3" w:rsidRPr="007E7E1B">
        <w:rPr>
          <w:b/>
          <w:bCs/>
        </w:rPr>
        <w:fldChar w:fldCharType="separate"/>
      </w:r>
      <w:r w:rsidR="003B35A9" w:rsidRPr="007E7E1B">
        <w:rPr>
          <w:b/>
          <w:bCs/>
          <w:noProof/>
        </w:rPr>
        <w:t>19</w:t>
      </w:r>
      <w:r w:rsidR="00C60CD3" w:rsidRPr="007E7E1B">
        <w:rPr>
          <w:b/>
          <w:bCs/>
        </w:rPr>
        <w:fldChar w:fldCharType="end"/>
      </w:r>
      <w:r w:rsidRPr="007E7E1B">
        <w:rPr>
          <w:b/>
          <w:bCs/>
        </w:rPr>
        <w:t xml:space="preserve"> – Организационная структура системы теплоснабжения с.п. </w:t>
      </w:r>
      <w:r w:rsidRPr="007E7E1B">
        <w:rPr>
          <w:rFonts w:eastAsia="Arial"/>
          <w:b/>
          <w:spacing w:val="-5"/>
        </w:rPr>
        <w:t>Верхнеказымский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5"/>
        <w:gridCol w:w="2819"/>
        <w:gridCol w:w="1832"/>
        <w:gridCol w:w="1966"/>
      </w:tblGrid>
      <w:tr w:rsidR="00B5084C" w:rsidRPr="007E7E1B" w:rsidTr="00973261">
        <w:trPr>
          <w:trHeight w:val="585"/>
          <w:jc w:val="center"/>
        </w:trPr>
        <w:tc>
          <w:tcPr>
            <w:tcW w:w="1543" w:type="pct"/>
            <w:shd w:val="clear" w:color="auto" w:fill="auto"/>
            <w:vAlign w:val="center"/>
            <w:hideMark/>
          </w:tcPr>
          <w:p w:rsidR="00B5084C" w:rsidRPr="007E7E1B" w:rsidRDefault="00B5084C" w:rsidP="00973261">
            <w:pPr>
              <w:jc w:val="center"/>
              <w:rPr>
                <w:bCs/>
                <w:sz w:val="20"/>
                <w:szCs w:val="20"/>
              </w:rPr>
            </w:pPr>
            <w:r w:rsidRPr="007E7E1B">
              <w:rPr>
                <w:bCs/>
                <w:sz w:val="20"/>
                <w:szCs w:val="20"/>
              </w:rPr>
              <w:t>Организации, предоставляющие услуги теплоснабжения</w:t>
            </w:r>
          </w:p>
        </w:tc>
        <w:tc>
          <w:tcPr>
            <w:tcW w:w="1472" w:type="pct"/>
            <w:shd w:val="clear" w:color="auto" w:fill="auto"/>
            <w:noWrap/>
            <w:vAlign w:val="center"/>
            <w:hideMark/>
          </w:tcPr>
          <w:p w:rsidR="00B5084C" w:rsidRPr="007E7E1B" w:rsidRDefault="00B5084C" w:rsidP="00973261">
            <w:pPr>
              <w:jc w:val="center"/>
              <w:rPr>
                <w:bCs/>
                <w:sz w:val="20"/>
                <w:szCs w:val="20"/>
              </w:rPr>
            </w:pPr>
            <w:r w:rsidRPr="007E7E1B">
              <w:rPr>
                <w:bCs/>
                <w:sz w:val="20"/>
                <w:szCs w:val="20"/>
              </w:rPr>
              <w:t>Функции организации</w:t>
            </w:r>
          </w:p>
        </w:tc>
        <w:tc>
          <w:tcPr>
            <w:tcW w:w="957" w:type="pct"/>
            <w:shd w:val="clear" w:color="auto" w:fill="auto"/>
            <w:noWrap/>
            <w:vAlign w:val="center"/>
            <w:hideMark/>
          </w:tcPr>
          <w:p w:rsidR="00B5084C" w:rsidRPr="007E7E1B" w:rsidRDefault="00B5084C" w:rsidP="00973261">
            <w:pPr>
              <w:jc w:val="center"/>
              <w:rPr>
                <w:bCs/>
                <w:sz w:val="20"/>
                <w:szCs w:val="20"/>
              </w:rPr>
            </w:pPr>
            <w:r w:rsidRPr="007E7E1B">
              <w:rPr>
                <w:bCs/>
                <w:sz w:val="20"/>
                <w:szCs w:val="20"/>
              </w:rPr>
              <w:t>Система расчётов</w:t>
            </w:r>
          </w:p>
        </w:tc>
        <w:tc>
          <w:tcPr>
            <w:tcW w:w="1027" w:type="pct"/>
            <w:shd w:val="clear" w:color="auto" w:fill="auto"/>
            <w:noWrap/>
            <w:vAlign w:val="center"/>
            <w:hideMark/>
          </w:tcPr>
          <w:p w:rsidR="00B5084C" w:rsidRPr="007E7E1B" w:rsidRDefault="00B5084C" w:rsidP="00973261">
            <w:pPr>
              <w:jc w:val="center"/>
              <w:rPr>
                <w:bCs/>
                <w:sz w:val="20"/>
                <w:szCs w:val="20"/>
              </w:rPr>
            </w:pPr>
            <w:r w:rsidRPr="007E7E1B">
              <w:rPr>
                <w:bCs/>
                <w:sz w:val="20"/>
                <w:szCs w:val="20"/>
              </w:rPr>
              <w:t>Потребители тепловой энергии</w:t>
            </w:r>
          </w:p>
        </w:tc>
      </w:tr>
      <w:tr w:rsidR="00B5084C" w:rsidRPr="007E7E1B" w:rsidTr="00973261">
        <w:trPr>
          <w:trHeight w:val="970"/>
          <w:jc w:val="center"/>
        </w:trPr>
        <w:tc>
          <w:tcPr>
            <w:tcW w:w="1543" w:type="pct"/>
            <w:shd w:val="clear" w:color="auto" w:fill="auto"/>
            <w:vAlign w:val="center"/>
            <w:hideMark/>
          </w:tcPr>
          <w:p w:rsidR="00B5084C" w:rsidRPr="007E7E1B" w:rsidRDefault="00B5084C" w:rsidP="00973261">
            <w:pPr>
              <w:rPr>
                <w:sz w:val="20"/>
                <w:szCs w:val="20"/>
              </w:rPr>
            </w:pPr>
            <w:r w:rsidRPr="007E7E1B">
              <w:rPr>
                <w:sz w:val="20"/>
                <w:szCs w:val="20"/>
              </w:rPr>
              <w:t>АО «ЮКЭК-Белоярский»</w:t>
            </w:r>
          </w:p>
        </w:tc>
        <w:tc>
          <w:tcPr>
            <w:tcW w:w="1472" w:type="pct"/>
            <w:vMerge w:val="restart"/>
            <w:vAlign w:val="center"/>
            <w:hideMark/>
          </w:tcPr>
          <w:p w:rsidR="00B5084C" w:rsidRPr="007E7E1B" w:rsidRDefault="00B5084C" w:rsidP="00973261">
            <w:pPr>
              <w:rPr>
                <w:sz w:val="20"/>
                <w:szCs w:val="20"/>
              </w:rPr>
            </w:pPr>
            <w:r w:rsidRPr="007E7E1B">
              <w:rPr>
                <w:sz w:val="20"/>
                <w:szCs w:val="20"/>
              </w:rPr>
              <w:t>1. Выработка тепловой энергии.</w:t>
            </w:r>
          </w:p>
          <w:p w:rsidR="00B5084C" w:rsidRPr="007E7E1B" w:rsidRDefault="00B5084C" w:rsidP="00973261">
            <w:pPr>
              <w:rPr>
                <w:sz w:val="20"/>
                <w:szCs w:val="20"/>
              </w:rPr>
            </w:pPr>
            <w:r w:rsidRPr="007E7E1B">
              <w:rPr>
                <w:sz w:val="20"/>
                <w:szCs w:val="20"/>
              </w:rPr>
              <w:t>2. Транспортировка тепловой энергии.</w:t>
            </w:r>
          </w:p>
          <w:p w:rsidR="00B5084C" w:rsidRPr="007E7E1B" w:rsidRDefault="00B5084C" w:rsidP="00973261">
            <w:pPr>
              <w:rPr>
                <w:sz w:val="20"/>
                <w:szCs w:val="20"/>
              </w:rPr>
            </w:pPr>
            <w:r w:rsidRPr="007E7E1B">
              <w:rPr>
                <w:sz w:val="20"/>
                <w:szCs w:val="20"/>
              </w:rPr>
              <w:t>3. Сбыт тепловой энергии.</w:t>
            </w:r>
          </w:p>
          <w:p w:rsidR="00B5084C" w:rsidRPr="007E7E1B" w:rsidRDefault="00B5084C" w:rsidP="00973261">
            <w:pPr>
              <w:rPr>
                <w:sz w:val="20"/>
                <w:szCs w:val="20"/>
              </w:rPr>
            </w:pPr>
            <w:r w:rsidRPr="007E7E1B">
              <w:rPr>
                <w:sz w:val="20"/>
                <w:szCs w:val="20"/>
              </w:rPr>
              <w:t>4. Подключение потребителей.</w:t>
            </w:r>
          </w:p>
          <w:p w:rsidR="00B5084C" w:rsidRPr="007E7E1B" w:rsidRDefault="00B5084C" w:rsidP="00973261">
            <w:pPr>
              <w:rPr>
                <w:sz w:val="20"/>
                <w:szCs w:val="20"/>
              </w:rPr>
            </w:pPr>
            <w:r w:rsidRPr="007E7E1B">
              <w:rPr>
                <w:sz w:val="20"/>
                <w:szCs w:val="20"/>
              </w:rPr>
              <w:t>5. Обслуживание источников и тепловых сетей.</w:t>
            </w:r>
          </w:p>
        </w:tc>
        <w:tc>
          <w:tcPr>
            <w:tcW w:w="957" w:type="pct"/>
            <w:vMerge w:val="restart"/>
            <w:shd w:val="clear" w:color="auto" w:fill="auto"/>
            <w:vAlign w:val="center"/>
            <w:hideMark/>
          </w:tcPr>
          <w:p w:rsidR="00B5084C" w:rsidRPr="007E7E1B" w:rsidRDefault="00B5084C" w:rsidP="00973261">
            <w:pPr>
              <w:rPr>
                <w:sz w:val="20"/>
                <w:szCs w:val="20"/>
              </w:rPr>
            </w:pPr>
            <w:r w:rsidRPr="007E7E1B">
              <w:rPr>
                <w:sz w:val="20"/>
                <w:szCs w:val="20"/>
              </w:rPr>
              <w:t>Прямые договора с УК, ТСЖ, собственниками индивидуальных жилых домов и др.</w:t>
            </w:r>
          </w:p>
        </w:tc>
        <w:tc>
          <w:tcPr>
            <w:tcW w:w="1027" w:type="pct"/>
            <w:vMerge w:val="restart"/>
            <w:shd w:val="clear" w:color="auto" w:fill="auto"/>
            <w:vAlign w:val="center"/>
            <w:hideMark/>
          </w:tcPr>
          <w:p w:rsidR="00B5084C" w:rsidRPr="007E7E1B" w:rsidRDefault="00B5084C" w:rsidP="00973261">
            <w:pPr>
              <w:rPr>
                <w:sz w:val="20"/>
                <w:szCs w:val="20"/>
              </w:rPr>
            </w:pPr>
            <w:r w:rsidRPr="007E7E1B">
              <w:rPr>
                <w:sz w:val="20"/>
                <w:szCs w:val="20"/>
              </w:rPr>
              <w:t>Жилые, общественные и производственные здания</w:t>
            </w:r>
          </w:p>
        </w:tc>
      </w:tr>
      <w:tr w:rsidR="00B5084C" w:rsidRPr="007E7E1B" w:rsidTr="00973261">
        <w:trPr>
          <w:trHeight w:val="85"/>
          <w:jc w:val="center"/>
        </w:trPr>
        <w:tc>
          <w:tcPr>
            <w:tcW w:w="1543" w:type="pct"/>
            <w:shd w:val="clear" w:color="auto" w:fill="auto"/>
            <w:vAlign w:val="center"/>
          </w:tcPr>
          <w:p w:rsidR="00B5084C" w:rsidRPr="007E7E1B" w:rsidRDefault="00B5084C" w:rsidP="00973261">
            <w:pPr>
              <w:rPr>
                <w:sz w:val="20"/>
                <w:szCs w:val="20"/>
              </w:rPr>
            </w:pPr>
            <w:r w:rsidRPr="007E7E1B">
              <w:rPr>
                <w:sz w:val="20"/>
                <w:szCs w:val="20"/>
              </w:rPr>
              <w:t>ООО «Газпром трансгаз Югорск» Верхнеказымское ЛПУ МГ</w:t>
            </w:r>
          </w:p>
        </w:tc>
        <w:tc>
          <w:tcPr>
            <w:tcW w:w="1472" w:type="pct"/>
            <w:vMerge/>
            <w:vAlign w:val="center"/>
          </w:tcPr>
          <w:p w:rsidR="00B5084C" w:rsidRPr="007E7E1B" w:rsidRDefault="00B5084C" w:rsidP="00973261">
            <w:pPr>
              <w:rPr>
                <w:sz w:val="20"/>
                <w:szCs w:val="20"/>
              </w:rPr>
            </w:pPr>
          </w:p>
        </w:tc>
        <w:tc>
          <w:tcPr>
            <w:tcW w:w="957" w:type="pct"/>
            <w:vMerge/>
            <w:shd w:val="clear" w:color="auto" w:fill="auto"/>
            <w:vAlign w:val="center"/>
          </w:tcPr>
          <w:p w:rsidR="00B5084C" w:rsidRPr="007E7E1B" w:rsidRDefault="00B5084C" w:rsidP="00973261">
            <w:pPr>
              <w:rPr>
                <w:sz w:val="20"/>
                <w:szCs w:val="20"/>
              </w:rPr>
            </w:pPr>
          </w:p>
        </w:tc>
        <w:tc>
          <w:tcPr>
            <w:tcW w:w="1027" w:type="pct"/>
            <w:vMerge/>
            <w:shd w:val="clear" w:color="auto" w:fill="auto"/>
            <w:vAlign w:val="center"/>
          </w:tcPr>
          <w:p w:rsidR="00B5084C" w:rsidRPr="007E7E1B" w:rsidRDefault="00B5084C" w:rsidP="00973261">
            <w:pPr>
              <w:rPr>
                <w:sz w:val="20"/>
                <w:szCs w:val="20"/>
              </w:rPr>
            </w:pPr>
          </w:p>
        </w:tc>
      </w:tr>
    </w:tbl>
    <w:p w:rsidR="00B5084C" w:rsidRPr="007E7E1B" w:rsidRDefault="00B5084C" w:rsidP="00B5084C">
      <w:pPr>
        <w:ind w:firstLine="709"/>
        <w:jc w:val="both"/>
        <w:rPr>
          <w:rFonts w:eastAsia="Arial"/>
          <w:spacing w:val="-5"/>
        </w:rPr>
      </w:pPr>
    </w:p>
    <w:bookmarkEnd w:id="42"/>
    <w:p w:rsidR="00753700" w:rsidRPr="007E7E1B" w:rsidRDefault="00753700" w:rsidP="00B5084C">
      <w:pPr>
        <w:spacing w:before="120"/>
        <w:jc w:val="both"/>
        <w:sectPr w:rsidR="00753700" w:rsidRPr="007E7E1B" w:rsidSect="00776746">
          <w:headerReference w:type="default" r:id="rId30"/>
          <w:pgSz w:w="11907" w:h="16840" w:code="9"/>
          <w:pgMar w:top="1134" w:right="850" w:bottom="1134" w:left="1701" w:header="1077" w:footer="454" w:gutter="0"/>
          <w:cols w:space="720"/>
          <w:docGrid w:linePitch="326"/>
        </w:sectPr>
      </w:pPr>
    </w:p>
    <w:p w:rsidR="00753700" w:rsidRPr="007E7E1B" w:rsidRDefault="00B5084C" w:rsidP="00935DC5">
      <w:pPr>
        <w:pStyle w:val="30"/>
        <w:spacing w:line="360" w:lineRule="auto"/>
        <w:rPr>
          <w:color w:val="auto"/>
        </w:rPr>
      </w:pPr>
      <w:bookmarkStart w:id="43" w:name="_Toc490233813"/>
      <w:bookmarkStart w:id="44" w:name="_Toc47715486"/>
      <w:r w:rsidRPr="007E7E1B">
        <w:rPr>
          <w:color w:val="auto"/>
        </w:rPr>
        <w:lastRenderedPageBreak/>
        <w:t xml:space="preserve">3.2.2. </w:t>
      </w:r>
      <w:r w:rsidR="00753700" w:rsidRPr="007E7E1B">
        <w:rPr>
          <w:color w:val="auto"/>
        </w:rPr>
        <w:t>Анализ существующего технического состояния</w:t>
      </w:r>
      <w:bookmarkEnd w:id="43"/>
      <w:bookmarkEnd w:id="44"/>
    </w:p>
    <w:p w:rsidR="00753700" w:rsidRPr="007E7E1B" w:rsidRDefault="00B5084C" w:rsidP="003B35A9">
      <w:pPr>
        <w:pStyle w:val="55"/>
        <w:spacing w:before="0" w:line="360" w:lineRule="auto"/>
        <w:ind w:left="0" w:firstLine="0"/>
      </w:pPr>
      <w:bookmarkStart w:id="45" w:name="_Toc490233814"/>
      <w:r w:rsidRPr="007E7E1B">
        <w:t xml:space="preserve">3.2.2.1. </w:t>
      </w:r>
      <w:r w:rsidR="00753700" w:rsidRPr="007E7E1B">
        <w:t>Анализ эффективности и надежности имеющихся источников</w:t>
      </w:r>
      <w:bookmarkEnd w:id="45"/>
    </w:p>
    <w:p w:rsidR="00B5084C" w:rsidRPr="007E7E1B" w:rsidRDefault="00B5084C" w:rsidP="00105CE4">
      <w:pPr>
        <w:spacing w:line="360" w:lineRule="auto"/>
        <w:ind w:firstLine="709"/>
        <w:jc w:val="both"/>
        <w:rPr>
          <w:rFonts w:eastAsia="Arial"/>
          <w:spacing w:val="-5"/>
        </w:rPr>
      </w:pPr>
      <w:r w:rsidRPr="007E7E1B">
        <w:rPr>
          <w:rFonts w:eastAsia="Arial"/>
          <w:spacing w:val="-5"/>
        </w:rPr>
        <w:t>На территории с.п. Верхнеказымский действуют две системы централизованного теплоснабжения (СЦТ) – АО «ЮКЭК-Белоярский» и ООО «Газпром трансгаз Югорск» Верхнеказымское ЛПУ МГ.</w:t>
      </w:r>
    </w:p>
    <w:p w:rsidR="00B5084C" w:rsidRPr="007E7E1B" w:rsidRDefault="00B5084C" w:rsidP="00105CE4">
      <w:pPr>
        <w:spacing w:line="360" w:lineRule="auto"/>
        <w:ind w:firstLine="709"/>
        <w:jc w:val="both"/>
        <w:rPr>
          <w:rFonts w:eastAsia="Arial"/>
          <w:spacing w:val="-5"/>
        </w:rPr>
      </w:pPr>
      <w:r w:rsidRPr="007E7E1B">
        <w:rPr>
          <w:rFonts w:eastAsia="Arial"/>
          <w:spacing w:val="-5"/>
        </w:rPr>
        <w:lastRenderedPageBreak/>
        <w:t>Структура теплоснабжения с.п.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rsidR="00B5084C" w:rsidRPr="007E7E1B" w:rsidRDefault="00B5084C" w:rsidP="00105CE4">
      <w:pPr>
        <w:spacing w:line="360" w:lineRule="auto"/>
        <w:ind w:firstLine="709"/>
        <w:jc w:val="both"/>
        <w:rPr>
          <w:rFonts w:eastAsia="Arial"/>
          <w:spacing w:val="-5"/>
        </w:rPr>
      </w:pPr>
      <w:r w:rsidRPr="007E7E1B">
        <w:rPr>
          <w:rFonts w:eastAsia="Arial"/>
          <w:spacing w:val="-5"/>
        </w:rPr>
        <w:t xml:space="preserve">Теплоснабжение потребителей тепловой энергии на территории с.п. Верхнеказымский осуществляется от </w:t>
      </w:r>
      <w:proofErr w:type="spellStart"/>
      <w:r w:rsidRPr="007E7E1B">
        <w:rPr>
          <w:rFonts w:eastAsia="Arial"/>
          <w:spacing w:val="-5"/>
        </w:rPr>
        <w:t>теплоутилизационных</w:t>
      </w:r>
      <w:proofErr w:type="spellEnd"/>
      <w:r w:rsidRPr="007E7E1B">
        <w:rPr>
          <w:rFonts w:eastAsia="Arial"/>
          <w:spacing w:val="-5"/>
        </w:rPr>
        <w:t xml:space="preserve"> установок компрессорного цеха КЦ-78 компрессорной станции (КС) «Верхнеказымская» и четырёх существующих котельных:</w:t>
      </w:r>
    </w:p>
    <w:p w:rsidR="00B5084C" w:rsidRPr="007E7E1B" w:rsidRDefault="00B5084C" w:rsidP="00105CE4">
      <w:pPr>
        <w:tabs>
          <w:tab w:val="left" w:pos="993"/>
        </w:tabs>
        <w:spacing w:line="360" w:lineRule="auto"/>
        <w:ind w:firstLine="709"/>
        <w:jc w:val="both"/>
        <w:rPr>
          <w:rFonts w:eastAsia="Arial"/>
          <w:spacing w:val="-5"/>
        </w:rPr>
      </w:pPr>
      <w:r w:rsidRPr="007E7E1B">
        <w:rPr>
          <w:rFonts w:eastAsia="Arial"/>
          <w:spacing w:val="-5"/>
        </w:rPr>
        <w:t>–</w:t>
      </w:r>
      <w:r w:rsidRPr="007E7E1B">
        <w:rPr>
          <w:rFonts w:eastAsia="Arial"/>
          <w:spacing w:val="-5"/>
        </w:rPr>
        <w:tab/>
        <w:t>Котельная № 1«2БВК»;</w:t>
      </w:r>
    </w:p>
    <w:p w:rsidR="00B5084C" w:rsidRPr="007E7E1B" w:rsidRDefault="00B5084C" w:rsidP="00105CE4">
      <w:pPr>
        <w:tabs>
          <w:tab w:val="left" w:pos="993"/>
        </w:tabs>
        <w:spacing w:line="360" w:lineRule="auto"/>
        <w:ind w:firstLine="709"/>
        <w:jc w:val="both"/>
        <w:rPr>
          <w:rFonts w:eastAsia="Arial"/>
          <w:spacing w:val="-5"/>
        </w:rPr>
      </w:pPr>
      <w:r w:rsidRPr="007E7E1B">
        <w:rPr>
          <w:rFonts w:eastAsia="Arial"/>
          <w:spacing w:val="-5"/>
        </w:rPr>
        <w:t>–</w:t>
      </w:r>
      <w:r w:rsidRPr="007E7E1B">
        <w:rPr>
          <w:rFonts w:eastAsia="Arial"/>
          <w:spacing w:val="-5"/>
        </w:rPr>
        <w:tab/>
        <w:t>Котельная № 2«Импак-3»;</w:t>
      </w:r>
    </w:p>
    <w:p w:rsidR="00B5084C" w:rsidRPr="007E7E1B" w:rsidRDefault="00B5084C" w:rsidP="00105CE4">
      <w:pPr>
        <w:tabs>
          <w:tab w:val="left" w:pos="993"/>
        </w:tabs>
        <w:spacing w:line="360" w:lineRule="auto"/>
        <w:ind w:firstLine="709"/>
        <w:jc w:val="both"/>
        <w:rPr>
          <w:rFonts w:eastAsia="Arial"/>
          <w:spacing w:val="-5"/>
        </w:rPr>
      </w:pPr>
      <w:r w:rsidRPr="007E7E1B">
        <w:rPr>
          <w:rFonts w:eastAsia="Arial"/>
          <w:spacing w:val="-5"/>
        </w:rPr>
        <w:t>–</w:t>
      </w:r>
      <w:r w:rsidRPr="007E7E1B">
        <w:rPr>
          <w:rFonts w:eastAsia="Arial"/>
          <w:spacing w:val="-5"/>
        </w:rPr>
        <w:tab/>
        <w:t>Котельная № 3 «</w:t>
      </w:r>
      <w:proofErr w:type="spellStart"/>
      <w:r w:rsidRPr="007E7E1B">
        <w:rPr>
          <w:rFonts w:eastAsia="Arial"/>
          <w:spacing w:val="-5"/>
        </w:rPr>
        <w:t>Новитер</w:t>
      </w:r>
      <w:proofErr w:type="spellEnd"/>
      <w:r w:rsidRPr="007E7E1B">
        <w:rPr>
          <w:rFonts w:eastAsia="Arial"/>
          <w:spacing w:val="-5"/>
        </w:rPr>
        <w:t>»;</w:t>
      </w:r>
    </w:p>
    <w:p w:rsidR="00B5084C" w:rsidRPr="007E7E1B" w:rsidRDefault="00B5084C" w:rsidP="00105CE4">
      <w:pPr>
        <w:tabs>
          <w:tab w:val="left" w:pos="993"/>
        </w:tabs>
        <w:spacing w:line="360" w:lineRule="auto"/>
        <w:ind w:firstLine="709"/>
        <w:jc w:val="both"/>
        <w:rPr>
          <w:rFonts w:eastAsia="Arial"/>
          <w:spacing w:val="-5"/>
        </w:rPr>
      </w:pPr>
      <w:r w:rsidRPr="007E7E1B">
        <w:rPr>
          <w:rFonts w:eastAsia="Arial"/>
          <w:spacing w:val="-5"/>
        </w:rPr>
        <w:t>–</w:t>
      </w:r>
      <w:r w:rsidRPr="007E7E1B">
        <w:rPr>
          <w:rFonts w:eastAsia="Arial"/>
          <w:spacing w:val="-5"/>
        </w:rPr>
        <w:tab/>
        <w:t>Котельная № 4«</w:t>
      </w:r>
      <w:proofErr w:type="spellStart"/>
      <w:r w:rsidRPr="007E7E1B">
        <w:rPr>
          <w:rFonts w:eastAsia="Arial"/>
          <w:spacing w:val="-5"/>
        </w:rPr>
        <w:t>Вирбекс-С-Финн</w:t>
      </w:r>
      <w:proofErr w:type="spellEnd"/>
      <w:r w:rsidRPr="007E7E1B">
        <w:rPr>
          <w:rFonts w:eastAsia="Arial"/>
          <w:spacing w:val="-5"/>
        </w:rPr>
        <w:t>».</w:t>
      </w:r>
    </w:p>
    <w:p w:rsidR="00B5084C" w:rsidRPr="007E7E1B" w:rsidRDefault="00B5084C" w:rsidP="00105CE4">
      <w:pPr>
        <w:spacing w:line="360" w:lineRule="auto"/>
        <w:ind w:firstLine="709"/>
        <w:jc w:val="both"/>
      </w:pPr>
      <w:r w:rsidRPr="007E7E1B">
        <w:t xml:space="preserve">Основным топливом для </w:t>
      </w:r>
      <w:proofErr w:type="spellStart"/>
      <w:r w:rsidRPr="007E7E1B">
        <w:t>котлоагрегатов</w:t>
      </w:r>
      <w:proofErr w:type="spellEnd"/>
      <w:r w:rsidRPr="007E7E1B">
        <w:t xml:space="preserve"> является природный газ, резервное топливо не предусмотрено.</w:t>
      </w:r>
    </w:p>
    <w:p w:rsidR="00753700" w:rsidRPr="007E7E1B" w:rsidRDefault="00B5084C" w:rsidP="00105CE4">
      <w:pPr>
        <w:spacing w:before="120" w:line="360" w:lineRule="auto"/>
        <w:ind w:firstLine="426"/>
        <w:jc w:val="both"/>
      </w:pPr>
      <w:r w:rsidRPr="007E7E1B">
        <w:t xml:space="preserve">Основные технические характеристики котельного оборудования источников тепловой энергии с.п. Верхнеказымский представлены в таблице </w:t>
      </w:r>
      <w:r w:rsidR="003B35A9" w:rsidRPr="007E7E1B">
        <w:t>20</w:t>
      </w:r>
      <w:r w:rsidRPr="007E7E1B">
        <w:t>.</w:t>
      </w:r>
    </w:p>
    <w:p w:rsidR="00B5084C" w:rsidRPr="007E7E1B" w:rsidRDefault="00B5084C" w:rsidP="00105CE4">
      <w:pPr>
        <w:spacing w:line="360" w:lineRule="auto"/>
        <w:ind w:firstLine="709"/>
        <w:contextualSpacing/>
        <w:jc w:val="both"/>
      </w:pPr>
      <w:r w:rsidRPr="007E7E1B">
        <w:t>Основными проблемами многих источников тепловой энергии являются:</w:t>
      </w:r>
    </w:p>
    <w:p w:rsidR="00B5084C" w:rsidRPr="007E7E1B" w:rsidRDefault="00B5084C" w:rsidP="00105CE4">
      <w:pPr>
        <w:pStyle w:val="a5"/>
        <w:numPr>
          <w:ilvl w:val="0"/>
          <w:numId w:val="14"/>
        </w:numPr>
        <w:tabs>
          <w:tab w:val="left" w:pos="993"/>
        </w:tabs>
        <w:spacing w:line="360" w:lineRule="auto"/>
        <w:ind w:left="0" w:firstLine="709"/>
        <w:jc w:val="both"/>
      </w:pPr>
      <w:r w:rsidRPr="007E7E1B">
        <w:t>несоответствие состояния котельного оборудования современным требованиям технической оснащенности и уровню надежности;</w:t>
      </w:r>
    </w:p>
    <w:p w:rsidR="00B5084C" w:rsidRPr="007E7E1B" w:rsidRDefault="00B5084C" w:rsidP="00105CE4">
      <w:pPr>
        <w:pStyle w:val="a5"/>
        <w:numPr>
          <w:ilvl w:val="0"/>
          <w:numId w:val="14"/>
        </w:numPr>
        <w:tabs>
          <w:tab w:val="left" w:pos="993"/>
        </w:tabs>
        <w:spacing w:line="360" w:lineRule="auto"/>
        <w:ind w:left="0" w:firstLine="709"/>
        <w:jc w:val="both"/>
      </w:pPr>
      <w:r w:rsidRPr="007E7E1B">
        <w:t>недостаток приборов учета тепловой энергии на котельных и у потребителей;</w:t>
      </w:r>
    </w:p>
    <w:p w:rsidR="00B5084C" w:rsidRPr="007E7E1B" w:rsidRDefault="00B5084C" w:rsidP="00105CE4">
      <w:pPr>
        <w:pStyle w:val="a5"/>
        <w:numPr>
          <w:ilvl w:val="0"/>
          <w:numId w:val="14"/>
        </w:numPr>
        <w:tabs>
          <w:tab w:val="left" w:pos="993"/>
        </w:tabs>
        <w:spacing w:line="360" w:lineRule="auto"/>
        <w:ind w:left="0" w:firstLine="709"/>
        <w:jc w:val="both"/>
      </w:pPr>
      <w:r w:rsidRPr="007E7E1B">
        <w:t>отсутствие или небольшой запас мощности на многих котельных;</w:t>
      </w:r>
    </w:p>
    <w:p w:rsidR="00B5084C" w:rsidRPr="007E7E1B" w:rsidRDefault="00B5084C" w:rsidP="00105CE4">
      <w:pPr>
        <w:pStyle w:val="a5"/>
        <w:numPr>
          <w:ilvl w:val="0"/>
          <w:numId w:val="14"/>
        </w:numPr>
        <w:tabs>
          <w:tab w:val="left" w:pos="993"/>
        </w:tabs>
        <w:spacing w:line="360" w:lineRule="auto"/>
        <w:ind w:left="0" w:firstLine="709"/>
        <w:jc w:val="both"/>
      </w:pPr>
      <w:r w:rsidRPr="007E7E1B">
        <w:t>изношенность тепловых сетей;</w:t>
      </w:r>
    </w:p>
    <w:p w:rsidR="00B5084C" w:rsidRPr="007E7E1B" w:rsidRDefault="00B5084C" w:rsidP="00105CE4">
      <w:pPr>
        <w:pStyle w:val="a5"/>
        <w:numPr>
          <w:ilvl w:val="0"/>
          <w:numId w:val="14"/>
        </w:numPr>
        <w:tabs>
          <w:tab w:val="left" w:pos="993"/>
        </w:tabs>
        <w:spacing w:line="360" w:lineRule="auto"/>
        <w:ind w:left="0" w:firstLine="709"/>
        <w:jc w:val="both"/>
      </w:pPr>
      <w:r w:rsidRPr="007E7E1B">
        <w:t>повышенные потери тепловой энергии в тепловых сетях;</w:t>
      </w:r>
    </w:p>
    <w:p w:rsidR="00753700" w:rsidRPr="007E7E1B" w:rsidRDefault="00B5084C" w:rsidP="00105CE4">
      <w:pPr>
        <w:pStyle w:val="S"/>
        <w:spacing w:line="360" w:lineRule="auto"/>
        <w:ind w:firstLine="426"/>
      </w:pPr>
      <w:r w:rsidRPr="007E7E1B">
        <w:t>нарушение гидравлического режима.</w:t>
      </w:r>
    </w:p>
    <w:p w:rsidR="00753700" w:rsidRPr="007E7E1B" w:rsidRDefault="00753700" w:rsidP="00105CE4">
      <w:pPr>
        <w:spacing w:line="360" w:lineRule="auto"/>
        <w:ind w:firstLine="709"/>
        <w:jc w:val="both"/>
      </w:pPr>
      <w:r w:rsidRPr="007E7E1B">
        <w:t xml:space="preserve">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 </w:t>
      </w:r>
    </w:p>
    <w:p w:rsidR="00753700" w:rsidRPr="007E7E1B" w:rsidRDefault="00753700" w:rsidP="00753700">
      <w:pPr>
        <w:spacing w:line="276" w:lineRule="auto"/>
        <w:ind w:firstLine="567"/>
        <w:jc w:val="both"/>
        <w:sectPr w:rsidR="00753700" w:rsidRPr="007E7E1B" w:rsidSect="00753700">
          <w:headerReference w:type="default" r:id="rId31"/>
          <w:type w:val="continuous"/>
          <w:pgSz w:w="11907" w:h="16840" w:code="9"/>
          <w:pgMar w:top="1134" w:right="850" w:bottom="1134" w:left="1701" w:header="340" w:footer="454" w:gutter="0"/>
          <w:cols w:space="720"/>
        </w:sectPr>
      </w:pPr>
    </w:p>
    <w:p w:rsidR="00B5084C" w:rsidRPr="007E7E1B" w:rsidRDefault="00B5084C" w:rsidP="00B5084C">
      <w:pPr>
        <w:keepNext/>
        <w:jc w:val="center"/>
        <w:rPr>
          <w:b/>
          <w:bCs/>
        </w:rPr>
      </w:pPr>
      <w:r w:rsidRPr="007E7E1B">
        <w:rPr>
          <w:b/>
          <w:bCs/>
        </w:rPr>
        <w:lastRenderedPageBreak/>
        <w:t xml:space="preserve">Таблица </w:t>
      </w:r>
      <w:r w:rsidR="00C60CD3" w:rsidRPr="007E7E1B">
        <w:rPr>
          <w:b/>
          <w:bCs/>
        </w:rPr>
        <w:fldChar w:fldCharType="begin"/>
      </w:r>
      <w:r w:rsidRPr="007E7E1B">
        <w:rPr>
          <w:b/>
          <w:bCs/>
        </w:rPr>
        <w:instrText xml:space="preserve"> SEQ Таблица \* ARABIC </w:instrText>
      </w:r>
      <w:r w:rsidR="00C60CD3" w:rsidRPr="007E7E1B">
        <w:rPr>
          <w:b/>
          <w:bCs/>
        </w:rPr>
        <w:fldChar w:fldCharType="separate"/>
      </w:r>
      <w:r w:rsidR="003B35A9" w:rsidRPr="007E7E1B">
        <w:rPr>
          <w:b/>
          <w:bCs/>
          <w:noProof/>
        </w:rPr>
        <w:t>20</w:t>
      </w:r>
      <w:r w:rsidR="00C60CD3" w:rsidRPr="007E7E1B">
        <w:rPr>
          <w:b/>
          <w:bCs/>
        </w:rPr>
        <w:fldChar w:fldCharType="end"/>
      </w:r>
      <w:r w:rsidRPr="007E7E1B">
        <w:rPr>
          <w:b/>
          <w:bCs/>
        </w:rPr>
        <w:t xml:space="preserve"> – Технические характеристики котельного оборудования источников тепловой энергии с.п. Верхнеказымский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995"/>
        <w:gridCol w:w="1708"/>
        <w:gridCol w:w="1299"/>
        <w:gridCol w:w="1356"/>
        <w:gridCol w:w="1347"/>
        <w:gridCol w:w="1333"/>
        <w:gridCol w:w="521"/>
        <w:gridCol w:w="1264"/>
        <w:gridCol w:w="841"/>
        <w:gridCol w:w="1430"/>
        <w:gridCol w:w="1249"/>
      </w:tblGrid>
      <w:tr w:rsidR="00B5084C" w:rsidRPr="007E7E1B" w:rsidTr="00973261">
        <w:trPr>
          <w:trHeight w:val="300"/>
        </w:trPr>
        <w:tc>
          <w:tcPr>
            <w:tcW w:w="659"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Наименование источника тепловой энергии</w:t>
            </w:r>
          </w:p>
        </w:tc>
        <w:tc>
          <w:tcPr>
            <w:tcW w:w="659"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Марка основного оборудования</w:t>
            </w:r>
          </w:p>
        </w:tc>
        <w:tc>
          <w:tcPr>
            <w:tcW w:w="444"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Износ котельного оборудования, %</w:t>
            </w:r>
          </w:p>
        </w:tc>
        <w:tc>
          <w:tcPr>
            <w:tcW w:w="920" w:type="pct"/>
            <w:gridSpan w:val="2"/>
            <w:shd w:val="clear" w:color="auto" w:fill="auto"/>
            <w:vAlign w:val="center"/>
            <w:hideMark/>
          </w:tcPr>
          <w:p w:rsidR="00B5084C" w:rsidRPr="007E7E1B" w:rsidRDefault="00B5084C" w:rsidP="00973261">
            <w:pPr>
              <w:jc w:val="center"/>
              <w:rPr>
                <w:bCs/>
                <w:sz w:val="20"/>
                <w:szCs w:val="20"/>
              </w:rPr>
            </w:pPr>
            <w:r w:rsidRPr="007E7E1B">
              <w:rPr>
                <w:bCs/>
                <w:sz w:val="20"/>
                <w:szCs w:val="20"/>
              </w:rPr>
              <w:t>Тепловая мощность</w:t>
            </w:r>
          </w:p>
        </w:tc>
        <w:tc>
          <w:tcPr>
            <w:tcW w:w="455"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Подключённая тепловая нагрузка потребителей, Гкал/</w:t>
            </w:r>
            <w:proofErr w:type="gramStart"/>
            <w:r w:rsidRPr="007E7E1B">
              <w:rPr>
                <w:bCs/>
                <w:sz w:val="20"/>
                <w:szCs w:val="20"/>
              </w:rPr>
              <w:t>ч</w:t>
            </w:r>
            <w:proofErr w:type="gramEnd"/>
          </w:p>
        </w:tc>
        <w:tc>
          <w:tcPr>
            <w:tcW w:w="202"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КПД, %</w:t>
            </w:r>
          </w:p>
        </w:tc>
        <w:tc>
          <w:tcPr>
            <w:tcW w:w="431"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Год ввода в эксплуатацию</w:t>
            </w:r>
          </w:p>
        </w:tc>
        <w:tc>
          <w:tcPr>
            <w:tcW w:w="300"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Учёт тепловой энергии</w:t>
            </w:r>
          </w:p>
        </w:tc>
        <w:tc>
          <w:tcPr>
            <w:tcW w:w="507"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Оборудование водоподготовки</w:t>
            </w:r>
          </w:p>
        </w:tc>
        <w:tc>
          <w:tcPr>
            <w:tcW w:w="423"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Предписания надзорных органов</w:t>
            </w:r>
          </w:p>
        </w:tc>
      </w:tr>
      <w:tr w:rsidR="00B5084C" w:rsidRPr="007E7E1B" w:rsidTr="00973261">
        <w:trPr>
          <w:trHeight w:val="85"/>
        </w:trPr>
        <w:tc>
          <w:tcPr>
            <w:tcW w:w="659" w:type="pct"/>
            <w:vMerge/>
            <w:vAlign w:val="center"/>
            <w:hideMark/>
          </w:tcPr>
          <w:p w:rsidR="00B5084C" w:rsidRPr="007E7E1B" w:rsidRDefault="00B5084C" w:rsidP="00973261">
            <w:pPr>
              <w:rPr>
                <w:bCs/>
                <w:sz w:val="20"/>
                <w:szCs w:val="20"/>
              </w:rPr>
            </w:pPr>
          </w:p>
        </w:tc>
        <w:tc>
          <w:tcPr>
            <w:tcW w:w="659" w:type="pct"/>
            <w:vMerge/>
            <w:vAlign w:val="center"/>
            <w:hideMark/>
          </w:tcPr>
          <w:p w:rsidR="00B5084C" w:rsidRPr="007E7E1B" w:rsidRDefault="00B5084C" w:rsidP="00973261">
            <w:pPr>
              <w:rPr>
                <w:bCs/>
                <w:sz w:val="20"/>
                <w:szCs w:val="20"/>
              </w:rPr>
            </w:pPr>
          </w:p>
        </w:tc>
        <w:tc>
          <w:tcPr>
            <w:tcW w:w="444" w:type="pct"/>
            <w:vMerge/>
            <w:vAlign w:val="center"/>
            <w:hideMark/>
          </w:tcPr>
          <w:p w:rsidR="00B5084C" w:rsidRPr="007E7E1B" w:rsidRDefault="00B5084C" w:rsidP="00973261">
            <w:pPr>
              <w:rPr>
                <w:bCs/>
                <w:sz w:val="20"/>
                <w:szCs w:val="20"/>
              </w:rPr>
            </w:pPr>
          </w:p>
        </w:tc>
        <w:tc>
          <w:tcPr>
            <w:tcW w:w="460" w:type="pct"/>
            <w:shd w:val="clear" w:color="auto" w:fill="auto"/>
            <w:vAlign w:val="center"/>
            <w:hideMark/>
          </w:tcPr>
          <w:p w:rsidR="00B5084C" w:rsidRPr="007E7E1B" w:rsidRDefault="00B5084C" w:rsidP="00973261">
            <w:pPr>
              <w:jc w:val="center"/>
              <w:rPr>
                <w:bCs/>
                <w:sz w:val="20"/>
                <w:szCs w:val="20"/>
              </w:rPr>
            </w:pPr>
            <w:r w:rsidRPr="007E7E1B">
              <w:rPr>
                <w:bCs/>
                <w:sz w:val="20"/>
                <w:szCs w:val="20"/>
              </w:rPr>
              <w:t>установленная, Гкал/</w:t>
            </w:r>
            <w:proofErr w:type="gramStart"/>
            <w:r w:rsidRPr="007E7E1B">
              <w:rPr>
                <w:bCs/>
                <w:sz w:val="20"/>
                <w:szCs w:val="20"/>
              </w:rPr>
              <w:t>ч</w:t>
            </w:r>
            <w:proofErr w:type="gramEnd"/>
          </w:p>
        </w:tc>
        <w:tc>
          <w:tcPr>
            <w:tcW w:w="460" w:type="pct"/>
            <w:shd w:val="clear" w:color="auto" w:fill="auto"/>
            <w:vAlign w:val="center"/>
            <w:hideMark/>
          </w:tcPr>
          <w:p w:rsidR="00B5084C" w:rsidRPr="007E7E1B" w:rsidRDefault="00B5084C" w:rsidP="00973261">
            <w:pPr>
              <w:jc w:val="center"/>
              <w:rPr>
                <w:bCs/>
                <w:sz w:val="20"/>
                <w:szCs w:val="20"/>
              </w:rPr>
            </w:pPr>
            <w:r w:rsidRPr="007E7E1B">
              <w:rPr>
                <w:bCs/>
                <w:sz w:val="20"/>
                <w:szCs w:val="20"/>
              </w:rPr>
              <w:t>располагаемая, Гкал/</w:t>
            </w:r>
            <w:proofErr w:type="gramStart"/>
            <w:r w:rsidRPr="007E7E1B">
              <w:rPr>
                <w:bCs/>
                <w:sz w:val="20"/>
                <w:szCs w:val="20"/>
              </w:rPr>
              <w:t>ч</w:t>
            </w:r>
            <w:proofErr w:type="gramEnd"/>
          </w:p>
        </w:tc>
        <w:tc>
          <w:tcPr>
            <w:tcW w:w="455" w:type="pct"/>
            <w:vMerge/>
            <w:vAlign w:val="center"/>
            <w:hideMark/>
          </w:tcPr>
          <w:p w:rsidR="00B5084C" w:rsidRPr="007E7E1B" w:rsidRDefault="00B5084C" w:rsidP="00973261">
            <w:pPr>
              <w:rPr>
                <w:bCs/>
                <w:sz w:val="20"/>
                <w:szCs w:val="20"/>
              </w:rPr>
            </w:pPr>
          </w:p>
        </w:tc>
        <w:tc>
          <w:tcPr>
            <w:tcW w:w="202" w:type="pct"/>
            <w:vMerge/>
            <w:vAlign w:val="center"/>
            <w:hideMark/>
          </w:tcPr>
          <w:p w:rsidR="00B5084C" w:rsidRPr="007E7E1B" w:rsidRDefault="00B5084C" w:rsidP="00973261">
            <w:pPr>
              <w:rPr>
                <w:bCs/>
                <w:sz w:val="20"/>
                <w:szCs w:val="20"/>
              </w:rPr>
            </w:pPr>
          </w:p>
        </w:tc>
        <w:tc>
          <w:tcPr>
            <w:tcW w:w="431" w:type="pct"/>
            <w:vMerge/>
            <w:vAlign w:val="center"/>
            <w:hideMark/>
          </w:tcPr>
          <w:p w:rsidR="00B5084C" w:rsidRPr="007E7E1B" w:rsidRDefault="00B5084C" w:rsidP="00973261">
            <w:pPr>
              <w:rPr>
                <w:bCs/>
                <w:sz w:val="20"/>
                <w:szCs w:val="20"/>
              </w:rPr>
            </w:pPr>
          </w:p>
        </w:tc>
        <w:tc>
          <w:tcPr>
            <w:tcW w:w="300" w:type="pct"/>
            <w:vMerge/>
            <w:vAlign w:val="center"/>
            <w:hideMark/>
          </w:tcPr>
          <w:p w:rsidR="00B5084C" w:rsidRPr="007E7E1B" w:rsidRDefault="00B5084C" w:rsidP="00973261">
            <w:pPr>
              <w:rPr>
                <w:bCs/>
                <w:sz w:val="20"/>
                <w:szCs w:val="20"/>
              </w:rPr>
            </w:pPr>
          </w:p>
        </w:tc>
        <w:tc>
          <w:tcPr>
            <w:tcW w:w="507" w:type="pct"/>
            <w:vMerge/>
            <w:vAlign w:val="center"/>
            <w:hideMark/>
          </w:tcPr>
          <w:p w:rsidR="00B5084C" w:rsidRPr="007E7E1B" w:rsidRDefault="00B5084C" w:rsidP="00973261">
            <w:pPr>
              <w:rPr>
                <w:bCs/>
                <w:sz w:val="20"/>
                <w:szCs w:val="20"/>
              </w:rPr>
            </w:pPr>
          </w:p>
        </w:tc>
        <w:tc>
          <w:tcPr>
            <w:tcW w:w="423" w:type="pct"/>
            <w:vMerge/>
            <w:vAlign w:val="center"/>
            <w:hideMark/>
          </w:tcPr>
          <w:p w:rsidR="00B5084C" w:rsidRPr="007E7E1B" w:rsidRDefault="00B5084C" w:rsidP="00973261">
            <w:pPr>
              <w:rPr>
                <w:bCs/>
                <w:sz w:val="20"/>
                <w:szCs w:val="20"/>
              </w:rPr>
            </w:pPr>
          </w:p>
        </w:tc>
      </w:tr>
      <w:tr w:rsidR="00B5084C" w:rsidRPr="007E7E1B" w:rsidTr="00973261">
        <w:trPr>
          <w:trHeight w:val="300"/>
        </w:trPr>
        <w:tc>
          <w:tcPr>
            <w:tcW w:w="659"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Котельная «</w:t>
            </w:r>
            <w:proofErr w:type="spellStart"/>
            <w:r w:rsidRPr="007E7E1B">
              <w:rPr>
                <w:sz w:val="20"/>
                <w:szCs w:val="20"/>
              </w:rPr>
              <w:t>Новитер</w:t>
            </w:r>
            <w:proofErr w:type="spellEnd"/>
            <w:r w:rsidRPr="007E7E1B">
              <w:rPr>
                <w:sz w:val="20"/>
                <w:szCs w:val="20"/>
              </w:rPr>
              <w:t>»</w:t>
            </w: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NOVITER NWT 3,5-1-115</w:t>
            </w:r>
          </w:p>
        </w:tc>
        <w:tc>
          <w:tcPr>
            <w:tcW w:w="444"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85</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3,010</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3,010</w:t>
            </w:r>
          </w:p>
        </w:tc>
        <w:tc>
          <w:tcPr>
            <w:tcW w:w="455"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1,586</w:t>
            </w:r>
          </w:p>
        </w:tc>
        <w:tc>
          <w:tcPr>
            <w:tcW w:w="202" w:type="pct"/>
            <w:vMerge w:val="restart"/>
            <w:shd w:val="clear" w:color="auto" w:fill="auto"/>
            <w:vAlign w:val="center"/>
          </w:tcPr>
          <w:p w:rsidR="00B5084C" w:rsidRPr="007E7E1B" w:rsidRDefault="00B5084C" w:rsidP="00973261">
            <w:pPr>
              <w:jc w:val="center"/>
              <w:rPr>
                <w:sz w:val="20"/>
                <w:szCs w:val="20"/>
              </w:rPr>
            </w:pPr>
            <w:r w:rsidRPr="007E7E1B">
              <w:rPr>
                <w:sz w:val="20"/>
                <w:szCs w:val="20"/>
              </w:rPr>
              <w:t>88</w:t>
            </w: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1997</w:t>
            </w:r>
          </w:p>
        </w:tc>
        <w:tc>
          <w:tcPr>
            <w:tcW w:w="300"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нет</w:t>
            </w:r>
          </w:p>
        </w:tc>
        <w:tc>
          <w:tcPr>
            <w:tcW w:w="507"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нет</w:t>
            </w:r>
          </w:p>
        </w:tc>
        <w:tc>
          <w:tcPr>
            <w:tcW w:w="423"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Предписания надзорными органами по</w:t>
            </w:r>
            <w:r w:rsidRPr="007E7E1B">
              <w:rPr>
                <w:sz w:val="20"/>
                <w:szCs w:val="20"/>
              </w:rPr>
              <w:br/>
              <w:t xml:space="preserve"> запрещению дальнейшей эксплуатации оборудования источника не выдавались</w:t>
            </w: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NOVITER NWT 3,5-1-115</w:t>
            </w:r>
          </w:p>
        </w:tc>
        <w:tc>
          <w:tcPr>
            <w:tcW w:w="444" w:type="pct"/>
            <w:vMerge/>
            <w:vAlign w:val="center"/>
            <w:hideMark/>
          </w:tcPr>
          <w:p w:rsidR="00B5084C" w:rsidRPr="007E7E1B" w:rsidRDefault="00B5084C" w:rsidP="00973261">
            <w:pPr>
              <w:rPr>
                <w:sz w:val="20"/>
                <w:szCs w:val="20"/>
              </w:rPr>
            </w:pP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3,010</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3,010</w:t>
            </w:r>
          </w:p>
        </w:tc>
        <w:tc>
          <w:tcPr>
            <w:tcW w:w="455" w:type="pct"/>
            <w:vMerge/>
            <w:shd w:val="clear" w:color="auto" w:fill="auto"/>
            <w:vAlign w:val="center"/>
            <w:hideMark/>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1997</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Всего</w:t>
            </w:r>
          </w:p>
        </w:tc>
        <w:tc>
          <w:tcPr>
            <w:tcW w:w="444" w:type="pct"/>
            <w:vMerge/>
            <w:vAlign w:val="center"/>
            <w:hideMark/>
          </w:tcPr>
          <w:p w:rsidR="00B5084C" w:rsidRPr="007E7E1B" w:rsidRDefault="00B5084C" w:rsidP="00973261">
            <w:pPr>
              <w:rPr>
                <w:sz w:val="20"/>
                <w:szCs w:val="20"/>
              </w:rPr>
            </w:pP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6,020</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6,020</w:t>
            </w:r>
          </w:p>
        </w:tc>
        <w:tc>
          <w:tcPr>
            <w:tcW w:w="455" w:type="pct"/>
            <w:vMerge/>
            <w:shd w:val="clear" w:color="auto" w:fill="auto"/>
            <w:vAlign w:val="center"/>
            <w:hideMark/>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 </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Котельная«2БВК»</w:t>
            </w: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ВВД-1,8 № 1</w:t>
            </w:r>
          </w:p>
        </w:tc>
        <w:tc>
          <w:tcPr>
            <w:tcW w:w="444"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10</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1,800</w:t>
            </w:r>
          </w:p>
        </w:tc>
        <w:tc>
          <w:tcPr>
            <w:tcW w:w="460" w:type="pct"/>
            <w:vMerge w:val="restart"/>
            <w:shd w:val="clear" w:color="auto" w:fill="auto"/>
            <w:vAlign w:val="center"/>
          </w:tcPr>
          <w:p w:rsidR="00B5084C" w:rsidRPr="007E7E1B" w:rsidRDefault="00B5084C" w:rsidP="00973261">
            <w:pPr>
              <w:jc w:val="center"/>
              <w:rPr>
                <w:sz w:val="20"/>
                <w:szCs w:val="20"/>
              </w:rPr>
            </w:pPr>
            <w:r w:rsidRPr="007E7E1B">
              <w:rPr>
                <w:sz w:val="20"/>
                <w:szCs w:val="20"/>
              </w:rPr>
              <w:t>3,82</w:t>
            </w:r>
          </w:p>
        </w:tc>
        <w:tc>
          <w:tcPr>
            <w:tcW w:w="455" w:type="pct"/>
            <w:vMerge w:val="restart"/>
            <w:shd w:val="clear" w:color="auto" w:fill="auto"/>
            <w:vAlign w:val="center"/>
            <w:hideMark/>
          </w:tcPr>
          <w:p w:rsidR="00B5084C" w:rsidRPr="007E7E1B" w:rsidRDefault="00B5084C" w:rsidP="00973261">
            <w:pPr>
              <w:jc w:val="center"/>
              <w:rPr>
                <w:bCs/>
                <w:sz w:val="20"/>
                <w:szCs w:val="20"/>
              </w:rPr>
            </w:pPr>
            <w:r w:rsidRPr="007E7E1B">
              <w:rPr>
                <w:bCs/>
                <w:sz w:val="20"/>
                <w:szCs w:val="20"/>
              </w:rPr>
              <w:t>0,549</w:t>
            </w:r>
          </w:p>
        </w:tc>
        <w:tc>
          <w:tcPr>
            <w:tcW w:w="202" w:type="pct"/>
            <w:vMerge w:val="restart"/>
            <w:shd w:val="clear" w:color="auto" w:fill="auto"/>
            <w:vAlign w:val="center"/>
          </w:tcPr>
          <w:p w:rsidR="00B5084C" w:rsidRPr="007E7E1B" w:rsidRDefault="00B5084C" w:rsidP="00973261">
            <w:pPr>
              <w:jc w:val="center"/>
              <w:rPr>
                <w:sz w:val="20"/>
                <w:szCs w:val="20"/>
              </w:rPr>
            </w:pPr>
            <w:r w:rsidRPr="007E7E1B">
              <w:rPr>
                <w:sz w:val="20"/>
                <w:szCs w:val="20"/>
              </w:rPr>
              <w:t>83 </w:t>
            </w: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1984</w:t>
            </w:r>
          </w:p>
        </w:tc>
        <w:tc>
          <w:tcPr>
            <w:tcW w:w="300" w:type="pct"/>
            <w:vMerge w:val="restart"/>
            <w:shd w:val="clear" w:color="auto" w:fill="auto"/>
            <w:noWrap/>
            <w:vAlign w:val="center"/>
            <w:hideMark/>
          </w:tcPr>
          <w:p w:rsidR="00B5084C" w:rsidRPr="007E7E1B" w:rsidRDefault="00B5084C" w:rsidP="00973261">
            <w:pPr>
              <w:jc w:val="center"/>
              <w:rPr>
                <w:sz w:val="20"/>
                <w:szCs w:val="20"/>
              </w:rPr>
            </w:pPr>
            <w:r w:rsidRPr="007E7E1B">
              <w:rPr>
                <w:sz w:val="20"/>
                <w:szCs w:val="20"/>
              </w:rPr>
              <w:t>ТРСВ</w:t>
            </w:r>
          </w:p>
        </w:tc>
        <w:tc>
          <w:tcPr>
            <w:tcW w:w="507"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нет</w:t>
            </w: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ВВД-1,8 № 2</w:t>
            </w:r>
          </w:p>
        </w:tc>
        <w:tc>
          <w:tcPr>
            <w:tcW w:w="444" w:type="pct"/>
            <w:vMerge/>
            <w:vAlign w:val="center"/>
            <w:hideMark/>
          </w:tcPr>
          <w:p w:rsidR="00B5084C" w:rsidRPr="007E7E1B" w:rsidRDefault="00B5084C" w:rsidP="00973261">
            <w:pPr>
              <w:rPr>
                <w:sz w:val="20"/>
                <w:szCs w:val="20"/>
              </w:rPr>
            </w:pP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1,800</w:t>
            </w:r>
          </w:p>
        </w:tc>
        <w:tc>
          <w:tcPr>
            <w:tcW w:w="460" w:type="pct"/>
            <w:vMerge/>
            <w:shd w:val="clear" w:color="auto" w:fill="auto"/>
            <w:vAlign w:val="center"/>
          </w:tcPr>
          <w:p w:rsidR="00B5084C" w:rsidRPr="007E7E1B" w:rsidRDefault="00B5084C" w:rsidP="00973261">
            <w:pPr>
              <w:jc w:val="center"/>
              <w:rPr>
                <w:sz w:val="20"/>
                <w:szCs w:val="20"/>
              </w:rPr>
            </w:pPr>
          </w:p>
        </w:tc>
        <w:tc>
          <w:tcPr>
            <w:tcW w:w="455" w:type="pct"/>
            <w:vMerge/>
            <w:shd w:val="clear" w:color="auto" w:fill="auto"/>
            <w:vAlign w:val="center"/>
            <w:hideMark/>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1984</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ВВД-1,8 № 3</w:t>
            </w:r>
          </w:p>
        </w:tc>
        <w:tc>
          <w:tcPr>
            <w:tcW w:w="444" w:type="pct"/>
            <w:vMerge/>
            <w:vAlign w:val="center"/>
            <w:hideMark/>
          </w:tcPr>
          <w:p w:rsidR="00B5084C" w:rsidRPr="007E7E1B" w:rsidRDefault="00B5084C" w:rsidP="00973261">
            <w:pPr>
              <w:rPr>
                <w:sz w:val="20"/>
                <w:szCs w:val="20"/>
              </w:rPr>
            </w:pP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1,800</w:t>
            </w:r>
          </w:p>
        </w:tc>
        <w:tc>
          <w:tcPr>
            <w:tcW w:w="460" w:type="pct"/>
            <w:vMerge/>
            <w:shd w:val="clear" w:color="auto" w:fill="auto"/>
            <w:vAlign w:val="center"/>
          </w:tcPr>
          <w:p w:rsidR="00B5084C" w:rsidRPr="007E7E1B" w:rsidRDefault="00B5084C" w:rsidP="00973261">
            <w:pPr>
              <w:jc w:val="center"/>
              <w:rPr>
                <w:sz w:val="20"/>
                <w:szCs w:val="20"/>
              </w:rPr>
            </w:pPr>
          </w:p>
        </w:tc>
        <w:tc>
          <w:tcPr>
            <w:tcW w:w="455" w:type="pct"/>
            <w:vMerge/>
            <w:shd w:val="clear" w:color="auto" w:fill="auto"/>
            <w:vAlign w:val="center"/>
            <w:hideMark/>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1984</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ВВД-1,8 № 4</w:t>
            </w:r>
          </w:p>
        </w:tc>
        <w:tc>
          <w:tcPr>
            <w:tcW w:w="444" w:type="pct"/>
            <w:vMerge/>
            <w:vAlign w:val="center"/>
            <w:hideMark/>
          </w:tcPr>
          <w:p w:rsidR="00B5084C" w:rsidRPr="007E7E1B" w:rsidRDefault="00B5084C" w:rsidP="00973261">
            <w:pPr>
              <w:rPr>
                <w:sz w:val="20"/>
                <w:szCs w:val="20"/>
              </w:rPr>
            </w:pP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1,800</w:t>
            </w:r>
          </w:p>
        </w:tc>
        <w:tc>
          <w:tcPr>
            <w:tcW w:w="460" w:type="pct"/>
            <w:vMerge/>
            <w:shd w:val="clear" w:color="auto" w:fill="auto"/>
            <w:vAlign w:val="center"/>
          </w:tcPr>
          <w:p w:rsidR="00B5084C" w:rsidRPr="007E7E1B" w:rsidRDefault="00B5084C" w:rsidP="00973261">
            <w:pPr>
              <w:jc w:val="center"/>
              <w:rPr>
                <w:sz w:val="20"/>
                <w:szCs w:val="20"/>
              </w:rPr>
            </w:pPr>
          </w:p>
        </w:tc>
        <w:tc>
          <w:tcPr>
            <w:tcW w:w="455" w:type="pct"/>
            <w:vMerge/>
            <w:shd w:val="clear" w:color="auto" w:fill="auto"/>
            <w:vAlign w:val="center"/>
            <w:hideMark/>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1984</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Всего</w:t>
            </w:r>
          </w:p>
        </w:tc>
        <w:tc>
          <w:tcPr>
            <w:tcW w:w="444" w:type="pct"/>
            <w:shd w:val="clear" w:color="auto" w:fill="auto"/>
            <w:vAlign w:val="center"/>
            <w:hideMark/>
          </w:tcPr>
          <w:p w:rsidR="00B5084C" w:rsidRPr="007E7E1B" w:rsidRDefault="00B5084C" w:rsidP="00973261">
            <w:pPr>
              <w:rPr>
                <w:sz w:val="20"/>
                <w:szCs w:val="20"/>
              </w:rPr>
            </w:pPr>
            <w:r w:rsidRPr="007E7E1B">
              <w:rPr>
                <w:sz w:val="20"/>
                <w:szCs w:val="20"/>
              </w:rPr>
              <w:t> </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7,200</w:t>
            </w:r>
          </w:p>
        </w:tc>
        <w:tc>
          <w:tcPr>
            <w:tcW w:w="460" w:type="pct"/>
            <w:vMerge/>
            <w:shd w:val="clear" w:color="auto" w:fill="auto"/>
            <w:vAlign w:val="center"/>
            <w:hideMark/>
          </w:tcPr>
          <w:p w:rsidR="00B5084C" w:rsidRPr="007E7E1B" w:rsidRDefault="00B5084C" w:rsidP="00973261">
            <w:pPr>
              <w:jc w:val="center"/>
              <w:rPr>
                <w:sz w:val="20"/>
                <w:szCs w:val="20"/>
              </w:rPr>
            </w:pPr>
          </w:p>
        </w:tc>
        <w:tc>
          <w:tcPr>
            <w:tcW w:w="455" w:type="pct"/>
            <w:vMerge/>
            <w:shd w:val="clear" w:color="auto" w:fill="auto"/>
            <w:vAlign w:val="center"/>
            <w:hideMark/>
          </w:tcPr>
          <w:p w:rsidR="00B5084C" w:rsidRPr="007E7E1B" w:rsidRDefault="00B5084C" w:rsidP="00973261">
            <w:pPr>
              <w:rPr>
                <w:sz w:val="20"/>
                <w:szCs w:val="20"/>
              </w:rPr>
            </w:pPr>
          </w:p>
        </w:tc>
        <w:tc>
          <w:tcPr>
            <w:tcW w:w="202" w:type="pct"/>
            <w:vMerge/>
            <w:shd w:val="clear" w:color="auto" w:fill="auto"/>
            <w:vAlign w:val="center"/>
            <w:hideMark/>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 </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Котельная «Импак-3»</w:t>
            </w: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КИМАК № 1</w:t>
            </w:r>
          </w:p>
        </w:tc>
        <w:tc>
          <w:tcPr>
            <w:tcW w:w="444"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10</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3,000</w:t>
            </w:r>
          </w:p>
        </w:tc>
        <w:tc>
          <w:tcPr>
            <w:tcW w:w="460" w:type="pct"/>
            <w:vMerge w:val="restart"/>
            <w:shd w:val="clear" w:color="auto" w:fill="auto"/>
            <w:vAlign w:val="center"/>
          </w:tcPr>
          <w:p w:rsidR="00B5084C" w:rsidRPr="007E7E1B" w:rsidRDefault="00B5084C" w:rsidP="00973261">
            <w:pPr>
              <w:jc w:val="center"/>
              <w:rPr>
                <w:sz w:val="20"/>
                <w:szCs w:val="20"/>
              </w:rPr>
            </w:pPr>
            <w:r w:rsidRPr="007E7E1B">
              <w:rPr>
                <w:sz w:val="20"/>
                <w:szCs w:val="20"/>
              </w:rPr>
              <w:t>3,97</w:t>
            </w:r>
          </w:p>
        </w:tc>
        <w:tc>
          <w:tcPr>
            <w:tcW w:w="455" w:type="pct"/>
            <w:vMerge w:val="restart"/>
            <w:shd w:val="clear" w:color="auto" w:fill="auto"/>
            <w:vAlign w:val="center"/>
          </w:tcPr>
          <w:p w:rsidR="00B5084C" w:rsidRPr="007E7E1B" w:rsidRDefault="00B5084C" w:rsidP="00973261">
            <w:pPr>
              <w:jc w:val="center"/>
              <w:rPr>
                <w:sz w:val="20"/>
                <w:szCs w:val="20"/>
              </w:rPr>
            </w:pPr>
            <w:r w:rsidRPr="007E7E1B">
              <w:rPr>
                <w:sz w:val="20"/>
                <w:szCs w:val="20"/>
              </w:rPr>
              <w:t>11,601</w:t>
            </w:r>
          </w:p>
        </w:tc>
        <w:tc>
          <w:tcPr>
            <w:tcW w:w="202" w:type="pct"/>
            <w:vMerge w:val="restart"/>
            <w:shd w:val="clear" w:color="auto" w:fill="auto"/>
            <w:vAlign w:val="center"/>
          </w:tcPr>
          <w:p w:rsidR="00B5084C" w:rsidRPr="007E7E1B" w:rsidRDefault="00B5084C" w:rsidP="00973261">
            <w:pPr>
              <w:jc w:val="center"/>
              <w:rPr>
                <w:sz w:val="20"/>
                <w:szCs w:val="20"/>
              </w:rPr>
            </w:pPr>
            <w:r w:rsidRPr="007E7E1B">
              <w:rPr>
                <w:sz w:val="20"/>
                <w:szCs w:val="20"/>
              </w:rPr>
              <w:t>86,5</w:t>
            </w: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1993</w:t>
            </w:r>
          </w:p>
        </w:tc>
        <w:tc>
          <w:tcPr>
            <w:tcW w:w="300" w:type="pct"/>
            <w:vMerge w:val="restart"/>
            <w:shd w:val="clear" w:color="auto" w:fill="auto"/>
            <w:noWrap/>
            <w:vAlign w:val="center"/>
            <w:hideMark/>
          </w:tcPr>
          <w:p w:rsidR="00B5084C" w:rsidRPr="007E7E1B" w:rsidRDefault="00B5084C" w:rsidP="00973261">
            <w:pPr>
              <w:jc w:val="center"/>
              <w:rPr>
                <w:sz w:val="20"/>
                <w:szCs w:val="20"/>
              </w:rPr>
            </w:pPr>
            <w:r w:rsidRPr="007E7E1B">
              <w:rPr>
                <w:sz w:val="20"/>
                <w:szCs w:val="20"/>
              </w:rPr>
              <w:t>нет</w:t>
            </w:r>
          </w:p>
        </w:tc>
        <w:tc>
          <w:tcPr>
            <w:tcW w:w="507"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нет</w:t>
            </w: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КИМАК № 2</w:t>
            </w:r>
          </w:p>
        </w:tc>
        <w:tc>
          <w:tcPr>
            <w:tcW w:w="444" w:type="pct"/>
            <w:vMerge/>
            <w:vAlign w:val="center"/>
            <w:hideMark/>
          </w:tcPr>
          <w:p w:rsidR="00B5084C" w:rsidRPr="007E7E1B" w:rsidRDefault="00B5084C" w:rsidP="00973261">
            <w:pPr>
              <w:rPr>
                <w:sz w:val="20"/>
                <w:szCs w:val="20"/>
              </w:rPr>
            </w:pP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3,000</w:t>
            </w:r>
          </w:p>
        </w:tc>
        <w:tc>
          <w:tcPr>
            <w:tcW w:w="460" w:type="pct"/>
            <w:vMerge/>
            <w:shd w:val="clear" w:color="auto" w:fill="auto"/>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jc w:val="center"/>
              <w:rPr>
                <w:sz w:val="20"/>
                <w:szCs w:val="20"/>
              </w:rPr>
            </w:pPr>
          </w:p>
        </w:tc>
        <w:tc>
          <w:tcPr>
            <w:tcW w:w="202" w:type="pct"/>
            <w:vMerge/>
            <w:shd w:val="clear" w:color="auto" w:fill="auto"/>
            <w:vAlign w:val="center"/>
            <w:hideMark/>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1993</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Всего</w:t>
            </w:r>
          </w:p>
        </w:tc>
        <w:tc>
          <w:tcPr>
            <w:tcW w:w="444" w:type="pct"/>
            <w:shd w:val="clear" w:color="auto" w:fill="auto"/>
            <w:vAlign w:val="center"/>
            <w:hideMark/>
          </w:tcPr>
          <w:p w:rsidR="00B5084C" w:rsidRPr="007E7E1B" w:rsidRDefault="00B5084C" w:rsidP="00973261">
            <w:pPr>
              <w:rPr>
                <w:sz w:val="20"/>
                <w:szCs w:val="20"/>
              </w:rPr>
            </w:pPr>
            <w:r w:rsidRPr="007E7E1B">
              <w:rPr>
                <w:sz w:val="20"/>
                <w:szCs w:val="20"/>
              </w:rPr>
              <w:t> </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6,000</w:t>
            </w:r>
          </w:p>
        </w:tc>
        <w:tc>
          <w:tcPr>
            <w:tcW w:w="460" w:type="pct"/>
            <w:vMerge/>
            <w:shd w:val="clear" w:color="auto" w:fill="auto"/>
            <w:vAlign w:val="center"/>
            <w:hideMark/>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jc w:val="center"/>
              <w:rPr>
                <w:sz w:val="20"/>
                <w:szCs w:val="20"/>
              </w:rPr>
            </w:pPr>
          </w:p>
        </w:tc>
        <w:tc>
          <w:tcPr>
            <w:tcW w:w="202" w:type="pct"/>
            <w:vMerge/>
            <w:shd w:val="clear" w:color="auto" w:fill="auto"/>
            <w:vAlign w:val="center"/>
            <w:hideMark/>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 </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Котельная «</w:t>
            </w:r>
            <w:proofErr w:type="spellStart"/>
            <w:r w:rsidRPr="007E7E1B">
              <w:rPr>
                <w:sz w:val="20"/>
                <w:szCs w:val="20"/>
              </w:rPr>
              <w:t>Вирбекс-С-Финн</w:t>
            </w:r>
            <w:proofErr w:type="spellEnd"/>
            <w:r w:rsidRPr="007E7E1B">
              <w:rPr>
                <w:sz w:val="20"/>
                <w:szCs w:val="20"/>
              </w:rPr>
              <w:t>»</w:t>
            </w:r>
          </w:p>
        </w:tc>
        <w:tc>
          <w:tcPr>
            <w:tcW w:w="659" w:type="pct"/>
            <w:shd w:val="clear" w:color="auto" w:fill="auto"/>
            <w:vAlign w:val="center"/>
            <w:hideMark/>
          </w:tcPr>
          <w:p w:rsidR="00B5084C" w:rsidRPr="007E7E1B" w:rsidRDefault="00B5084C" w:rsidP="00973261">
            <w:pPr>
              <w:jc w:val="center"/>
              <w:rPr>
                <w:sz w:val="20"/>
                <w:szCs w:val="20"/>
              </w:rPr>
            </w:pPr>
            <w:proofErr w:type="spellStart"/>
            <w:r w:rsidRPr="007E7E1B">
              <w:rPr>
                <w:sz w:val="20"/>
                <w:szCs w:val="20"/>
              </w:rPr>
              <w:t>Вирбекс-С-Финн</w:t>
            </w:r>
            <w:proofErr w:type="spellEnd"/>
            <w:r w:rsidRPr="007E7E1B">
              <w:rPr>
                <w:sz w:val="20"/>
                <w:szCs w:val="20"/>
              </w:rPr>
              <w:t xml:space="preserve"> № 1</w:t>
            </w:r>
          </w:p>
        </w:tc>
        <w:tc>
          <w:tcPr>
            <w:tcW w:w="444"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10</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1,400</w:t>
            </w:r>
          </w:p>
        </w:tc>
        <w:tc>
          <w:tcPr>
            <w:tcW w:w="460" w:type="pct"/>
            <w:vMerge w:val="restart"/>
            <w:shd w:val="clear" w:color="auto" w:fill="auto"/>
            <w:vAlign w:val="center"/>
          </w:tcPr>
          <w:p w:rsidR="00B5084C" w:rsidRPr="007E7E1B" w:rsidRDefault="00B5084C" w:rsidP="00973261">
            <w:pPr>
              <w:jc w:val="center"/>
              <w:rPr>
                <w:sz w:val="20"/>
                <w:szCs w:val="20"/>
              </w:rPr>
            </w:pPr>
            <w:r w:rsidRPr="007E7E1B">
              <w:rPr>
                <w:sz w:val="20"/>
                <w:szCs w:val="20"/>
              </w:rPr>
              <w:t>1,97</w:t>
            </w:r>
          </w:p>
        </w:tc>
        <w:tc>
          <w:tcPr>
            <w:tcW w:w="455" w:type="pct"/>
            <w:vMerge/>
            <w:shd w:val="clear" w:color="auto" w:fill="auto"/>
            <w:vAlign w:val="center"/>
          </w:tcPr>
          <w:p w:rsidR="00B5084C" w:rsidRPr="007E7E1B" w:rsidRDefault="00B5084C" w:rsidP="00973261">
            <w:pPr>
              <w:jc w:val="center"/>
              <w:rPr>
                <w:sz w:val="20"/>
                <w:szCs w:val="20"/>
              </w:rPr>
            </w:pPr>
          </w:p>
        </w:tc>
        <w:tc>
          <w:tcPr>
            <w:tcW w:w="202" w:type="pct"/>
            <w:vMerge w:val="restart"/>
            <w:shd w:val="clear" w:color="auto" w:fill="auto"/>
            <w:vAlign w:val="center"/>
          </w:tcPr>
          <w:p w:rsidR="00B5084C" w:rsidRPr="007E7E1B" w:rsidRDefault="00B5084C" w:rsidP="00973261">
            <w:pPr>
              <w:jc w:val="center"/>
              <w:rPr>
                <w:sz w:val="20"/>
                <w:szCs w:val="20"/>
              </w:rPr>
            </w:pPr>
            <w:r w:rsidRPr="007E7E1B">
              <w:rPr>
                <w:sz w:val="20"/>
                <w:szCs w:val="20"/>
              </w:rPr>
              <w:t>87,4 </w:t>
            </w: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1983</w:t>
            </w:r>
          </w:p>
        </w:tc>
        <w:tc>
          <w:tcPr>
            <w:tcW w:w="300" w:type="pct"/>
            <w:vMerge w:val="restart"/>
            <w:shd w:val="clear" w:color="auto" w:fill="auto"/>
            <w:noWrap/>
            <w:vAlign w:val="center"/>
            <w:hideMark/>
          </w:tcPr>
          <w:p w:rsidR="00B5084C" w:rsidRPr="007E7E1B" w:rsidRDefault="00B5084C" w:rsidP="00973261">
            <w:pPr>
              <w:jc w:val="center"/>
              <w:rPr>
                <w:sz w:val="20"/>
                <w:szCs w:val="20"/>
              </w:rPr>
            </w:pPr>
            <w:r w:rsidRPr="007E7E1B">
              <w:rPr>
                <w:sz w:val="20"/>
                <w:szCs w:val="20"/>
              </w:rPr>
              <w:t>нет</w:t>
            </w:r>
          </w:p>
        </w:tc>
        <w:tc>
          <w:tcPr>
            <w:tcW w:w="507" w:type="pct"/>
            <w:vMerge w:val="restart"/>
            <w:shd w:val="clear" w:color="auto" w:fill="auto"/>
            <w:vAlign w:val="center"/>
            <w:hideMark/>
          </w:tcPr>
          <w:p w:rsidR="00B5084C" w:rsidRPr="007E7E1B" w:rsidRDefault="00B5084C" w:rsidP="00973261">
            <w:pPr>
              <w:jc w:val="center"/>
              <w:rPr>
                <w:sz w:val="20"/>
                <w:szCs w:val="20"/>
              </w:rPr>
            </w:pPr>
            <w:r w:rsidRPr="007E7E1B">
              <w:rPr>
                <w:sz w:val="20"/>
                <w:szCs w:val="20"/>
              </w:rPr>
              <w:t>нет</w:t>
            </w: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proofErr w:type="spellStart"/>
            <w:r w:rsidRPr="007E7E1B">
              <w:rPr>
                <w:sz w:val="20"/>
                <w:szCs w:val="20"/>
              </w:rPr>
              <w:t>Вирбекс-С-Финн</w:t>
            </w:r>
            <w:proofErr w:type="spellEnd"/>
            <w:r w:rsidRPr="007E7E1B">
              <w:rPr>
                <w:sz w:val="20"/>
                <w:szCs w:val="20"/>
              </w:rPr>
              <w:t xml:space="preserve"> № 2</w:t>
            </w:r>
          </w:p>
        </w:tc>
        <w:tc>
          <w:tcPr>
            <w:tcW w:w="444" w:type="pct"/>
            <w:vMerge/>
            <w:vAlign w:val="center"/>
            <w:hideMark/>
          </w:tcPr>
          <w:p w:rsidR="00B5084C" w:rsidRPr="007E7E1B" w:rsidRDefault="00B5084C" w:rsidP="00973261">
            <w:pPr>
              <w:rPr>
                <w:sz w:val="20"/>
                <w:szCs w:val="20"/>
              </w:rPr>
            </w:pP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1,400</w:t>
            </w:r>
          </w:p>
        </w:tc>
        <w:tc>
          <w:tcPr>
            <w:tcW w:w="460" w:type="pct"/>
            <w:vMerge/>
            <w:shd w:val="clear" w:color="auto" w:fill="auto"/>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jc w:val="cente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1983</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ign w:val="center"/>
            <w:hideMark/>
          </w:tcPr>
          <w:p w:rsidR="00B5084C" w:rsidRPr="007E7E1B" w:rsidRDefault="00B5084C" w:rsidP="00973261">
            <w:pPr>
              <w:rPr>
                <w:sz w:val="20"/>
                <w:szCs w:val="20"/>
              </w:rPr>
            </w:pPr>
          </w:p>
        </w:tc>
        <w:tc>
          <w:tcPr>
            <w:tcW w:w="659" w:type="pct"/>
            <w:shd w:val="clear" w:color="auto" w:fill="auto"/>
            <w:vAlign w:val="center"/>
            <w:hideMark/>
          </w:tcPr>
          <w:p w:rsidR="00B5084C" w:rsidRPr="007E7E1B" w:rsidRDefault="00B5084C" w:rsidP="00973261">
            <w:pPr>
              <w:jc w:val="center"/>
              <w:rPr>
                <w:sz w:val="20"/>
                <w:szCs w:val="20"/>
              </w:rPr>
            </w:pPr>
            <w:r w:rsidRPr="007E7E1B">
              <w:rPr>
                <w:sz w:val="20"/>
                <w:szCs w:val="20"/>
              </w:rPr>
              <w:t>Всего</w:t>
            </w:r>
          </w:p>
        </w:tc>
        <w:tc>
          <w:tcPr>
            <w:tcW w:w="444" w:type="pct"/>
            <w:shd w:val="clear" w:color="auto" w:fill="auto"/>
            <w:vAlign w:val="center"/>
            <w:hideMark/>
          </w:tcPr>
          <w:p w:rsidR="00B5084C" w:rsidRPr="007E7E1B" w:rsidRDefault="00B5084C" w:rsidP="00973261">
            <w:pPr>
              <w:jc w:val="center"/>
              <w:rPr>
                <w:sz w:val="20"/>
                <w:szCs w:val="20"/>
              </w:rPr>
            </w:pPr>
            <w:r w:rsidRPr="007E7E1B">
              <w:rPr>
                <w:sz w:val="20"/>
                <w:szCs w:val="20"/>
              </w:rPr>
              <w:t> </w:t>
            </w:r>
          </w:p>
        </w:tc>
        <w:tc>
          <w:tcPr>
            <w:tcW w:w="460" w:type="pct"/>
            <w:shd w:val="clear" w:color="auto" w:fill="auto"/>
            <w:vAlign w:val="center"/>
            <w:hideMark/>
          </w:tcPr>
          <w:p w:rsidR="00B5084C" w:rsidRPr="007E7E1B" w:rsidRDefault="00B5084C" w:rsidP="00973261">
            <w:pPr>
              <w:jc w:val="center"/>
              <w:rPr>
                <w:sz w:val="20"/>
                <w:szCs w:val="20"/>
              </w:rPr>
            </w:pPr>
            <w:r w:rsidRPr="007E7E1B">
              <w:rPr>
                <w:sz w:val="20"/>
                <w:szCs w:val="20"/>
              </w:rPr>
              <w:t>2,800</w:t>
            </w:r>
          </w:p>
        </w:tc>
        <w:tc>
          <w:tcPr>
            <w:tcW w:w="460" w:type="pct"/>
            <w:vMerge/>
            <w:shd w:val="clear" w:color="auto" w:fill="auto"/>
            <w:vAlign w:val="center"/>
            <w:hideMark/>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jc w:val="center"/>
              <w:rPr>
                <w:sz w:val="20"/>
                <w:szCs w:val="20"/>
              </w:rPr>
            </w:pPr>
          </w:p>
        </w:tc>
        <w:tc>
          <w:tcPr>
            <w:tcW w:w="202" w:type="pct"/>
            <w:vMerge/>
            <w:shd w:val="clear" w:color="auto" w:fill="auto"/>
            <w:vAlign w:val="center"/>
            <w:hideMark/>
          </w:tcPr>
          <w:p w:rsidR="00B5084C" w:rsidRPr="007E7E1B" w:rsidRDefault="00B5084C" w:rsidP="00973261">
            <w:pPr>
              <w:jc w:val="center"/>
              <w:rPr>
                <w:sz w:val="20"/>
                <w:szCs w:val="20"/>
              </w:rPr>
            </w:pPr>
          </w:p>
        </w:tc>
        <w:tc>
          <w:tcPr>
            <w:tcW w:w="431" w:type="pct"/>
            <w:shd w:val="clear" w:color="auto" w:fill="auto"/>
            <w:vAlign w:val="center"/>
            <w:hideMark/>
          </w:tcPr>
          <w:p w:rsidR="00B5084C" w:rsidRPr="007E7E1B" w:rsidRDefault="00B5084C" w:rsidP="00973261">
            <w:pPr>
              <w:jc w:val="center"/>
              <w:rPr>
                <w:sz w:val="20"/>
                <w:szCs w:val="20"/>
              </w:rPr>
            </w:pPr>
            <w:r w:rsidRPr="007E7E1B">
              <w:rPr>
                <w:sz w:val="20"/>
                <w:szCs w:val="20"/>
              </w:rPr>
              <w:t> </w:t>
            </w:r>
          </w:p>
        </w:tc>
        <w:tc>
          <w:tcPr>
            <w:tcW w:w="300" w:type="pct"/>
            <w:vMerge/>
            <w:vAlign w:val="center"/>
            <w:hideMark/>
          </w:tcPr>
          <w:p w:rsidR="00B5084C" w:rsidRPr="007E7E1B" w:rsidRDefault="00B5084C" w:rsidP="00973261">
            <w:pPr>
              <w:rPr>
                <w:sz w:val="20"/>
                <w:szCs w:val="20"/>
              </w:rPr>
            </w:pPr>
          </w:p>
        </w:tc>
        <w:tc>
          <w:tcPr>
            <w:tcW w:w="507" w:type="pct"/>
            <w:vMerge/>
            <w:vAlign w:val="center"/>
            <w:hideMark/>
          </w:tcPr>
          <w:p w:rsidR="00B5084C" w:rsidRPr="007E7E1B" w:rsidRDefault="00B5084C" w:rsidP="00973261">
            <w:pPr>
              <w:rPr>
                <w:sz w:val="20"/>
                <w:szCs w:val="20"/>
              </w:rPr>
            </w:pPr>
          </w:p>
        </w:tc>
        <w:tc>
          <w:tcPr>
            <w:tcW w:w="423" w:type="pct"/>
            <w:vMerge/>
            <w:vAlign w:val="center"/>
            <w:hideMark/>
          </w:tcPr>
          <w:p w:rsidR="00B5084C" w:rsidRPr="007E7E1B" w:rsidRDefault="00B5084C" w:rsidP="00973261">
            <w:pPr>
              <w:rPr>
                <w:sz w:val="20"/>
                <w:szCs w:val="20"/>
              </w:rPr>
            </w:pPr>
          </w:p>
        </w:tc>
      </w:tr>
      <w:tr w:rsidR="00B5084C" w:rsidRPr="007E7E1B" w:rsidTr="00973261">
        <w:trPr>
          <w:trHeight w:val="85"/>
        </w:trPr>
        <w:tc>
          <w:tcPr>
            <w:tcW w:w="659" w:type="pct"/>
            <w:vMerge w:val="restart"/>
            <w:vAlign w:val="center"/>
          </w:tcPr>
          <w:p w:rsidR="00B5084C" w:rsidRPr="007E7E1B" w:rsidRDefault="00B5084C" w:rsidP="00973261">
            <w:pPr>
              <w:jc w:val="center"/>
              <w:rPr>
                <w:sz w:val="20"/>
                <w:szCs w:val="20"/>
              </w:rPr>
            </w:pPr>
            <w:proofErr w:type="spellStart"/>
            <w:r w:rsidRPr="007E7E1B">
              <w:rPr>
                <w:sz w:val="20"/>
                <w:szCs w:val="20"/>
              </w:rPr>
              <w:t>Теплоутилизационные</w:t>
            </w:r>
            <w:proofErr w:type="spellEnd"/>
            <w:r w:rsidRPr="007E7E1B">
              <w:rPr>
                <w:sz w:val="20"/>
                <w:szCs w:val="20"/>
              </w:rPr>
              <w:t xml:space="preserve"> установки КС «</w:t>
            </w:r>
            <w:proofErr w:type="spellStart"/>
            <w:r w:rsidRPr="007E7E1B">
              <w:rPr>
                <w:sz w:val="20"/>
                <w:szCs w:val="20"/>
              </w:rPr>
              <w:t>Верхнеказымская</w:t>
            </w:r>
            <w:proofErr w:type="spellEnd"/>
            <w:r w:rsidRPr="007E7E1B">
              <w:rPr>
                <w:sz w:val="20"/>
                <w:szCs w:val="20"/>
              </w:rPr>
              <w:t>»</w:t>
            </w:r>
          </w:p>
        </w:tc>
        <w:tc>
          <w:tcPr>
            <w:tcW w:w="659" w:type="pct"/>
            <w:shd w:val="clear" w:color="auto" w:fill="auto"/>
            <w:vAlign w:val="center"/>
          </w:tcPr>
          <w:p w:rsidR="00B5084C" w:rsidRPr="007E7E1B" w:rsidRDefault="00B5084C" w:rsidP="00973261">
            <w:pPr>
              <w:jc w:val="center"/>
              <w:rPr>
                <w:sz w:val="20"/>
                <w:szCs w:val="20"/>
              </w:rPr>
            </w:pPr>
            <w:r w:rsidRPr="007E7E1B">
              <w:rPr>
                <w:sz w:val="20"/>
                <w:szCs w:val="20"/>
              </w:rPr>
              <w:t>КС-7 ТА 71 УТ-9,2/150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6,3</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37,72</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9,4</w:t>
            </w:r>
          </w:p>
        </w:tc>
        <w:tc>
          <w:tcPr>
            <w:tcW w:w="455" w:type="pct"/>
            <w:vMerge/>
            <w:shd w:val="clear" w:color="auto" w:fill="auto"/>
            <w:vAlign w:val="center"/>
          </w:tcPr>
          <w:p w:rsidR="00B5084C" w:rsidRPr="007E7E1B" w:rsidRDefault="00B5084C" w:rsidP="00973261">
            <w:pPr>
              <w:jc w:val="center"/>
              <w:rPr>
                <w:sz w:val="20"/>
                <w:szCs w:val="20"/>
              </w:rPr>
            </w:pPr>
          </w:p>
        </w:tc>
        <w:tc>
          <w:tcPr>
            <w:tcW w:w="202" w:type="pct"/>
            <w:vMerge w:val="restart"/>
            <w:shd w:val="clear" w:color="auto" w:fill="auto"/>
            <w:vAlign w:val="center"/>
          </w:tcPr>
          <w:p w:rsidR="00B5084C" w:rsidRPr="007E7E1B" w:rsidRDefault="00B5084C" w:rsidP="00973261">
            <w:pPr>
              <w:jc w:val="center"/>
              <w:rPr>
                <w:sz w:val="20"/>
                <w:szCs w:val="20"/>
              </w:rPr>
            </w:pPr>
            <w:r w:rsidRPr="007E7E1B">
              <w:rPr>
                <w:sz w:val="20"/>
                <w:szCs w:val="20"/>
              </w:rPr>
              <w:t>62</w:t>
            </w:r>
          </w:p>
        </w:tc>
        <w:tc>
          <w:tcPr>
            <w:tcW w:w="431" w:type="pct"/>
            <w:vMerge w:val="restart"/>
            <w:shd w:val="clear" w:color="auto" w:fill="auto"/>
            <w:vAlign w:val="center"/>
          </w:tcPr>
          <w:p w:rsidR="00B5084C" w:rsidRPr="007E7E1B" w:rsidRDefault="00B5084C" w:rsidP="00973261">
            <w:pPr>
              <w:jc w:val="center"/>
              <w:rPr>
                <w:sz w:val="20"/>
                <w:szCs w:val="20"/>
              </w:rPr>
            </w:pPr>
            <w:r w:rsidRPr="007E7E1B">
              <w:rPr>
                <w:sz w:val="20"/>
                <w:szCs w:val="20"/>
              </w:rPr>
              <w:t>2009</w:t>
            </w:r>
          </w:p>
        </w:tc>
        <w:tc>
          <w:tcPr>
            <w:tcW w:w="300" w:type="pct"/>
            <w:vMerge w:val="restart"/>
            <w:vAlign w:val="center"/>
          </w:tcPr>
          <w:p w:rsidR="00B5084C" w:rsidRPr="007E7E1B" w:rsidRDefault="00B5084C" w:rsidP="00973261">
            <w:pPr>
              <w:jc w:val="center"/>
              <w:rPr>
                <w:sz w:val="20"/>
                <w:szCs w:val="20"/>
              </w:rPr>
            </w:pPr>
            <w:r w:rsidRPr="007E7E1B">
              <w:rPr>
                <w:sz w:val="20"/>
                <w:szCs w:val="20"/>
              </w:rPr>
              <w:t>нет</w:t>
            </w:r>
          </w:p>
        </w:tc>
        <w:tc>
          <w:tcPr>
            <w:tcW w:w="507" w:type="pct"/>
            <w:vMerge w:val="restart"/>
            <w:vAlign w:val="center"/>
          </w:tcPr>
          <w:p w:rsidR="00B5084C" w:rsidRPr="007E7E1B" w:rsidRDefault="00B5084C" w:rsidP="00973261">
            <w:pPr>
              <w:jc w:val="center"/>
              <w:rPr>
                <w:sz w:val="20"/>
                <w:szCs w:val="20"/>
              </w:rPr>
            </w:pPr>
            <w:r w:rsidRPr="007E7E1B">
              <w:rPr>
                <w:sz w:val="20"/>
                <w:szCs w:val="20"/>
              </w:rPr>
              <w:t>нет</w:t>
            </w:r>
          </w:p>
        </w:tc>
        <w:tc>
          <w:tcPr>
            <w:tcW w:w="423" w:type="pct"/>
            <w:vMerge/>
            <w:vAlign w:val="center"/>
          </w:tcPr>
          <w:p w:rsidR="00B5084C" w:rsidRPr="007E7E1B" w:rsidRDefault="00B5084C" w:rsidP="00973261">
            <w:pPr>
              <w:rPr>
                <w:sz w:val="20"/>
                <w:szCs w:val="20"/>
              </w:rPr>
            </w:pPr>
          </w:p>
        </w:tc>
      </w:tr>
      <w:tr w:rsidR="00B5084C" w:rsidRPr="007E7E1B" w:rsidTr="00973261">
        <w:trPr>
          <w:trHeight w:val="85"/>
        </w:trPr>
        <w:tc>
          <w:tcPr>
            <w:tcW w:w="659" w:type="pct"/>
            <w:vMerge/>
            <w:vAlign w:val="center"/>
          </w:tcPr>
          <w:p w:rsidR="00B5084C" w:rsidRPr="007E7E1B" w:rsidRDefault="00B5084C" w:rsidP="00973261">
            <w:pPr>
              <w:rPr>
                <w:sz w:val="20"/>
                <w:szCs w:val="20"/>
              </w:rPr>
            </w:pPr>
          </w:p>
        </w:tc>
        <w:tc>
          <w:tcPr>
            <w:tcW w:w="659" w:type="pct"/>
            <w:shd w:val="clear" w:color="auto" w:fill="auto"/>
            <w:vAlign w:val="center"/>
          </w:tcPr>
          <w:p w:rsidR="00B5084C" w:rsidRPr="007E7E1B" w:rsidRDefault="00B5084C" w:rsidP="00973261">
            <w:pPr>
              <w:jc w:val="center"/>
              <w:rPr>
                <w:sz w:val="20"/>
                <w:szCs w:val="20"/>
              </w:rPr>
            </w:pPr>
            <w:r w:rsidRPr="007E7E1B">
              <w:rPr>
                <w:sz w:val="20"/>
                <w:szCs w:val="20"/>
              </w:rPr>
              <w:t>КС-7 ТА 72 УТ-9,2/151</w:t>
            </w:r>
          </w:p>
        </w:tc>
        <w:tc>
          <w:tcPr>
            <w:tcW w:w="444" w:type="pct"/>
            <w:tcBorders>
              <w:top w:val="nil"/>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5,04</w:t>
            </w: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vMerge/>
            <w:shd w:val="clear" w:color="auto" w:fill="auto"/>
            <w:vAlign w:val="center"/>
          </w:tcPr>
          <w:p w:rsidR="00B5084C" w:rsidRPr="007E7E1B" w:rsidRDefault="00B5084C" w:rsidP="00973261">
            <w:pPr>
              <w:jc w:val="center"/>
              <w:rPr>
                <w:sz w:val="20"/>
                <w:szCs w:val="20"/>
              </w:rPr>
            </w:pPr>
          </w:p>
        </w:tc>
        <w:tc>
          <w:tcPr>
            <w:tcW w:w="300" w:type="pct"/>
            <w:vMerge/>
            <w:vAlign w:val="center"/>
          </w:tcPr>
          <w:p w:rsidR="00B5084C" w:rsidRPr="007E7E1B" w:rsidRDefault="00B5084C" w:rsidP="00973261">
            <w:pPr>
              <w:rPr>
                <w:sz w:val="20"/>
                <w:szCs w:val="20"/>
              </w:rPr>
            </w:pPr>
          </w:p>
        </w:tc>
        <w:tc>
          <w:tcPr>
            <w:tcW w:w="507" w:type="pct"/>
            <w:vMerge/>
            <w:vAlign w:val="center"/>
          </w:tcPr>
          <w:p w:rsidR="00B5084C" w:rsidRPr="007E7E1B" w:rsidRDefault="00B5084C" w:rsidP="00973261">
            <w:pPr>
              <w:rPr>
                <w:sz w:val="20"/>
                <w:szCs w:val="20"/>
              </w:rPr>
            </w:pPr>
          </w:p>
        </w:tc>
        <w:tc>
          <w:tcPr>
            <w:tcW w:w="423" w:type="pct"/>
            <w:vMerge/>
            <w:vAlign w:val="center"/>
          </w:tcPr>
          <w:p w:rsidR="00B5084C" w:rsidRPr="007E7E1B" w:rsidRDefault="00B5084C" w:rsidP="00973261">
            <w:pPr>
              <w:rPr>
                <w:sz w:val="20"/>
                <w:szCs w:val="20"/>
              </w:rPr>
            </w:pPr>
          </w:p>
        </w:tc>
      </w:tr>
      <w:tr w:rsidR="00B5084C" w:rsidRPr="007E7E1B" w:rsidTr="00973261">
        <w:trPr>
          <w:trHeight w:val="85"/>
        </w:trPr>
        <w:tc>
          <w:tcPr>
            <w:tcW w:w="659" w:type="pct"/>
            <w:vMerge/>
            <w:vAlign w:val="center"/>
          </w:tcPr>
          <w:p w:rsidR="00B5084C" w:rsidRPr="007E7E1B" w:rsidRDefault="00B5084C" w:rsidP="00973261">
            <w:pPr>
              <w:rPr>
                <w:sz w:val="20"/>
                <w:szCs w:val="20"/>
              </w:rPr>
            </w:pPr>
          </w:p>
        </w:tc>
        <w:tc>
          <w:tcPr>
            <w:tcW w:w="659" w:type="pct"/>
            <w:shd w:val="clear" w:color="auto" w:fill="auto"/>
            <w:vAlign w:val="center"/>
          </w:tcPr>
          <w:p w:rsidR="00B5084C" w:rsidRPr="007E7E1B" w:rsidRDefault="00B5084C" w:rsidP="00973261">
            <w:pPr>
              <w:jc w:val="center"/>
              <w:rPr>
                <w:sz w:val="20"/>
                <w:szCs w:val="20"/>
              </w:rPr>
            </w:pPr>
            <w:r w:rsidRPr="007E7E1B">
              <w:rPr>
                <w:sz w:val="20"/>
                <w:szCs w:val="20"/>
              </w:rPr>
              <w:t>КС-7 ТА 73 УТ-9,2/152</w:t>
            </w:r>
          </w:p>
        </w:tc>
        <w:tc>
          <w:tcPr>
            <w:tcW w:w="444" w:type="pct"/>
            <w:tcBorders>
              <w:top w:val="nil"/>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3,87</w:t>
            </w: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vMerge/>
            <w:shd w:val="clear" w:color="auto" w:fill="auto"/>
            <w:vAlign w:val="center"/>
          </w:tcPr>
          <w:p w:rsidR="00B5084C" w:rsidRPr="007E7E1B" w:rsidRDefault="00B5084C" w:rsidP="00973261">
            <w:pPr>
              <w:jc w:val="center"/>
              <w:rPr>
                <w:sz w:val="20"/>
                <w:szCs w:val="20"/>
              </w:rPr>
            </w:pPr>
          </w:p>
        </w:tc>
        <w:tc>
          <w:tcPr>
            <w:tcW w:w="300" w:type="pct"/>
            <w:vMerge/>
            <w:vAlign w:val="center"/>
          </w:tcPr>
          <w:p w:rsidR="00B5084C" w:rsidRPr="007E7E1B" w:rsidRDefault="00B5084C" w:rsidP="00973261">
            <w:pPr>
              <w:rPr>
                <w:sz w:val="20"/>
                <w:szCs w:val="20"/>
              </w:rPr>
            </w:pPr>
          </w:p>
        </w:tc>
        <w:tc>
          <w:tcPr>
            <w:tcW w:w="507" w:type="pct"/>
            <w:vMerge/>
            <w:vAlign w:val="center"/>
          </w:tcPr>
          <w:p w:rsidR="00B5084C" w:rsidRPr="007E7E1B" w:rsidRDefault="00B5084C" w:rsidP="00973261">
            <w:pPr>
              <w:rPr>
                <w:sz w:val="20"/>
                <w:szCs w:val="20"/>
              </w:rPr>
            </w:pPr>
          </w:p>
        </w:tc>
        <w:tc>
          <w:tcPr>
            <w:tcW w:w="423" w:type="pct"/>
            <w:vMerge/>
            <w:vAlign w:val="center"/>
          </w:tcPr>
          <w:p w:rsidR="00B5084C" w:rsidRPr="007E7E1B" w:rsidRDefault="00B5084C" w:rsidP="00973261">
            <w:pPr>
              <w:rPr>
                <w:sz w:val="20"/>
                <w:szCs w:val="20"/>
              </w:rPr>
            </w:pPr>
          </w:p>
        </w:tc>
      </w:tr>
      <w:tr w:rsidR="00B5084C" w:rsidRPr="007E7E1B" w:rsidTr="00973261">
        <w:trPr>
          <w:trHeight w:val="85"/>
        </w:trPr>
        <w:tc>
          <w:tcPr>
            <w:tcW w:w="659" w:type="pct"/>
            <w:vMerge/>
            <w:vAlign w:val="center"/>
          </w:tcPr>
          <w:p w:rsidR="00B5084C" w:rsidRPr="007E7E1B" w:rsidRDefault="00B5084C" w:rsidP="00973261">
            <w:pPr>
              <w:rPr>
                <w:sz w:val="20"/>
                <w:szCs w:val="20"/>
              </w:rPr>
            </w:pPr>
          </w:p>
        </w:tc>
        <w:tc>
          <w:tcPr>
            <w:tcW w:w="659" w:type="pct"/>
            <w:shd w:val="clear" w:color="auto" w:fill="auto"/>
            <w:vAlign w:val="center"/>
          </w:tcPr>
          <w:p w:rsidR="00B5084C" w:rsidRPr="007E7E1B" w:rsidRDefault="00B5084C" w:rsidP="00973261">
            <w:pPr>
              <w:jc w:val="center"/>
              <w:rPr>
                <w:sz w:val="20"/>
                <w:szCs w:val="20"/>
              </w:rPr>
            </w:pPr>
            <w:r w:rsidRPr="007E7E1B">
              <w:rPr>
                <w:sz w:val="20"/>
                <w:szCs w:val="20"/>
              </w:rPr>
              <w:t>КС-7 ТА 74 УТ-9,2/153</w:t>
            </w:r>
          </w:p>
        </w:tc>
        <w:tc>
          <w:tcPr>
            <w:tcW w:w="444" w:type="pct"/>
            <w:tcBorders>
              <w:top w:val="nil"/>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6,75</w:t>
            </w: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vMerge/>
            <w:shd w:val="clear" w:color="auto" w:fill="auto"/>
            <w:vAlign w:val="center"/>
          </w:tcPr>
          <w:p w:rsidR="00B5084C" w:rsidRPr="007E7E1B" w:rsidRDefault="00B5084C" w:rsidP="00973261">
            <w:pPr>
              <w:jc w:val="center"/>
              <w:rPr>
                <w:sz w:val="20"/>
                <w:szCs w:val="20"/>
              </w:rPr>
            </w:pPr>
          </w:p>
        </w:tc>
        <w:tc>
          <w:tcPr>
            <w:tcW w:w="300" w:type="pct"/>
            <w:vMerge/>
            <w:vAlign w:val="center"/>
          </w:tcPr>
          <w:p w:rsidR="00B5084C" w:rsidRPr="007E7E1B" w:rsidRDefault="00B5084C" w:rsidP="00973261">
            <w:pPr>
              <w:rPr>
                <w:sz w:val="20"/>
                <w:szCs w:val="20"/>
              </w:rPr>
            </w:pPr>
          </w:p>
        </w:tc>
        <w:tc>
          <w:tcPr>
            <w:tcW w:w="507" w:type="pct"/>
            <w:vMerge/>
            <w:vAlign w:val="center"/>
          </w:tcPr>
          <w:p w:rsidR="00B5084C" w:rsidRPr="007E7E1B" w:rsidRDefault="00B5084C" w:rsidP="00973261">
            <w:pPr>
              <w:rPr>
                <w:sz w:val="20"/>
                <w:szCs w:val="20"/>
              </w:rPr>
            </w:pPr>
          </w:p>
        </w:tc>
        <w:tc>
          <w:tcPr>
            <w:tcW w:w="423" w:type="pct"/>
            <w:vMerge/>
            <w:vAlign w:val="center"/>
          </w:tcPr>
          <w:p w:rsidR="00B5084C" w:rsidRPr="007E7E1B" w:rsidRDefault="00B5084C" w:rsidP="00973261">
            <w:pPr>
              <w:rPr>
                <w:sz w:val="20"/>
                <w:szCs w:val="20"/>
              </w:rPr>
            </w:pPr>
          </w:p>
        </w:tc>
      </w:tr>
      <w:tr w:rsidR="00B5084C" w:rsidRPr="007E7E1B" w:rsidTr="00973261">
        <w:trPr>
          <w:trHeight w:val="85"/>
        </w:trPr>
        <w:tc>
          <w:tcPr>
            <w:tcW w:w="659" w:type="pct"/>
            <w:vMerge/>
            <w:vAlign w:val="center"/>
          </w:tcPr>
          <w:p w:rsidR="00B5084C" w:rsidRPr="007E7E1B" w:rsidRDefault="00B5084C" w:rsidP="00973261">
            <w:pPr>
              <w:rPr>
                <w:sz w:val="20"/>
                <w:szCs w:val="20"/>
              </w:rPr>
            </w:pPr>
          </w:p>
        </w:tc>
        <w:tc>
          <w:tcPr>
            <w:tcW w:w="659" w:type="pct"/>
            <w:shd w:val="clear" w:color="auto" w:fill="auto"/>
            <w:vAlign w:val="center"/>
          </w:tcPr>
          <w:p w:rsidR="00B5084C" w:rsidRPr="007E7E1B" w:rsidRDefault="00B5084C" w:rsidP="00973261">
            <w:pPr>
              <w:jc w:val="center"/>
              <w:rPr>
                <w:sz w:val="20"/>
                <w:szCs w:val="20"/>
              </w:rPr>
            </w:pPr>
            <w:r w:rsidRPr="007E7E1B">
              <w:rPr>
                <w:sz w:val="20"/>
                <w:szCs w:val="20"/>
              </w:rPr>
              <w:t>КС-8 ТА 81 УТ-9,2/150</w:t>
            </w:r>
          </w:p>
        </w:tc>
        <w:tc>
          <w:tcPr>
            <w:tcW w:w="444" w:type="pct"/>
            <w:tcBorders>
              <w:top w:val="nil"/>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3,29</w:t>
            </w: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vMerge/>
            <w:shd w:val="clear" w:color="auto" w:fill="auto"/>
            <w:vAlign w:val="center"/>
          </w:tcPr>
          <w:p w:rsidR="00B5084C" w:rsidRPr="007E7E1B" w:rsidRDefault="00B5084C" w:rsidP="00973261">
            <w:pPr>
              <w:jc w:val="center"/>
              <w:rPr>
                <w:sz w:val="20"/>
                <w:szCs w:val="20"/>
              </w:rPr>
            </w:pPr>
          </w:p>
        </w:tc>
        <w:tc>
          <w:tcPr>
            <w:tcW w:w="300" w:type="pct"/>
            <w:vMerge/>
            <w:vAlign w:val="center"/>
          </w:tcPr>
          <w:p w:rsidR="00B5084C" w:rsidRPr="007E7E1B" w:rsidRDefault="00B5084C" w:rsidP="00973261">
            <w:pPr>
              <w:rPr>
                <w:sz w:val="20"/>
                <w:szCs w:val="20"/>
              </w:rPr>
            </w:pPr>
          </w:p>
        </w:tc>
        <w:tc>
          <w:tcPr>
            <w:tcW w:w="507" w:type="pct"/>
            <w:vMerge/>
            <w:vAlign w:val="center"/>
          </w:tcPr>
          <w:p w:rsidR="00B5084C" w:rsidRPr="007E7E1B" w:rsidRDefault="00B5084C" w:rsidP="00973261">
            <w:pPr>
              <w:rPr>
                <w:sz w:val="20"/>
                <w:szCs w:val="20"/>
              </w:rPr>
            </w:pPr>
          </w:p>
        </w:tc>
        <w:tc>
          <w:tcPr>
            <w:tcW w:w="423" w:type="pct"/>
            <w:vMerge/>
            <w:vAlign w:val="center"/>
          </w:tcPr>
          <w:p w:rsidR="00B5084C" w:rsidRPr="007E7E1B" w:rsidRDefault="00B5084C" w:rsidP="00973261">
            <w:pPr>
              <w:rPr>
                <w:sz w:val="20"/>
                <w:szCs w:val="20"/>
              </w:rPr>
            </w:pPr>
          </w:p>
        </w:tc>
      </w:tr>
      <w:tr w:rsidR="00B5084C" w:rsidRPr="007E7E1B" w:rsidTr="00973261">
        <w:trPr>
          <w:trHeight w:val="85"/>
        </w:trPr>
        <w:tc>
          <w:tcPr>
            <w:tcW w:w="659" w:type="pct"/>
            <w:vMerge/>
            <w:vAlign w:val="center"/>
          </w:tcPr>
          <w:p w:rsidR="00B5084C" w:rsidRPr="007E7E1B" w:rsidRDefault="00B5084C" w:rsidP="00973261">
            <w:pPr>
              <w:rPr>
                <w:sz w:val="20"/>
                <w:szCs w:val="20"/>
              </w:rPr>
            </w:pPr>
          </w:p>
        </w:tc>
        <w:tc>
          <w:tcPr>
            <w:tcW w:w="659" w:type="pct"/>
            <w:shd w:val="clear" w:color="auto" w:fill="auto"/>
            <w:vAlign w:val="center"/>
          </w:tcPr>
          <w:p w:rsidR="00B5084C" w:rsidRPr="007E7E1B" w:rsidRDefault="00B5084C" w:rsidP="00973261">
            <w:pPr>
              <w:jc w:val="center"/>
              <w:rPr>
                <w:sz w:val="20"/>
                <w:szCs w:val="20"/>
              </w:rPr>
            </w:pPr>
            <w:r w:rsidRPr="007E7E1B">
              <w:rPr>
                <w:sz w:val="20"/>
                <w:szCs w:val="20"/>
              </w:rPr>
              <w:t>КС-8 ТА 82 УТ-9,2/151</w:t>
            </w:r>
          </w:p>
        </w:tc>
        <w:tc>
          <w:tcPr>
            <w:tcW w:w="444" w:type="pct"/>
            <w:tcBorders>
              <w:top w:val="nil"/>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2,88</w:t>
            </w: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vMerge/>
            <w:shd w:val="clear" w:color="auto" w:fill="auto"/>
            <w:vAlign w:val="center"/>
          </w:tcPr>
          <w:p w:rsidR="00B5084C" w:rsidRPr="007E7E1B" w:rsidRDefault="00B5084C" w:rsidP="00973261">
            <w:pPr>
              <w:jc w:val="center"/>
              <w:rPr>
                <w:sz w:val="20"/>
                <w:szCs w:val="20"/>
              </w:rPr>
            </w:pPr>
          </w:p>
        </w:tc>
        <w:tc>
          <w:tcPr>
            <w:tcW w:w="300" w:type="pct"/>
            <w:vMerge/>
            <w:vAlign w:val="center"/>
          </w:tcPr>
          <w:p w:rsidR="00B5084C" w:rsidRPr="007E7E1B" w:rsidRDefault="00B5084C" w:rsidP="00973261">
            <w:pPr>
              <w:rPr>
                <w:sz w:val="20"/>
                <w:szCs w:val="20"/>
              </w:rPr>
            </w:pPr>
          </w:p>
        </w:tc>
        <w:tc>
          <w:tcPr>
            <w:tcW w:w="507" w:type="pct"/>
            <w:vMerge/>
            <w:vAlign w:val="center"/>
          </w:tcPr>
          <w:p w:rsidR="00B5084C" w:rsidRPr="007E7E1B" w:rsidRDefault="00B5084C" w:rsidP="00973261">
            <w:pPr>
              <w:rPr>
                <w:sz w:val="20"/>
                <w:szCs w:val="20"/>
              </w:rPr>
            </w:pPr>
          </w:p>
        </w:tc>
        <w:tc>
          <w:tcPr>
            <w:tcW w:w="423" w:type="pct"/>
            <w:vMerge/>
            <w:vAlign w:val="center"/>
          </w:tcPr>
          <w:p w:rsidR="00B5084C" w:rsidRPr="007E7E1B" w:rsidRDefault="00B5084C" w:rsidP="00973261">
            <w:pPr>
              <w:rPr>
                <w:sz w:val="20"/>
                <w:szCs w:val="20"/>
              </w:rPr>
            </w:pPr>
          </w:p>
        </w:tc>
      </w:tr>
      <w:tr w:rsidR="00B5084C" w:rsidRPr="007E7E1B" w:rsidTr="00973261">
        <w:trPr>
          <w:trHeight w:val="85"/>
        </w:trPr>
        <w:tc>
          <w:tcPr>
            <w:tcW w:w="659" w:type="pct"/>
            <w:vMerge/>
            <w:vAlign w:val="center"/>
          </w:tcPr>
          <w:p w:rsidR="00B5084C" w:rsidRPr="007E7E1B" w:rsidRDefault="00B5084C" w:rsidP="00973261">
            <w:pPr>
              <w:rPr>
                <w:sz w:val="20"/>
                <w:szCs w:val="20"/>
              </w:rPr>
            </w:pPr>
          </w:p>
        </w:tc>
        <w:tc>
          <w:tcPr>
            <w:tcW w:w="659" w:type="pct"/>
            <w:shd w:val="clear" w:color="auto" w:fill="auto"/>
            <w:vAlign w:val="center"/>
          </w:tcPr>
          <w:p w:rsidR="00B5084C" w:rsidRPr="007E7E1B" w:rsidRDefault="00B5084C" w:rsidP="00973261">
            <w:pPr>
              <w:jc w:val="center"/>
              <w:rPr>
                <w:sz w:val="20"/>
                <w:szCs w:val="20"/>
              </w:rPr>
            </w:pPr>
            <w:r w:rsidRPr="007E7E1B">
              <w:rPr>
                <w:sz w:val="20"/>
                <w:szCs w:val="20"/>
              </w:rPr>
              <w:t>КС-8 ТА 83 УТ-9,2/152</w:t>
            </w:r>
          </w:p>
        </w:tc>
        <w:tc>
          <w:tcPr>
            <w:tcW w:w="444" w:type="pct"/>
            <w:tcBorders>
              <w:top w:val="nil"/>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6,8</w:t>
            </w: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vMerge/>
            <w:shd w:val="clear" w:color="auto" w:fill="auto"/>
            <w:vAlign w:val="center"/>
          </w:tcPr>
          <w:p w:rsidR="00B5084C" w:rsidRPr="007E7E1B" w:rsidRDefault="00B5084C" w:rsidP="00973261">
            <w:pPr>
              <w:jc w:val="center"/>
              <w:rPr>
                <w:sz w:val="20"/>
                <w:szCs w:val="20"/>
              </w:rPr>
            </w:pPr>
          </w:p>
        </w:tc>
        <w:tc>
          <w:tcPr>
            <w:tcW w:w="300" w:type="pct"/>
            <w:vMerge/>
            <w:vAlign w:val="center"/>
          </w:tcPr>
          <w:p w:rsidR="00B5084C" w:rsidRPr="007E7E1B" w:rsidRDefault="00B5084C" w:rsidP="00973261">
            <w:pPr>
              <w:rPr>
                <w:sz w:val="20"/>
                <w:szCs w:val="20"/>
              </w:rPr>
            </w:pPr>
          </w:p>
        </w:tc>
        <w:tc>
          <w:tcPr>
            <w:tcW w:w="507" w:type="pct"/>
            <w:vMerge/>
            <w:vAlign w:val="center"/>
          </w:tcPr>
          <w:p w:rsidR="00B5084C" w:rsidRPr="007E7E1B" w:rsidRDefault="00B5084C" w:rsidP="00973261">
            <w:pPr>
              <w:rPr>
                <w:sz w:val="20"/>
                <w:szCs w:val="20"/>
              </w:rPr>
            </w:pPr>
          </w:p>
        </w:tc>
        <w:tc>
          <w:tcPr>
            <w:tcW w:w="423" w:type="pct"/>
            <w:vMerge/>
            <w:vAlign w:val="center"/>
          </w:tcPr>
          <w:p w:rsidR="00B5084C" w:rsidRPr="007E7E1B" w:rsidRDefault="00B5084C" w:rsidP="00973261">
            <w:pPr>
              <w:rPr>
                <w:sz w:val="20"/>
                <w:szCs w:val="20"/>
              </w:rPr>
            </w:pPr>
          </w:p>
        </w:tc>
      </w:tr>
      <w:tr w:rsidR="00B5084C" w:rsidRPr="007E7E1B" w:rsidTr="00973261">
        <w:trPr>
          <w:trHeight w:val="85"/>
        </w:trPr>
        <w:tc>
          <w:tcPr>
            <w:tcW w:w="659" w:type="pct"/>
            <w:vMerge/>
            <w:vAlign w:val="center"/>
          </w:tcPr>
          <w:p w:rsidR="00B5084C" w:rsidRPr="007E7E1B" w:rsidRDefault="00B5084C" w:rsidP="00973261">
            <w:pPr>
              <w:rPr>
                <w:sz w:val="20"/>
                <w:szCs w:val="20"/>
              </w:rPr>
            </w:pPr>
          </w:p>
        </w:tc>
        <w:tc>
          <w:tcPr>
            <w:tcW w:w="659" w:type="pct"/>
            <w:shd w:val="clear" w:color="auto" w:fill="auto"/>
            <w:vAlign w:val="center"/>
          </w:tcPr>
          <w:p w:rsidR="00B5084C" w:rsidRPr="007E7E1B" w:rsidRDefault="00B5084C" w:rsidP="00973261">
            <w:pPr>
              <w:jc w:val="center"/>
              <w:rPr>
                <w:sz w:val="20"/>
                <w:szCs w:val="20"/>
              </w:rPr>
            </w:pPr>
            <w:r w:rsidRPr="007E7E1B">
              <w:rPr>
                <w:sz w:val="20"/>
                <w:szCs w:val="20"/>
              </w:rPr>
              <w:t>КС-8 ТА 84 УТ-9,2/153</w:t>
            </w:r>
          </w:p>
        </w:tc>
        <w:tc>
          <w:tcPr>
            <w:tcW w:w="444" w:type="pct"/>
            <w:tcBorders>
              <w:top w:val="nil"/>
              <w:left w:val="single" w:sz="4" w:space="0" w:color="auto"/>
              <w:bottom w:val="single" w:sz="4" w:space="0" w:color="auto"/>
              <w:right w:val="single" w:sz="4" w:space="0" w:color="auto"/>
            </w:tcBorders>
            <w:shd w:val="clear" w:color="auto" w:fill="auto"/>
            <w:vAlign w:val="center"/>
          </w:tcPr>
          <w:p w:rsidR="00B5084C" w:rsidRPr="007E7E1B" w:rsidRDefault="00B5084C" w:rsidP="00973261">
            <w:pPr>
              <w:jc w:val="center"/>
              <w:rPr>
                <w:sz w:val="20"/>
                <w:szCs w:val="20"/>
              </w:rPr>
            </w:pPr>
            <w:r w:rsidRPr="007E7E1B">
              <w:rPr>
                <w:sz w:val="20"/>
                <w:szCs w:val="20"/>
              </w:rPr>
              <w:t>2,79</w:t>
            </w: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tcPr>
          <w:p w:rsidR="00B5084C" w:rsidRPr="007E7E1B" w:rsidRDefault="00B5084C" w:rsidP="00973261">
            <w:pPr>
              <w:jc w:val="center"/>
              <w:rPr>
                <w:sz w:val="20"/>
                <w:szCs w:val="20"/>
              </w:rPr>
            </w:pPr>
          </w:p>
        </w:tc>
        <w:tc>
          <w:tcPr>
            <w:tcW w:w="455" w:type="pct"/>
            <w:vMerge/>
            <w:shd w:val="clear" w:color="auto" w:fill="auto"/>
            <w:vAlign w:val="center"/>
          </w:tcPr>
          <w:p w:rsidR="00B5084C" w:rsidRPr="007E7E1B" w:rsidRDefault="00B5084C" w:rsidP="00973261">
            <w:pPr>
              <w:rPr>
                <w:sz w:val="20"/>
                <w:szCs w:val="20"/>
              </w:rPr>
            </w:pPr>
          </w:p>
        </w:tc>
        <w:tc>
          <w:tcPr>
            <w:tcW w:w="202" w:type="pct"/>
            <w:vMerge/>
            <w:shd w:val="clear" w:color="auto" w:fill="auto"/>
            <w:vAlign w:val="center"/>
          </w:tcPr>
          <w:p w:rsidR="00B5084C" w:rsidRPr="007E7E1B" w:rsidRDefault="00B5084C" w:rsidP="00973261">
            <w:pPr>
              <w:jc w:val="center"/>
              <w:rPr>
                <w:sz w:val="20"/>
                <w:szCs w:val="20"/>
              </w:rPr>
            </w:pPr>
          </w:p>
        </w:tc>
        <w:tc>
          <w:tcPr>
            <w:tcW w:w="431" w:type="pct"/>
            <w:vMerge/>
            <w:shd w:val="clear" w:color="auto" w:fill="auto"/>
            <w:vAlign w:val="center"/>
          </w:tcPr>
          <w:p w:rsidR="00B5084C" w:rsidRPr="007E7E1B" w:rsidRDefault="00B5084C" w:rsidP="00973261">
            <w:pPr>
              <w:jc w:val="center"/>
              <w:rPr>
                <w:sz w:val="20"/>
                <w:szCs w:val="20"/>
              </w:rPr>
            </w:pPr>
          </w:p>
        </w:tc>
        <w:tc>
          <w:tcPr>
            <w:tcW w:w="300" w:type="pct"/>
            <w:vMerge/>
            <w:vAlign w:val="center"/>
          </w:tcPr>
          <w:p w:rsidR="00B5084C" w:rsidRPr="007E7E1B" w:rsidRDefault="00B5084C" w:rsidP="00973261">
            <w:pPr>
              <w:rPr>
                <w:sz w:val="20"/>
                <w:szCs w:val="20"/>
              </w:rPr>
            </w:pPr>
          </w:p>
        </w:tc>
        <w:tc>
          <w:tcPr>
            <w:tcW w:w="507" w:type="pct"/>
            <w:vMerge/>
            <w:vAlign w:val="center"/>
          </w:tcPr>
          <w:p w:rsidR="00B5084C" w:rsidRPr="007E7E1B" w:rsidRDefault="00B5084C" w:rsidP="00973261">
            <w:pPr>
              <w:rPr>
                <w:sz w:val="20"/>
                <w:szCs w:val="20"/>
              </w:rPr>
            </w:pPr>
          </w:p>
        </w:tc>
        <w:tc>
          <w:tcPr>
            <w:tcW w:w="423" w:type="pct"/>
            <w:vMerge/>
            <w:vAlign w:val="center"/>
          </w:tcPr>
          <w:p w:rsidR="00B5084C" w:rsidRPr="007E7E1B" w:rsidRDefault="00B5084C" w:rsidP="00973261">
            <w:pPr>
              <w:rPr>
                <w:sz w:val="20"/>
                <w:szCs w:val="20"/>
              </w:rPr>
            </w:pPr>
          </w:p>
        </w:tc>
      </w:tr>
    </w:tbl>
    <w:p w:rsidR="00753700" w:rsidRPr="007E7E1B" w:rsidRDefault="00753700" w:rsidP="00BD753A">
      <w:pPr>
        <w:spacing w:before="120"/>
        <w:jc w:val="both"/>
        <w:sectPr w:rsidR="00753700" w:rsidRPr="007E7E1B" w:rsidSect="00BD753A">
          <w:headerReference w:type="default" r:id="rId32"/>
          <w:pgSz w:w="16838" w:h="11906" w:orient="landscape" w:code="9"/>
          <w:pgMar w:top="1134" w:right="850" w:bottom="1134" w:left="1701" w:header="454" w:footer="454" w:gutter="0"/>
          <w:cols w:space="720"/>
          <w:docGrid w:linePitch="326"/>
        </w:sectPr>
      </w:pPr>
    </w:p>
    <w:p w:rsidR="00753700" w:rsidRPr="007E7E1B" w:rsidRDefault="00B5084C" w:rsidP="00935DC5">
      <w:pPr>
        <w:pStyle w:val="55"/>
        <w:spacing w:line="360" w:lineRule="auto"/>
        <w:ind w:left="0" w:firstLine="0"/>
      </w:pPr>
      <w:bookmarkStart w:id="46" w:name="_Toc490233815"/>
      <w:r w:rsidRPr="007E7E1B">
        <w:lastRenderedPageBreak/>
        <w:t xml:space="preserve">3.2.2.2. </w:t>
      </w:r>
      <w:r w:rsidR="00753700" w:rsidRPr="007E7E1B">
        <w:t>Анализ эффективности и надежности имеющихся сетей</w:t>
      </w:r>
      <w:bookmarkEnd w:id="46"/>
    </w:p>
    <w:p w:rsidR="000D1528" w:rsidRPr="007E7E1B" w:rsidRDefault="000D1528" w:rsidP="00105CE4">
      <w:pPr>
        <w:spacing w:line="360" w:lineRule="auto"/>
        <w:ind w:firstLine="709"/>
        <w:jc w:val="both"/>
        <w:rPr>
          <w:rFonts w:eastAsia="Arial"/>
          <w:spacing w:val="-5"/>
        </w:rPr>
      </w:pPr>
      <w:r w:rsidRPr="007E7E1B">
        <w:rPr>
          <w:rFonts w:eastAsia="Arial"/>
          <w:spacing w:val="-5"/>
        </w:rPr>
        <w:t>На территории с.п. Верхнеказымский действуют две системы централизованного теплоснабжения (СТС) – АО «ЮКЭК-Белоярский» и ООО «Газпром трансгаз Югорск» Верхнеказымское ЛПУ МГ.</w:t>
      </w:r>
    </w:p>
    <w:p w:rsidR="000D1528" w:rsidRPr="007E7E1B" w:rsidRDefault="000D1528" w:rsidP="00105CE4">
      <w:pPr>
        <w:spacing w:line="360" w:lineRule="auto"/>
        <w:ind w:firstLine="709"/>
        <w:jc w:val="both"/>
        <w:rPr>
          <w:rFonts w:eastAsia="Arial"/>
          <w:spacing w:val="-5"/>
        </w:rPr>
      </w:pPr>
      <w:r w:rsidRPr="007E7E1B">
        <w:rPr>
          <w:rFonts w:eastAsia="Arial"/>
          <w:spacing w:val="-5"/>
        </w:rPr>
        <w:t>Структура теплоснабжения с.п.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rsidR="000D1528" w:rsidRPr="007E7E1B" w:rsidRDefault="000D1528" w:rsidP="00105CE4">
      <w:pPr>
        <w:spacing w:line="360" w:lineRule="auto"/>
        <w:ind w:firstLine="709"/>
        <w:jc w:val="both"/>
        <w:rPr>
          <w:rFonts w:eastAsia="Arial"/>
          <w:spacing w:val="-5"/>
        </w:rPr>
      </w:pPr>
      <w:r w:rsidRPr="007E7E1B">
        <w:rPr>
          <w:rFonts w:eastAsia="Arial"/>
          <w:spacing w:val="-5"/>
        </w:rPr>
        <w:t>Основную часть общественного и жилищного фонда с.п. Верхнеказымский осуществляет ООО «Газпром трансгаз Югорск» Верхнеказымское ЛПУ МГ, за исключением микрорайона № 1, теплоснабжение которого осуществляет АО «ЮКЭК-Белоярский».</w:t>
      </w:r>
    </w:p>
    <w:p w:rsidR="000D1528" w:rsidRPr="007E7E1B" w:rsidRDefault="000D1528" w:rsidP="00105CE4">
      <w:pPr>
        <w:spacing w:line="360" w:lineRule="auto"/>
        <w:ind w:firstLine="709"/>
        <w:jc w:val="both"/>
        <w:rPr>
          <w:rFonts w:eastAsia="Arial"/>
          <w:spacing w:val="-5"/>
        </w:rPr>
      </w:pPr>
      <w:r w:rsidRPr="007E7E1B">
        <w:rPr>
          <w:rFonts w:eastAsia="Arial"/>
          <w:spacing w:val="-5"/>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0D1528" w:rsidRPr="007E7E1B" w:rsidRDefault="000D1528" w:rsidP="00105CE4">
      <w:pPr>
        <w:pStyle w:val="afff4"/>
        <w:spacing w:line="360" w:lineRule="auto"/>
        <w:ind w:firstLine="709"/>
        <w:rPr>
          <w:rFonts w:cs="Times New Roman"/>
          <w:sz w:val="24"/>
          <w:szCs w:val="24"/>
        </w:rPr>
      </w:pPr>
      <w:r w:rsidRPr="007E7E1B">
        <w:rPr>
          <w:rFonts w:cs="Times New Roman"/>
          <w:sz w:val="24"/>
          <w:szCs w:val="24"/>
        </w:rPr>
        <w:t xml:space="preserve">Протяжённость сетей теплоснабжения </w:t>
      </w:r>
      <w:proofErr w:type="gramStart"/>
      <w:r w:rsidRPr="007E7E1B">
        <w:rPr>
          <w:rFonts w:cs="Times New Roman"/>
          <w:sz w:val="24"/>
          <w:szCs w:val="24"/>
        </w:rPr>
        <w:t>согласно свидетельств</w:t>
      </w:r>
      <w:proofErr w:type="gramEnd"/>
      <w:r w:rsidRPr="007E7E1B">
        <w:rPr>
          <w:rFonts w:cs="Times New Roman"/>
          <w:sz w:val="24"/>
          <w:szCs w:val="24"/>
        </w:rPr>
        <w:t xml:space="preserve"> о государственной регистрации собств</w:t>
      </w:r>
      <w:r w:rsidR="003B35A9" w:rsidRPr="007E7E1B">
        <w:rPr>
          <w:rFonts w:cs="Times New Roman"/>
          <w:sz w:val="24"/>
          <w:szCs w:val="24"/>
        </w:rPr>
        <w:t>енности представлена в таблице 21</w:t>
      </w:r>
      <w:r w:rsidR="00372B09" w:rsidRPr="007E7E1B">
        <w:rPr>
          <w:rFonts w:cs="Times New Roman"/>
          <w:sz w:val="24"/>
          <w:szCs w:val="24"/>
        </w:rPr>
        <w:t>.</w:t>
      </w:r>
    </w:p>
    <w:p w:rsidR="000D1528" w:rsidRPr="007E7E1B" w:rsidRDefault="000D1528" w:rsidP="000D1528">
      <w:pPr>
        <w:jc w:val="both"/>
        <w:rPr>
          <w:b/>
        </w:rPr>
      </w:pPr>
      <w:r w:rsidRPr="007E7E1B">
        <w:rPr>
          <w:b/>
          <w:bCs/>
        </w:rPr>
        <w:t xml:space="preserve">Таблица </w:t>
      </w:r>
      <w:r w:rsidR="00C60CD3" w:rsidRPr="007E7E1B">
        <w:rPr>
          <w:b/>
          <w:bCs/>
        </w:rPr>
        <w:fldChar w:fldCharType="begin"/>
      </w:r>
      <w:r w:rsidRPr="007E7E1B">
        <w:rPr>
          <w:b/>
          <w:bCs/>
        </w:rPr>
        <w:instrText xml:space="preserve"> SEQ Таблица \* ARABIC </w:instrText>
      </w:r>
      <w:r w:rsidR="00C60CD3" w:rsidRPr="007E7E1B">
        <w:rPr>
          <w:b/>
          <w:bCs/>
        </w:rPr>
        <w:fldChar w:fldCharType="separate"/>
      </w:r>
      <w:r w:rsidR="003B35A9" w:rsidRPr="007E7E1B">
        <w:rPr>
          <w:b/>
          <w:bCs/>
          <w:noProof/>
        </w:rPr>
        <w:t>21</w:t>
      </w:r>
      <w:r w:rsidR="00C60CD3" w:rsidRPr="007E7E1B">
        <w:rPr>
          <w:b/>
          <w:bCs/>
        </w:rPr>
        <w:fldChar w:fldCharType="end"/>
      </w:r>
      <w:r w:rsidRPr="007E7E1B">
        <w:rPr>
          <w:b/>
          <w:bCs/>
        </w:rPr>
        <w:t xml:space="preserve"> – </w:t>
      </w:r>
      <w:r w:rsidRPr="007E7E1B">
        <w:rPr>
          <w:b/>
        </w:rPr>
        <w:t xml:space="preserve">Протяжённость сетей теплоснабжения </w:t>
      </w:r>
      <w:proofErr w:type="gramStart"/>
      <w:r w:rsidRPr="007E7E1B">
        <w:rPr>
          <w:b/>
        </w:rPr>
        <w:t>согласно свидетельств</w:t>
      </w:r>
      <w:proofErr w:type="gramEnd"/>
      <w:r w:rsidRPr="007E7E1B">
        <w:rPr>
          <w:b/>
        </w:rPr>
        <w:t xml:space="preserve"> о государственной регистрации собственности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2"/>
        <w:gridCol w:w="1645"/>
        <w:gridCol w:w="1041"/>
        <w:gridCol w:w="1628"/>
        <w:gridCol w:w="1112"/>
        <w:gridCol w:w="1177"/>
        <w:gridCol w:w="869"/>
      </w:tblGrid>
      <w:tr w:rsidR="000D1528" w:rsidRPr="007E7E1B" w:rsidTr="000D1528">
        <w:trPr>
          <w:trHeight w:val="75"/>
          <w:tblHeader/>
        </w:trPr>
        <w:tc>
          <w:tcPr>
            <w:tcW w:w="1209" w:type="pct"/>
            <w:vMerge w:val="restart"/>
            <w:shd w:val="clear" w:color="auto" w:fill="auto"/>
            <w:vAlign w:val="center"/>
            <w:hideMark/>
          </w:tcPr>
          <w:p w:rsidR="000D1528" w:rsidRPr="007E7E1B" w:rsidRDefault="000D1528" w:rsidP="00973261">
            <w:pPr>
              <w:jc w:val="center"/>
              <w:rPr>
                <w:sz w:val="20"/>
                <w:szCs w:val="20"/>
              </w:rPr>
            </w:pPr>
            <w:r w:rsidRPr="007E7E1B">
              <w:rPr>
                <w:sz w:val="20"/>
                <w:szCs w:val="20"/>
              </w:rPr>
              <w:t xml:space="preserve">Диаметр трубопровода, </w:t>
            </w:r>
            <w:proofErr w:type="gramStart"/>
            <w:r w:rsidRPr="007E7E1B">
              <w:rPr>
                <w:sz w:val="20"/>
                <w:szCs w:val="20"/>
              </w:rPr>
              <w:t>мм</w:t>
            </w:r>
            <w:proofErr w:type="gramEnd"/>
          </w:p>
        </w:tc>
        <w:tc>
          <w:tcPr>
            <w:tcW w:w="1363" w:type="pct"/>
            <w:gridSpan w:val="2"/>
            <w:shd w:val="clear" w:color="auto" w:fill="auto"/>
            <w:vAlign w:val="center"/>
            <w:hideMark/>
          </w:tcPr>
          <w:p w:rsidR="000D1528" w:rsidRPr="007E7E1B" w:rsidRDefault="000D1528" w:rsidP="00973261">
            <w:pPr>
              <w:jc w:val="center"/>
              <w:rPr>
                <w:sz w:val="20"/>
                <w:szCs w:val="20"/>
              </w:rPr>
            </w:pPr>
            <w:r w:rsidRPr="007E7E1B">
              <w:rPr>
                <w:sz w:val="20"/>
                <w:szCs w:val="20"/>
              </w:rPr>
              <w:t xml:space="preserve">Длина трубопровода, </w:t>
            </w:r>
            <w:proofErr w:type="gramStart"/>
            <w:r w:rsidRPr="007E7E1B">
              <w:rPr>
                <w:sz w:val="20"/>
                <w:szCs w:val="20"/>
              </w:rPr>
              <w:t>м</w:t>
            </w:r>
            <w:proofErr w:type="gramEnd"/>
          </w:p>
        </w:tc>
        <w:tc>
          <w:tcPr>
            <w:tcW w:w="826" w:type="pct"/>
            <w:vMerge w:val="restart"/>
            <w:vAlign w:val="center"/>
          </w:tcPr>
          <w:p w:rsidR="000D1528" w:rsidRPr="007E7E1B" w:rsidRDefault="000D1528" w:rsidP="00973261">
            <w:pPr>
              <w:jc w:val="center"/>
              <w:rPr>
                <w:sz w:val="20"/>
                <w:szCs w:val="20"/>
              </w:rPr>
            </w:pPr>
            <w:r w:rsidRPr="007E7E1B">
              <w:rPr>
                <w:sz w:val="20"/>
              </w:rPr>
              <w:t>Материальная характеристика сети, м</w:t>
            </w:r>
            <w:proofErr w:type="gramStart"/>
            <w:r w:rsidRPr="007E7E1B">
              <w:rPr>
                <w:sz w:val="20"/>
                <w:vertAlign w:val="superscript"/>
              </w:rPr>
              <w:t>2</w:t>
            </w:r>
            <w:proofErr w:type="gramEnd"/>
          </w:p>
        </w:tc>
        <w:tc>
          <w:tcPr>
            <w:tcW w:w="564" w:type="pct"/>
            <w:vMerge w:val="restart"/>
            <w:shd w:val="clear" w:color="auto" w:fill="auto"/>
            <w:vAlign w:val="center"/>
            <w:hideMark/>
          </w:tcPr>
          <w:p w:rsidR="000D1528" w:rsidRPr="007E7E1B" w:rsidRDefault="000D1528" w:rsidP="00973261">
            <w:pPr>
              <w:jc w:val="center"/>
              <w:rPr>
                <w:sz w:val="20"/>
                <w:szCs w:val="20"/>
              </w:rPr>
            </w:pPr>
            <w:r w:rsidRPr="007E7E1B">
              <w:rPr>
                <w:sz w:val="20"/>
                <w:szCs w:val="20"/>
              </w:rPr>
              <w:t>Материал труб</w:t>
            </w:r>
          </w:p>
        </w:tc>
        <w:tc>
          <w:tcPr>
            <w:tcW w:w="597" w:type="pct"/>
            <w:vMerge w:val="restart"/>
            <w:shd w:val="clear" w:color="auto" w:fill="auto"/>
            <w:vAlign w:val="center"/>
            <w:hideMark/>
          </w:tcPr>
          <w:p w:rsidR="000D1528" w:rsidRPr="007E7E1B" w:rsidRDefault="000D1528" w:rsidP="00973261">
            <w:pPr>
              <w:jc w:val="center"/>
              <w:rPr>
                <w:sz w:val="20"/>
                <w:szCs w:val="20"/>
              </w:rPr>
            </w:pPr>
            <w:r w:rsidRPr="007E7E1B">
              <w:rPr>
                <w:sz w:val="20"/>
                <w:szCs w:val="20"/>
              </w:rPr>
              <w:t>Год прокладки</w:t>
            </w:r>
          </w:p>
        </w:tc>
        <w:tc>
          <w:tcPr>
            <w:tcW w:w="442" w:type="pct"/>
            <w:vMerge w:val="restart"/>
            <w:shd w:val="clear" w:color="auto" w:fill="auto"/>
            <w:vAlign w:val="center"/>
            <w:hideMark/>
          </w:tcPr>
          <w:p w:rsidR="000D1528" w:rsidRPr="007E7E1B" w:rsidRDefault="000D1528" w:rsidP="00973261">
            <w:pPr>
              <w:jc w:val="center"/>
              <w:rPr>
                <w:sz w:val="20"/>
                <w:szCs w:val="20"/>
              </w:rPr>
            </w:pPr>
            <w:r w:rsidRPr="007E7E1B">
              <w:rPr>
                <w:sz w:val="20"/>
                <w:szCs w:val="20"/>
              </w:rPr>
              <w:t>% износа</w:t>
            </w:r>
          </w:p>
        </w:tc>
      </w:tr>
      <w:tr w:rsidR="000D1528" w:rsidRPr="007E7E1B" w:rsidTr="000D1528">
        <w:trPr>
          <w:trHeight w:val="75"/>
          <w:tblHeader/>
        </w:trPr>
        <w:tc>
          <w:tcPr>
            <w:tcW w:w="1209" w:type="pct"/>
            <w:vMerge/>
            <w:vAlign w:val="center"/>
            <w:hideMark/>
          </w:tcPr>
          <w:p w:rsidR="000D1528" w:rsidRPr="007E7E1B" w:rsidRDefault="000D1528" w:rsidP="00973261">
            <w:pPr>
              <w:jc w:val="center"/>
              <w:rPr>
                <w:sz w:val="20"/>
                <w:szCs w:val="20"/>
              </w:rPr>
            </w:pPr>
          </w:p>
        </w:tc>
        <w:tc>
          <w:tcPr>
            <w:tcW w:w="835" w:type="pct"/>
            <w:shd w:val="clear" w:color="auto" w:fill="auto"/>
            <w:vAlign w:val="center"/>
            <w:hideMark/>
          </w:tcPr>
          <w:p w:rsidR="000D1528" w:rsidRPr="007E7E1B" w:rsidRDefault="000D1528" w:rsidP="00973261">
            <w:pPr>
              <w:jc w:val="center"/>
              <w:rPr>
                <w:sz w:val="20"/>
                <w:szCs w:val="20"/>
              </w:rPr>
            </w:pPr>
            <w:proofErr w:type="spellStart"/>
            <w:r w:rsidRPr="007E7E1B">
              <w:rPr>
                <w:sz w:val="20"/>
                <w:szCs w:val="20"/>
              </w:rPr>
              <w:t>Бесканальная</w:t>
            </w:r>
            <w:proofErr w:type="spellEnd"/>
            <w:r w:rsidRPr="007E7E1B">
              <w:rPr>
                <w:sz w:val="20"/>
                <w:szCs w:val="20"/>
              </w:rPr>
              <w:t xml:space="preserve"> в траншее</w:t>
            </w:r>
          </w:p>
        </w:tc>
        <w:tc>
          <w:tcPr>
            <w:tcW w:w="528" w:type="pct"/>
            <w:shd w:val="clear" w:color="auto" w:fill="auto"/>
            <w:vAlign w:val="center"/>
            <w:hideMark/>
          </w:tcPr>
          <w:p w:rsidR="000D1528" w:rsidRPr="007E7E1B" w:rsidRDefault="000D1528" w:rsidP="00973261">
            <w:pPr>
              <w:jc w:val="center"/>
              <w:rPr>
                <w:sz w:val="20"/>
                <w:szCs w:val="20"/>
              </w:rPr>
            </w:pPr>
            <w:r w:rsidRPr="007E7E1B">
              <w:rPr>
                <w:sz w:val="20"/>
                <w:szCs w:val="20"/>
              </w:rPr>
              <w:t>По эстакаде</w:t>
            </w:r>
          </w:p>
        </w:tc>
        <w:tc>
          <w:tcPr>
            <w:tcW w:w="826" w:type="pct"/>
            <w:vMerge/>
          </w:tcPr>
          <w:p w:rsidR="000D1528" w:rsidRPr="007E7E1B" w:rsidRDefault="000D1528" w:rsidP="00973261">
            <w:pPr>
              <w:jc w:val="center"/>
              <w:rPr>
                <w:sz w:val="18"/>
                <w:szCs w:val="20"/>
              </w:rPr>
            </w:pPr>
          </w:p>
        </w:tc>
        <w:tc>
          <w:tcPr>
            <w:tcW w:w="564" w:type="pct"/>
            <w:vMerge/>
            <w:vAlign w:val="center"/>
            <w:hideMark/>
          </w:tcPr>
          <w:p w:rsidR="000D1528" w:rsidRPr="007E7E1B" w:rsidRDefault="000D1528" w:rsidP="00973261">
            <w:pPr>
              <w:jc w:val="center"/>
              <w:rPr>
                <w:sz w:val="20"/>
                <w:szCs w:val="20"/>
              </w:rPr>
            </w:pPr>
          </w:p>
        </w:tc>
        <w:tc>
          <w:tcPr>
            <w:tcW w:w="597" w:type="pct"/>
            <w:vMerge/>
            <w:vAlign w:val="center"/>
            <w:hideMark/>
          </w:tcPr>
          <w:p w:rsidR="000D1528" w:rsidRPr="007E7E1B" w:rsidRDefault="000D1528" w:rsidP="00973261">
            <w:pPr>
              <w:jc w:val="center"/>
              <w:rPr>
                <w:sz w:val="20"/>
                <w:szCs w:val="20"/>
              </w:rPr>
            </w:pPr>
          </w:p>
        </w:tc>
        <w:tc>
          <w:tcPr>
            <w:tcW w:w="442" w:type="pct"/>
            <w:vMerge/>
            <w:vAlign w:val="center"/>
            <w:hideMark/>
          </w:tcPr>
          <w:p w:rsidR="000D1528" w:rsidRPr="007E7E1B" w:rsidRDefault="000D1528" w:rsidP="00973261">
            <w:pPr>
              <w:jc w:val="center"/>
              <w:rPr>
                <w:sz w:val="20"/>
                <w:szCs w:val="20"/>
              </w:rPr>
            </w:pPr>
          </w:p>
        </w:tc>
      </w:tr>
      <w:tr w:rsidR="000D1528" w:rsidRPr="007E7E1B" w:rsidTr="00973261">
        <w:trPr>
          <w:trHeight w:val="75"/>
        </w:trPr>
        <w:tc>
          <w:tcPr>
            <w:tcW w:w="5000" w:type="pct"/>
            <w:gridSpan w:val="7"/>
          </w:tcPr>
          <w:p w:rsidR="000D1528" w:rsidRPr="007E7E1B" w:rsidRDefault="000D1528" w:rsidP="00973261">
            <w:pPr>
              <w:jc w:val="center"/>
              <w:rPr>
                <w:sz w:val="20"/>
                <w:szCs w:val="20"/>
              </w:rPr>
            </w:pPr>
            <w:r w:rsidRPr="007E7E1B">
              <w:rPr>
                <w:sz w:val="20"/>
                <w:szCs w:val="20"/>
              </w:rPr>
              <w:t>АО «ЮКЭК - Белоярский» в с.п. Верхнеказымский</w:t>
            </w: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sz w:val="20"/>
                <w:szCs w:val="20"/>
              </w:rPr>
            </w:pPr>
            <w:r w:rsidRPr="007E7E1B">
              <w:rPr>
                <w:sz w:val="20"/>
                <w:szCs w:val="20"/>
              </w:rPr>
              <w:t>25</w:t>
            </w:r>
          </w:p>
        </w:tc>
        <w:tc>
          <w:tcPr>
            <w:tcW w:w="835" w:type="pct"/>
            <w:shd w:val="clear" w:color="auto" w:fill="auto"/>
            <w:vAlign w:val="center"/>
          </w:tcPr>
          <w:p w:rsidR="000D1528" w:rsidRPr="007E7E1B" w:rsidRDefault="000D1528" w:rsidP="00973261">
            <w:pPr>
              <w:jc w:val="center"/>
              <w:rPr>
                <w:sz w:val="20"/>
                <w:szCs w:val="20"/>
              </w:rPr>
            </w:pPr>
            <w:r w:rsidRPr="007E7E1B">
              <w:rPr>
                <w:sz w:val="20"/>
                <w:szCs w:val="20"/>
              </w:rPr>
              <w:t>0</w:t>
            </w:r>
          </w:p>
        </w:tc>
        <w:tc>
          <w:tcPr>
            <w:tcW w:w="528" w:type="pct"/>
            <w:shd w:val="clear" w:color="auto" w:fill="auto"/>
            <w:vAlign w:val="center"/>
          </w:tcPr>
          <w:p w:rsidR="000D1528" w:rsidRPr="007E7E1B" w:rsidRDefault="000D1528" w:rsidP="00973261">
            <w:pPr>
              <w:jc w:val="center"/>
              <w:rPr>
                <w:sz w:val="20"/>
                <w:szCs w:val="20"/>
              </w:rPr>
            </w:pPr>
            <w:r w:rsidRPr="007E7E1B">
              <w:rPr>
                <w:sz w:val="20"/>
                <w:szCs w:val="20"/>
              </w:rPr>
              <w:t>15</w:t>
            </w:r>
          </w:p>
        </w:tc>
        <w:tc>
          <w:tcPr>
            <w:tcW w:w="826" w:type="pct"/>
            <w:vAlign w:val="bottom"/>
          </w:tcPr>
          <w:p w:rsidR="000D1528" w:rsidRPr="007E7E1B" w:rsidRDefault="000D1528" w:rsidP="00973261">
            <w:pPr>
              <w:jc w:val="center"/>
              <w:rPr>
                <w:sz w:val="20"/>
                <w:szCs w:val="20"/>
              </w:rPr>
            </w:pPr>
            <w:r w:rsidRPr="007E7E1B">
              <w:rPr>
                <w:sz w:val="20"/>
                <w:szCs w:val="22"/>
              </w:rPr>
              <w:t>0,375</w:t>
            </w:r>
          </w:p>
        </w:tc>
        <w:tc>
          <w:tcPr>
            <w:tcW w:w="564" w:type="pct"/>
            <w:shd w:val="clear" w:color="auto" w:fill="auto"/>
            <w:vAlign w:val="center"/>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hideMark/>
          </w:tcPr>
          <w:p w:rsidR="000D1528" w:rsidRPr="007E7E1B" w:rsidRDefault="000D1528" w:rsidP="00973261">
            <w:pPr>
              <w:jc w:val="center"/>
              <w:rPr>
                <w:sz w:val="20"/>
                <w:szCs w:val="20"/>
              </w:rPr>
            </w:pPr>
            <w:r w:rsidRPr="007E7E1B">
              <w:rPr>
                <w:sz w:val="20"/>
                <w:szCs w:val="20"/>
              </w:rPr>
              <w:t>26</w:t>
            </w:r>
          </w:p>
        </w:tc>
        <w:tc>
          <w:tcPr>
            <w:tcW w:w="835" w:type="pct"/>
            <w:shd w:val="clear" w:color="auto" w:fill="auto"/>
            <w:vAlign w:val="center"/>
            <w:hideMark/>
          </w:tcPr>
          <w:p w:rsidR="000D1528" w:rsidRPr="007E7E1B" w:rsidRDefault="000D1528" w:rsidP="00973261">
            <w:pPr>
              <w:jc w:val="center"/>
              <w:rPr>
                <w:sz w:val="20"/>
                <w:szCs w:val="20"/>
              </w:rPr>
            </w:pPr>
            <w:r w:rsidRPr="007E7E1B">
              <w:rPr>
                <w:sz w:val="20"/>
                <w:szCs w:val="20"/>
              </w:rPr>
              <w:t>75</w:t>
            </w:r>
          </w:p>
        </w:tc>
        <w:tc>
          <w:tcPr>
            <w:tcW w:w="528" w:type="pct"/>
            <w:shd w:val="clear" w:color="auto" w:fill="auto"/>
            <w:vAlign w:val="center"/>
            <w:hideMark/>
          </w:tcPr>
          <w:p w:rsidR="000D1528" w:rsidRPr="007E7E1B" w:rsidRDefault="000D1528" w:rsidP="00973261">
            <w:pPr>
              <w:jc w:val="center"/>
              <w:rPr>
                <w:sz w:val="20"/>
                <w:szCs w:val="20"/>
              </w:rPr>
            </w:pPr>
            <w:r w:rsidRPr="007E7E1B">
              <w:rPr>
                <w:sz w:val="20"/>
                <w:szCs w:val="20"/>
              </w:rPr>
              <w:t>0</w:t>
            </w:r>
          </w:p>
        </w:tc>
        <w:tc>
          <w:tcPr>
            <w:tcW w:w="826" w:type="pct"/>
            <w:vAlign w:val="bottom"/>
          </w:tcPr>
          <w:p w:rsidR="000D1528" w:rsidRPr="007E7E1B" w:rsidRDefault="000D1528" w:rsidP="00973261">
            <w:pPr>
              <w:jc w:val="center"/>
              <w:rPr>
                <w:sz w:val="20"/>
                <w:szCs w:val="20"/>
              </w:rPr>
            </w:pPr>
            <w:r w:rsidRPr="007E7E1B">
              <w:rPr>
                <w:sz w:val="20"/>
                <w:szCs w:val="22"/>
              </w:rPr>
              <w:t>1,950</w:t>
            </w:r>
          </w:p>
        </w:tc>
        <w:tc>
          <w:tcPr>
            <w:tcW w:w="564" w:type="pct"/>
            <w:shd w:val="clear" w:color="auto" w:fill="auto"/>
            <w:vAlign w:val="center"/>
            <w:hideMark/>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hideMark/>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hideMark/>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hideMark/>
          </w:tcPr>
          <w:p w:rsidR="000D1528" w:rsidRPr="007E7E1B" w:rsidRDefault="000D1528" w:rsidP="00973261">
            <w:pPr>
              <w:jc w:val="center"/>
              <w:rPr>
                <w:sz w:val="20"/>
                <w:szCs w:val="20"/>
              </w:rPr>
            </w:pPr>
            <w:r w:rsidRPr="007E7E1B">
              <w:rPr>
                <w:sz w:val="20"/>
                <w:szCs w:val="20"/>
              </w:rPr>
              <w:t>32</w:t>
            </w:r>
          </w:p>
        </w:tc>
        <w:tc>
          <w:tcPr>
            <w:tcW w:w="835" w:type="pct"/>
            <w:shd w:val="clear" w:color="auto" w:fill="auto"/>
            <w:vAlign w:val="center"/>
            <w:hideMark/>
          </w:tcPr>
          <w:p w:rsidR="000D1528" w:rsidRPr="007E7E1B" w:rsidRDefault="000D1528" w:rsidP="00973261">
            <w:pPr>
              <w:jc w:val="center"/>
              <w:rPr>
                <w:sz w:val="20"/>
                <w:szCs w:val="20"/>
              </w:rPr>
            </w:pPr>
            <w:r w:rsidRPr="007E7E1B">
              <w:rPr>
                <w:sz w:val="20"/>
                <w:szCs w:val="20"/>
              </w:rPr>
              <w:t>0</w:t>
            </w:r>
          </w:p>
        </w:tc>
        <w:tc>
          <w:tcPr>
            <w:tcW w:w="528" w:type="pct"/>
            <w:shd w:val="clear" w:color="auto" w:fill="auto"/>
            <w:vAlign w:val="center"/>
            <w:hideMark/>
          </w:tcPr>
          <w:p w:rsidR="000D1528" w:rsidRPr="007E7E1B" w:rsidRDefault="000D1528" w:rsidP="00973261">
            <w:pPr>
              <w:jc w:val="center"/>
              <w:rPr>
                <w:sz w:val="20"/>
                <w:szCs w:val="20"/>
              </w:rPr>
            </w:pPr>
            <w:r w:rsidRPr="007E7E1B">
              <w:rPr>
                <w:sz w:val="20"/>
                <w:szCs w:val="20"/>
              </w:rPr>
              <w:t>30</w:t>
            </w:r>
          </w:p>
        </w:tc>
        <w:tc>
          <w:tcPr>
            <w:tcW w:w="826" w:type="pct"/>
            <w:vAlign w:val="bottom"/>
          </w:tcPr>
          <w:p w:rsidR="000D1528" w:rsidRPr="007E7E1B" w:rsidRDefault="000D1528" w:rsidP="00973261">
            <w:pPr>
              <w:jc w:val="center"/>
              <w:rPr>
                <w:sz w:val="20"/>
                <w:szCs w:val="20"/>
              </w:rPr>
            </w:pPr>
            <w:r w:rsidRPr="007E7E1B">
              <w:rPr>
                <w:sz w:val="20"/>
                <w:szCs w:val="22"/>
              </w:rPr>
              <w:t>0,960</w:t>
            </w:r>
          </w:p>
        </w:tc>
        <w:tc>
          <w:tcPr>
            <w:tcW w:w="564" w:type="pct"/>
            <w:shd w:val="clear" w:color="auto" w:fill="auto"/>
            <w:vAlign w:val="center"/>
            <w:hideMark/>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hideMark/>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hideMark/>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sz w:val="20"/>
                <w:szCs w:val="20"/>
              </w:rPr>
            </w:pPr>
            <w:r w:rsidRPr="007E7E1B">
              <w:rPr>
                <w:sz w:val="20"/>
                <w:szCs w:val="20"/>
              </w:rPr>
              <w:t>42</w:t>
            </w:r>
          </w:p>
        </w:tc>
        <w:tc>
          <w:tcPr>
            <w:tcW w:w="835" w:type="pct"/>
            <w:shd w:val="clear" w:color="auto" w:fill="auto"/>
            <w:vAlign w:val="center"/>
          </w:tcPr>
          <w:p w:rsidR="000D1528" w:rsidRPr="007E7E1B" w:rsidRDefault="000D1528" w:rsidP="00973261">
            <w:pPr>
              <w:jc w:val="center"/>
              <w:rPr>
                <w:sz w:val="20"/>
                <w:szCs w:val="20"/>
              </w:rPr>
            </w:pPr>
            <w:r w:rsidRPr="007E7E1B">
              <w:rPr>
                <w:sz w:val="20"/>
                <w:szCs w:val="20"/>
              </w:rPr>
              <w:t>143</w:t>
            </w:r>
          </w:p>
        </w:tc>
        <w:tc>
          <w:tcPr>
            <w:tcW w:w="528" w:type="pct"/>
            <w:shd w:val="clear" w:color="auto" w:fill="auto"/>
            <w:vAlign w:val="center"/>
          </w:tcPr>
          <w:p w:rsidR="000D1528" w:rsidRPr="007E7E1B" w:rsidRDefault="000D1528" w:rsidP="00973261">
            <w:pPr>
              <w:jc w:val="center"/>
              <w:rPr>
                <w:sz w:val="20"/>
                <w:szCs w:val="20"/>
              </w:rPr>
            </w:pPr>
            <w:r w:rsidRPr="007E7E1B">
              <w:rPr>
                <w:sz w:val="20"/>
                <w:szCs w:val="20"/>
              </w:rPr>
              <w:t>0</w:t>
            </w:r>
          </w:p>
        </w:tc>
        <w:tc>
          <w:tcPr>
            <w:tcW w:w="826" w:type="pct"/>
            <w:vAlign w:val="bottom"/>
          </w:tcPr>
          <w:p w:rsidR="000D1528" w:rsidRPr="007E7E1B" w:rsidRDefault="000D1528" w:rsidP="00973261">
            <w:pPr>
              <w:jc w:val="center"/>
              <w:rPr>
                <w:sz w:val="20"/>
                <w:szCs w:val="20"/>
              </w:rPr>
            </w:pPr>
            <w:r w:rsidRPr="007E7E1B">
              <w:rPr>
                <w:sz w:val="20"/>
                <w:szCs w:val="22"/>
              </w:rPr>
              <w:t>6,006</w:t>
            </w:r>
          </w:p>
        </w:tc>
        <w:tc>
          <w:tcPr>
            <w:tcW w:w="564" w:type="pct"/>
            <w:shd w:val="clear" w:color="auto" w:fill="auto"/>
            <w:vAlign w:val="center"/>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sz w:val="20"/>
                <w:szCs w:val="20"/>
              </w:rPr>
            </w:pPr>
            <w:r w:rsidRPr="007E7E1B">
              <w:rPr>
                <w:sz w:val="20"/>
                <w:szCs w:val="20"/>
              </w:rPr>
              <w:t>57</w:t>
            </w:r>
          </w:p>
        </w:tc>
        <w:tc>
          <w:tcPr>
            <w:tcW w:w="835" w:type="pct"/>
            <w:shd w:val="clear" w:color="auto" w:fill="auto"/>
            <w:vAlign w:val="center"/>
          </w:tcPr>
          <w:p w:rsidR="000D1528" w:rsidRPr="007E7E1B" w:rsidRDefault="000D1528" w:rsidP="00973261">
            <w:pPr>
              <w:jc w:val="center"/>
              <w:rPr>
                <w:sz w:val="20"/>
                <w:szCs w:val="20"/>
              </w:rPr>
            </w:pPr>
            <w:r w:rsidRPr="007E7E1B">
              <w:rPr>
                <w:sz w:val="20"/>
                <w:szCs w:val="20"/>
              </w:rPr>
              <w:t>36</w:t>
            </w:r>
          </w:p>
        </w:tc>
        <w:tc>
          <w:tcPr>
            <w:tcW w:w="528" w:type="pct"/>
            <w:shd w:val="clear" w:color="auto" w:fill="auto"/>
            <w:vAlign w:val="center"/>
          </w:tcPr>
          <w:p w:rsidR="000D1528" w:rsidRPr="007E7E1B" w:rsidRDefault="000D1528" w:rsidP="00973261">
            <w:pPr>
              <w:jc w:val="center"/>
              <w:rPr>
                <w:sz w:val="20"/>
                <w:szCs w:val="20"/>
              </w:rPr>
            </w:pPr>
            <w:r w:rsidRPr="007E7E1B">
              <w:rPr>
                <w:sz w:val="20"/>
                <w:szCs w:val="20"/>
              </w:rPr>
              <w:t>492</w:t>
            </w:r>
          </w:p>
        </w:tc>
        <w:tc>
          <w:tcPr>
            <w:tcW w:w="826" w:type="pct"/>
            <w:vAlign w:val="bottom"/>
          </w:tcPr>
          <w:p w:rsidR="000D1528" w:rsidRPr="007E7E1B" w:rsidRDefault="000D1528" w:rsidP="00973261">
            <w:pPr>
              <w:jc w:val="center"/>
              <w:rPr>
                <w:sz w:val="20"/>
                <w:szCs w:val="20"/>
              </w:rPr>
            </w:pPr>
            <w:r w:rsidRPr="007E7E1B">
              <w:rPr>
                <w:sz w:val="20"/>
                <w:szCs w:val="22"/>
              </w:rPr>
              <w:t>30,096</w:t>
            </w:r>
          </w:p>
        </w:tc>
        <w:tc>
          <w:tcPr>
            <w:tcW w:w="564" w:type="pct"/>
            <w:shd w:val="clear" w:color="auto" w:fill="auto"/>
            <w:vAlign w:val="center"/>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hideMark/>
          </w:tcPr>
          <w:p w:rsidR="000D1528" w:rsidRPr="007E7E1B" w:rsidRDefault="000D1528" w:rsidP="00973261">
            <w:pPr>
              <w:jc w:val="center"/>
              <w:rPr>
                <w:sz w:val="20"/>
                <w:szCs w:val="20"/>
              </w:rPr>
            </w:pPr>
            <w:r w:rsidRPr="007E7E1B">
              <w:rPr>
                <w:sz w:val="20"/>
                <w:szCs w:val="20"/>
              </w:rPr>
              <w:t>57</w:t>
            </w:r>
          </w:p>
        </w:tc>
        <w:tc>
          <w:tcPr>
            <w:tcW w:w="835" w:type="pct"/>
            <w:shd w:val="clear" w:color="auto" w:fill="auto"/>
            <w:vAlign w:val="center"/>
            <w:hideMark/>
          </w:tcPr>
          <w:p w:rsidR="000D1528" w:rsidRPr="007E7E1B" w:rsidRDefault="000D1528" w:rsidP="00973261">
            <w:pPr>
              <w:jc w:val="center"/>
              <w:rPr>
                <w:sz w:val="20"/>
                <w:szCs w:val="20"/>
              </w:rPr>
            </w:pPr>
            <w:r w:rsidRPr="007E7E1B">
              <w:rPr>
                <w:sz w:val="20"/>
                <w:szCs w:val="20"/>
              </w:rPr>
              <w:t>60</w:t>
            </w:r>
          </w:p>
        </w:tc>
        <w:tc>
          <w:tcPr>
            <w:tcW w:w="528" w:type="pct"/>
            <w:shd w:val="clear" w:color="auto" w:fill="auto"/>
            <w:vAlign w:val="center"/>
            <w:hideMark/>
          </w:tcPr>
          <w:p w:rsidR="000D1528" w:rsidRPr="007E7E1B" w:rsidRDefault="000D1528" w:rsidP="00973261">
            <w:pPr>
              <w:jc w:val="center"/>
              <w:rPr>
                <w:sz w:val="20"/>
                <w:szCs w:val="20"/>
              </w:rPr>
            </w:pPr>
            <w:r w:rsidRPr="007E7E1B">
              <w:rPr>
                <w:sz w:val="20"/>
                <w:szCs w:val="20"/>
              </w:rPr>
              <w:t>166</w:t>
            </w:r>
          </w:p>
        </w:tc>
        <w:tc>
          <w:tcPr>
            <w:tcW w:w="826" w:type="pct"/>
            <w:vAlign w:val="bottom"/>
          </w:tcPr>
          <w:p w:rsidR="000D1528" w:rsidRPr="007E7E1B" w:rsidRDefault="000D1528" w:rsidP="00973261">
            <w:pPr>
              <w:jc w:val="center"/>
              <w:rPr>
                <w:sz w:val="20"/>
                <w:szCs w:val="20"/>
              </w:rPr>
            </w:pPr>
            <w:r w:rsidRPr="007E7E1B">
              <w:rPr>
                <w:sz w:val="20"/>
                <w:szCs w:val="22"/>
              </w:rPr>
              <w:t>12,882</w:t>
            </w:r>
          </w:p>
        </w:tc>
        <w:tc>
          <w:tcPr>
            <w:tcW w:w="564" w:type="pct"/>
            <w:shd w:val="clear" w:color="auto" w:fill="auto"/>
            <w:vAlign w:val="center"/>
            <w:hideMark/>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hideMark/>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hideMark/>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hideMark/>
          </w:tcPr>
          <w:p w:rsidR="000D1528" w:rsidRPr="007E7E1B" w:rsidRDefault="000D1528" w:rsidP="00973261">
            <w:pPr>
              <w:jc w:val="center"/>
              <w:rPr>
                <w:sz w:val="20"/>
                <w:szCs w:val="20"/>
              </w:rPr>
            </w:pPr>
            <w:r w:rsidRPr="007E7E1B">
              <w:rPr>
                <w:sz w:val="20"/>
                <w:szCs w:val="20"/>
              </w:rPr>
              <w:t>89</w:t>
            </w:r>
          </w:p>
        </w:tc>
        <w:tc>
          <w:tcPr>
            <w:tcW w:w="835" w:type="pct"/>
            <w:shd w:val="clear" w:color="auto" w:fill="auto"/>
            <w:vAlign w:val="center"/>
            <w:hideMark/>
          </w:tcPr>
          <w:p w:rsidR="000D1528" w:rsidRPr="007E7E1B" w:rsidRDefault="000D1528" w:rsidP="00973261">
            <w:pPr>
              <w:jc w:val="center"/>
              <w:rPr>
                <w:sz w:val="20"/>
                <w:szCs w:val="20"/>
              </w:rPr>
            </w:pPr>
            <w:r w:rsidRPr="007E7E1B">
              <w:rPr>
                <w:sz w:val="20"/>
                <w:szCs w:val="20"/>
              </w:rPr>
              <w:t>18</w:t>
            </w:r>
          </w:p>
        </w:tc>
        <w:tc>
          <w:tcPr>
            <w:tcW w:w="528" w:type="pct"/>
            <w:shd w:val="clear" w:color="auto" w:fill="auto"/>
            <w:vAlign w:val="center"/>
            <w:hideMark/>
          </w:tcPr>
          <w:p w:rsidR="000D1528" w:rsidRPr="007E7E1B" w:rsidRDefault="000D1528" w:rsidP="00973261">
            <w:pPr>
              <w:jc w:val="center"/>
              <w:rPr>
                <w:sz w:val="20"/>
                <w:szCs w:val="20"/>
              </w:rPr>
            </w:pPr>
            <w:r w:rsidRPr="007E7E1B">
              <w:rPr>
                <w:sz w:val="20"/>
                <w:szCs w:val="20"/>
              </w:rPr>
              <w:t>0</w:t>
            </w:r>
          </w:p>
        </w:tc>
        <w:tc>
          <w:tcPr>
            <w:tcW w:w="826" w:type="pct"/>
            <w:vAlign w:val="bottom"/>
          </w:tcPr>
          <w:p w:rsidR="000D1528" w:rsidRPr="007E7E1B" w:rsidRDefault="000D1528" w:rsidP="00973261">
            <w:pPr>
              <w:jc w:val="center"/>
              <w:rPr>
                <w:sz w:val="20"/>
                <w:szCs w:val="20"/>
              </w:rPr>
            </w:pPr>
            <w:r w:rsidRPr="007E7E1B">
              <w:rPr>
                <w:sz w:val="20"/>
                <w:szCs w:val="22"/>
              </w:rPr>
              <w:t>1,602</w:t>
            </w:r>
          </w:p>
        </w:tc>
        <w:tc>
          <w:tcPr>
            <w:tcW w:w="564" w:type="pct"/>
            <w:shd w:val="clear" w:color="auto" w:fill="auto"/>
            <w:vAlign w:val="center"/>
            <w:hideMark/>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hideMark/>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hideMark/>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sz w:val="20"/>
                <w:szCs w:val="20"/>
              </w:rPr>
            </w:pPr>
            <w:r w:rsidRPr="007E7E1B">
              <w:rPr>
                <w:sz w:val="20"/>
                <w:szCs w:val="20"/>
              </w:rPr>
              <w:t>89</w:t>
            </w:r>
          </w:p>
        </w:tc>
        <w:tc>
          <w:tcPr>
            <w:tcW w:w="835" w:type="pct"/>
            <w:shd w:val="clear" w:color="auto" w:fill="auto"/>
            <w:vAlign w:val="center"/>
          </w:tcPr>
          <w:p w:rsidR="000D1528" w:rsidRPr="007E7E1B" w:rsidRDefault="000D1528" w:rsidP="00973261">
            <w:pPr>
              <w:jc w:val="center"/>
              <w:rPr>
                <w:sz w:val="20"/>
                <w:szCs w:val="20"/>
              </w:rPr>
            </w:pPr>
            <w:r w:rsidRPr="007E7E1B">
              <w:rPr>
                <w:sz w:val="20"/>
                <w:szCs w:val="20"/>
              </w:rPr>
              <w:t>89</w:t>
            </w:r>
          </w:p>
        </w:tc>
        <w:tc>
          <w:tcPr>
            <w:tcW w:w="528" w:type="pct"/>
            <w:shd w:val="clear" w:color="auto" w:fill="auto"/>
            <w:vAlign w:val="center"/>
          </w:tcPr>
          <w:p w:rsidR="000D1528" w:rsidRPr="007E7E1B" w:rsidRDefault="000D1528" w:rsidP="00973261">
            <w:pPr>
              <w:jc w:val="center"/>
              <w:rPr>
                <w:sz w:val="20"/>
                <w:szCs w:val="20"/>
              </w:rPr>
            </w:pPr>
            <w:r w:rsidRPr="007E7E1B">
              <w:rPr>
                <w:sz w:val="20"/>
                <w:szCs w:val="20"/>
              </w:rPr>
              <w:t>280</w:t>
            </w:r>
          </w:p>
        </w:tc>
        <w:tc>
          <w:tcPr>
            <w:tcW w:w="826" w:type="pct"/>
            <w:vAlign w:val="bottom"/>
          </w:tcPr>
          <w:p w:rsidR="000D1528" w:rsidRPr="007E7E1B" w:rsidRDefault="000D1528" w:rsidP="00973261">
            <w:pPr>
              <w:jc w:val="center"/>
              <w:rPr>
                <w:sz w:val="20"/>
                <w:szCs w:val="20"/>
              </w:rPr>
            </w:pPr>
            <w:r w:rsidRPr="007E7E1B">
              <w:rPr>
                <w:sz w:val="20"/>
                <w:szCs w:val="22"/>
              </w:rPr>
              <w:t>32,841</w:t>
            </w:r>
          </w:p>
        </w:tc>
        <w:tc>
          <w:tcPr>
            <w:tcW w:w="564" w:type="pct"/>
            <w:shd w:val="clear" w:color="auto" w:fill="auto"/>
            <w:vAlign w:val="center"/>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hideMark/>
          </w:tcPr>
          <w:p w:rsidR="000D1528" w:rsidRPr="007E7E1B" w:rsidRDefault="000D1528" w:rsidP="00973261">
            <w:pPr>
              <w:jc w:val="center"/>
              <w:rPr>
                <w:sz w:val="20"/>
                <w:szCs w:val="20"/>
              </w:rPr>
            </w:pPr>
            <w:r w:rsidRPr="007E7E1B">
              <w:rPr>
                <w:sz w:val="20"/>
                <w:szCs w:val="20"/>
              </w:rPr>
              <w:t>108</w:t>
            </w:r>
          </w:p>
        </w:tc>
        <w:tc>
          <w:tcPr>
            <w:tcW w:w="835" w:type="pct"/>
            <w:shd w:val="clear" w:color="auto" w:fill="auto"/>
            <w:vAlign w:val="center"/>
            <w:hideMark/>
          </w:tcPr>
          <w:p w:rsidR="000D1528" w:rsidRPr="007E7E1B" w:rsidRDefault="000D1528" w:rsidP="00973261">
            <w:pPr>
              <w:jc w:val="center"/>
              <w:rPr>
                <w:sz w:val="20"/>
                <w:szCs w:val="20"/>
              </w:rPr>
            </w:pPr>
            <w:r w:rsidRPr="007E7E1B">
              <w:rPr>
                <w:sz w:val="20"/>
                <w:szCs w:val="20"/>
              </w:rPr>
              <w:t>545</w:t>
            </w:r>
          </w:p>
        </w:tc>
        <w:tc>
          <w:tcPr>
            <w:tcW w:w="528" w:type="pct"/>
            <w:shd w:val="clear" w:color="auto" w:fill="auto"/>
            <w:vAlign w:val="center"/>
            <w:hideMark/>
          </w:tcPr>
          <w:p w:rsidR="000D1528" w:rsidRPr="007E7E1B" w:rsidRDefault="000D1528" w:rsidP="00973261">
            <w:pPr>
              <w:jc w:val="center"/>
              <w:rPr>
                <w:sz w:val="20"/>
                <w:szCs w:val="20"/>
              </w:rPr>
            </w:pPr>
            <w:r w:rsidRPr="007E7E1B">
              <w:rPr>
                <w:sz w:val="20"/>
                <w:szCs w:val="20"/>
              </w:rPr>
              <w:t>861</w:t>
            </w:r>
          </w:p>
        </w:tc>
        <w:tc>
          <w:tcPr>
            <w:tcW w:w="826" w:type="pct"/>
            <w:vAlign w:val="bottom"/>
          </w:tcPr>
          <w:p w:rsidR="000D1528" w:rsidRPr="007E7E1B" w:rsidRDefault="000D1528" w:rsidP="00973261">
            <w:pPr>
              <w:jc w:val="center"/>
              <w:rPr>
                <w:sz w:val="20"/>
                <w:szCs w:val="20"/>
              </w:rPr>
            </w:pPr>
            <w:r w:rsidRPr="007E7E1B">
              <w:rPr>
                <w:sz w:val="20"/>
                <w:szCs w:val="22"/>
              </w:rPr>
              <w:t>151,848</w:t>
            </w:r>
          </w:p>
        </w:tc>
        <w:tc>
          <w:tcPr>
            <w:tcW w:w="564" w:type="pct"/>
            <w:shd w:val="clear" w:color="auto" w:fill="auto"/>
            <w:vAlign w:val="center"/>
            <w:hideMark/>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hideMark/>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hideMark/>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sz w:val="20"/>
                <w:szCs w:val="20"/>
              </w:rPr>
            </w:pPr>
            <w:r w:rsidRPr="007E7E1B">
              <w:rPr>
                <w:sz w:val="20"/>
                <w:szCs w:val="20"/>
              </w:rPr>
              <w:t>133</w:t>
            </w:r>
          </w:p>
        </w:tc>
        <w:tc>
          <w:tcPr>
            <w:tcW w:w="835" w:type="pct"/>
            <w:shd w:val="clear" w:color="auto" w:fill="auto"/>
            <w:vAlign w:val="center"/>
          </w:tcPr>
          <w:p w:rsidR="000D1528" w:rsidRPr="007E7E1B" w:rsidRDefault="000D1528" w:rsidP="00973261">
            <w:pPr>
              <w:jc w:val="center"/>
              <w:rPr>
                <w:sz w:val="20"/>
                <w:szCs w:val="20"/>
              </w:rPr>
            </w:pPr>
            <w:r w:rsidRPr="007E7E1B">
              <w:rPr>
                <w:sz w:val="20"/>
                <w:szCs w:val="20"/>
              </w:rPr>
              <w:t>0</w:t>
            </w:r>
          </w:p>
        </w:tc>
        <w:tc>
          <w:tcPr>
            <w:tcW w:w="528" w:type="pct"/>
            <w:shd w:val="clear" w:color="auto" w:fill="auto"/>
            <w:vAlign w:val="center"/>
          </w:tcPr>
          <w:p w:rsidR="000D1528" w:rsidRPr="007E7E1B" w:rsidRDefault="000D1528" w:rsidP="00973261">
            <w:pPr>
              <w:jc w:val="center"/>
              <w:rPr>
                <w:sz w:val="20"/>
                <w:szCs w:val="20"/>
              </w:rPr>
            </w:pPr>
            <w:r w:rsidRPr="007E7E1B">
              <w:rPr>
                <w:sz w:val="20"/>
                <w:szCs w:val="20"/>
              </w:rPr>
              <w:t>85</w:t>
            </w:r>
          </w:p>
        </w:tc>
        <w:tc>
          <w:tcPr>
            <w:tcW w:w="826" w:type="pct"/>
            <w:vAlign w:val="bottom"/>
          </w:tcPr>
          <w:p w:rsidR="000D1528" w:rsidRPr="007E7E1B" w:rsidRDefault="000D1528" w:rsidP="00973261">
            <w:pPr>
              <w:jc w:val="center"/>
              <w:rPr>
                <w:sz w:val="20"/>
                <w:szCs w:val="20"/>
              </w:rPr>
            </w:pPr>
            <w:r w:rsidRPr="007E7E1B">
              <w:rPr>
                <w:sz w:val="20"/>
                <w:szCs w:val="22"/>
              </w:rPr>
              <w:t>11,305</w:t>
            </w:r>
          </w:p>
        </w:tc>
        <w:tc>
          <w:tcPr>
            <w:tcW w:w="564" w:type="pct"/>
            <w:shd w:val="clear" w:color="auto" w:fill="auto"/>
            <w:vAlign w:val="center"/>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85"/>
        </w:trPr>
        <w:tc>
          <w:tcPr>
            <w:tcW w:w="1209" w:type="pct"/>
            <w:shd w:val="clear" w:color="auto" w:fill="auto"/>
            <w:vAlign w:val="center"/>
            <w:hideMark/>
          </w:tcPr>
          <w:p w:rsidR="000D1528" w:rsidRPr="007E7E1B" w:rsidRDefault="000D1528" w:rsidP="00973261">
            <w:pPr>
              <w:jc w:val="center"/>
              <w:rPr>
                <w:sz w:val="20"/>
                <w:szCs w:val="20"/>
              </w:rPr>
            </w:pPr>
            <w:r w:rsidRPr="007E7E1B">
              <w:rPr>
                <w:sz w:val="20"/>
                <w:szCs w:val="20"/>
              </w:rPr>
              <w:t>133</w:t>
            </w:r>
          </w:p>
        </w:tc>
        <w:tc>
          <w:tcPr>
            <w:tcW w:w="835" w:type="pct"/>
            <w:shd w:val="clear" w:color="auto" w:fill="auto"/>
            <w:vAlign w:val="center"/>
            <w:hideMark/>
          </w:tcPr>
          <w:p w:rsidR="000D1528" w:rsidRPr="007E7E1B" w:rsidRDefault="000D1528" w:rsidP="00973261">
            <w:pPr>
              <w:jc w:val="center"/>
              <w:rPr>
                <w:sz w:val="20"/>
                <w:szCs w:val="20"/>
              </w:rPr>
            </w:pPr>
            <w:r w:rsidRPr="007E7E1B">
              <w:rPr>
                <w:sz w:val="20"/>
                <w:szCs w:val="20"/>
              </w:rPr>
              <w:t>85</w:t>
            </w:r>
          </w:p>
        </w:tc>
        <w:tc>
          <w:tcPr>
            <w:tcW w:w="528" w:type="pct"/>
            <w:shd w:val="clear" w:color="auto" w:fill="auto"/>
            <w:vAlign w:val="center"/>
            <w:hideMark/>
          </w:tcPr>
          <w:p w:rsidR="000D1528" w:rsidRPr="007E7E1B" w:rsidRDefault="000D1528" w:rsidP="00973261">
            <w:pPr>
              <w:jc w:val="center"/>
              <w:rPr>
                <w:sz w:val="20"/>
                <w:szCs w:val="20"/>
              </w:rPr>
            </w:pPr>
            <w:r w:rsidRPr="007E7E1B">
              <w:rPr>
                <w:sz w:val="20"/>
                <w:szCs w:val="20"/>
              </w:rPr>
              <w:t>0</w:t>
            </w:r>
          </w:p>
        </w:tc>
        <w:tc>
          <w:tcPr>
            <w:tcW w:w="826" w:type="pct"/>
            <w:vAlign w:val="bottom"/>
          </w:tcPr>
          <w:p w:rsidR="000D1528" w:rsidRPr="007E7E1B" w:rsidRDefault="000D1528" w:rsidP="00973261">
            <w:pPr>
              <w:jc w:val="center"/>
              <w:rPr>
                <w:sz w:val="20"/>
                <w:szCs w:val="20"/>
              </w:rPr>
            </w:pPr>
            <w:r w:rsidRPr="007E7E1B">
              <w:rPr>
                <w:sz w:val="20"/>
                <w:szCs w:val="22"/>
              </w:rPr>
              <w:t>11,305</w:t>
            </w:r>
          </w:p>
        </w:tc>
        <w:tc>
          <w:tcPr>
            <w:tcW w:w="564" w:type="pct"/>
            <w:shd w:val="clear" w:color="auto" w:fill="auto"/>
            <w:vAlign w:val="center"/>
            <w:hideMark/>
          </w:tcPr>
          <w:p w:rsidR="000D1528" w:rsidRPr="007E7E1B" w:rsidRDefault="000D1528" w:rsidP="00973261">
            <w:pPr>
              <w:jc w:val="center"/>
              <w:rPr>
                <w:sz w:val="20"/>
                <w:szCs w:val="20"/>
              </w:rPr>
            </w:pPr>
            <w:r w:rsidRPr="007E7E1B">
              <w:rPr>
                <w:sz w:val="20"/>
                <w:szCs w:val="20"/>
              </w:rPr>
              <w:t>сталь</w:t>
            </w:r>
          </w:p>
        </w:tc>
        <w:tc>
          <w:tcPr>
            <w:tcW w:w="597" w:type="pct"/>
            <w:shd w:val="clear" w:color="auto" w:fill="auto"/>
            <w:vAlign w:val="center"/>
            <w:hideMark/>
          </w:tcPr>
          <w:p w:rsidR="000D1528" w:rsidRPr="007E7E1B" w:rsidRDefault="000D1528" w:rsidP="00973261">
            <w:pPr>
              <w:jc w:val="center"/>
              <w:rPr>
                <w:sz w:val="20"/>
                <w:szCs w:val="20"/>
              </w:rPr>
            </w:pPr>
            <w:r w:rsidRPr="007E7E1B">
              <w:rPr>
                <w:sz w:val="20"/>
                <w:szCs w:val="20"/>
              </w:rPr>
              <w:t>1980</w:t>
            </w:r>
          </w:p>
        </w:tc>
        <w:tc>
          <w:tcPr>
            <w:tcW w:w="442" w:type="pct"/>
            <w:shd w:val="clear" w:color="auto" w:fill="auto"/>
            <w:vAlign w:val="center"/>
            <w:hideMark/>
          </w:tcPr>
          <w:p w:rsidR="000D1528" w:rsidRPr="007E7E1B" w:rsidRDefault="000D1528" w:rsidP="00973261">
            <w:pPr>
              <w:jc w:val="center"/>
              <w:rPr>
                <w:sz w:val="20"/>
                <w:szCs w:val="20"/>
              </w:rPr>
            </w:pPr>
            <w:r w:rsidRPr="007E7E1B">
              <w:rPr>
                <w:sz w:val="20"/>
                <w:szCs w:val="20"/>
              </w:rPr>
              <w:t>100</w:t>
            </w:r>
          </w:p>
        </w:tc>
      </w:tr>
      <w:tr w:rsidR="000D1528" w:rsidRPr="007E7E1B" w:rsidTr="000D1528">
        <w:trPr>
          <w:trHeight w:val="75"/>
        </w:trPr>
        <w:tc>
          <w:tcPr>
            <w:tcW w:w="1209" w:type="pct"/>
            <w:shd w:val="clear" w:color="auto" w:fill="auto"/>
            <w:vAlign w:val="center"/>
            <w:hideMark/>
          </w:tcPr>
          <w:p w:rsidR="000D1528" w:rsidRPr="007E7E1B" w:rsidRDefault="000D1528" w:rsidP="00973261">
            <w:pPr>
              <w:jc w:val="center"/>
              <w:rPr>
                <w:b/>
                <w:bCs/>
                <w:sz w:val="20"/>
                <w:szCs w:val="20"/>
              </w:rPr>
            </w:pPr>
            <w:r w:rsidRPr="007E7E1B">
              <w:rPr>
                <w:b/>
                <w:bCs/>
                <w:sz w:val="20"/>
                <w:szCs w:val="20"/>
              </w:rPr>
              <w:t>Итого</w:t>
            </w:r>
          </w:p>
        </w:tc>
        <w:tc>
          <w:tcPr>
            <w:tcW w:w="835" w:type="pct"/>
            <w:shd w:val="clear" w:color="auto" w:fill="auto"/>
            <w:vAlign w:val="center"/>
            <w:hideMark/>
          </w:tcPr>
          <w:p w:rsidR="000D1528" w:rsidRPr="007E7E1B" w:rsidRDefault="000D1528" w:rsidP="00973261">
            <w:pPr>
              <w:jc w:val="center"/>
              <w:rPr>
                <w:b/>
                <w:bCs/>
                <w:sz w:val="20"/>
                <w:szCs w:val="20"/>
              </w:rPr>
            </w:pPr>
            <w:r w:rsidRPr="007E7E1B">
              <w:rPr>
                <w:b/>
                <w:sz w:val="20"/>
                <w:szCs w:val="20"/>
              </w:rPr>
              <w:t>1051</w:t>
            </w:r>
          </w:p>
        </w:tc>
        <w:tc>
          <w:tcPr>
            <w:tcW w:w="528" w:type="pct"/>
            <w:shd w:val="clear" w:color="auto" w:fill="auto"/>
            <w:vAlign w:val="center"/>
            <w:hideMark/>
          </w:tcPr>
          <w:p w:rsidR="000D1528" w:rsidRPr="007E7E1B" w:rsidRDefault="000D1528" w:rsidP="00973261">
            <w:pPr>
              <w:jc w:val="center"/>
              <w:rPr>
                <w:b/>
                <w:bCs/>
                <w:sz w:val="20"/>
                <w:szCs w:val="20"/>
              </w:rPr>
            </w:pPr>
            <w:r w:rsidRPr="007E7E1B">
              <w:rPr>
                <w:b/>
                <w:sz w:val="20"/>
                <w:szCs w:val="20"/>
              </w:rPr>
              <w:t>1929</w:t>
            </w:r>
          </w:p>
        </w:tc>
        <w:tc>
          <w:tcPr>
            <w:tcW w:w="826" w:type="pct"/>
          </w:tcPr>
          <w:p w:rsidR="000D1528" w:rsidRPr="007E7E1B" w:rsidRDefault="000D1528" w:rsidP="00973261">
            <w:pPr>
              <w:jc w:val="center"/>
              <w:rPr>
                <w:b/>
                <w:bCs/>
                <w:sz w:val="20"/>
                <w:szCs w:val="20"/>
              </w:rPr>
            </w:pPr>
          </w:p>
        </w:tc>
        <w:tc>
          <w:tcPr>
            <w:tcW w:w="1161" w:type="pct"/>
            <w:gridSpan w:val="2"/>
            <w:vMerge w:val="restart"/>
            <w:shd w:val="clear" w:color="auto" w:fill="auto"/>
            <w:vAlign w:val="center"/>
            <w:hideMark/>
          </w:tcPr>
          <w:p w:rsidR="000D1528" w:rsidRPr="007E7E1B" w:rsidRDefault="000D1528" w:rsidP="00973261">
            <w:pPr>
              <w:jc w:val="center"/>
              <w:rPr>
                <w:b/>
                <w:bCs/>
                <w:sz w:val="20"/>
                <w:szCs w:val="20"/>
              </w:rPr>
            </w:pPr>
          </w:p>
        </w:tc>
        <w:tc>
          <w:tcPr>
            <w:tcW w:w="442" w:type="pct"/>
            <w:vMerge w:val="restart"/>
            <w:shd w:val="clear" w:color="auto" w:fill="auto"/>
            <w:vAlign w:val="center"/>
            <w:hideMark/>
          </w:tcPr>
          <w:p w:rsidR="000D1528" w:rsidRPr="007E7E1B" w:rsidRDefault="000D1528" w:rsidP="00973261">
            <w:pPr>
              <w:jc w:val="center"/>
              <w:rPr>
                <w:b/>
                <w:bCs/>
                <w:sz w:val="20"/>
                <w:szCs w:val="20"/>
              </w:rPr>
            </w:pPr>
            <w:r w:rsidRPr="007E7E1B">
              <w:rPr>
                <w:b/>
                <w:bCs/>
                <w:sz w:val="20"/>
                <w:szCs w:val="20"/>
              </w:rPr>
              <w:t>100</w:t>
            </w:r>
          </w:p>
        </w:tc>
      </w:tr>
      <w:tr w:rsidR="000D1528" w:rsidRPr="007E7E1B" w:rsidTr="000D1528">
        <w:trPr>
          <w:trHeight w:val="85"/>
        </w:trPr>
        <w:tc>
          <w:tcPr>
            <w:tcW w:w="1209" w:type="pct"/>
            <w:shd w:val="clear" w:color="auto" w:fill="auto"/>
            <w:vAlign w:val="center"/>
            <w:hideMark/>
          </w:tcPr>
          <w:p w:rsidR="000D1528" w:rsidRPr="007E7E1B" w:rsidRDefault="000D1528" w:rsidP="00973261">
            <w:pPr>
              <w:jc w:val="center"/>
              <w:rPr>
                <w:b/>
                <w:bCs/>
                <w:sz w:val="20"/>
                <w:szCs w:val="20"/>
              </w:rPr>
            </w:pPr>
            <w:r w:rsidRPr="007E7E1B">
              <w:rPr>
                <w:b/>
                <w:bCs/>
                <w:sz w:val="20"/>
                <w:szCs w:val="20"/>
              </w:rPr>
              <w:t>Итого протяжённость сетей ТВС:</w:t>
            </w:r>
          </w:p>
        </w:tc>
        <w:tc>
          <w:tcPr>
            <w:tcW w:w="1363" w:type="pct"/>
            <w:gridSpan w:val="2"/>
            <w:shd w:val="clear" w:color="auto" w:fill="auto"/>
            <w:vAlign w:val="center"/>
            <w:hideMark/>
          </w:tcPr>
          <w:p w:rsidR="000D1528" w:rsidRPr="007E7E1B" w:rsidRDefault="000D1528" w:rsidP="00973261">
            <w:pPr>
              <w:jc w:val="center"/>
              <w:rPr>
                <w:b/>
                <w:bCs/>
                <w:sz w:val="20"/>
                <w:szCs w:val="20"/>
              </w:rPr>
            </w:pPr>
            <w:r w:rsidRPr="007E7E1B">
              <w:rPr>
                <w:b/>
                <w:bCs/>
                <w:sz w:val="20"/>
                <w:szCs w:val="20"/>
              </w:rPr>
              <w:t>2980</w:t>
            </w:r>
          </w:p>
        </w:tc>
        <w:tc>
          <w:tcPr>
            <w:tcW w:w="826" w:type="pct"/>
            <w:vAlign w:val="center"/>
          </w:tcPr>
          <w:p w:rsidR="000D1528" w:rsidRPr="007E7E1B" w:rsidRDefault="000D1528" w:rsidP="00973261">
            <w:pPr>
              <w:jc w:val="center"/>
              <w:rPr>
                <w:b/>
                <w:sz w:val="20"/>
                <w:szCs w:val="20"/>
              </w:rPr>
            </w:pPr>
            <w:r w:rsidRPr="007E7E1B">
              <w:rPr>
                <w:b/>
                <w:sz w:val="20"/>
                <w:szCs w:val="20"/>
              </w:rPr>
              <w:t>261,170</w:t>
            </w:r>
          </w:p>
        </w:tc>
        <w:tc>
          <w:tcPr>
            <w:tcW w:w="1161" w:type="pct"/>
            <w:gridSpan w:val="2"/>
            <w:vMerge/>
            <w:shd w:val="clear" w:color="auto" w:fill="auto"/>
            <w:vAlign w:val="center"/>
            <w:hideMark/>
          </w:tcPr>
          <w:p w:rsidR="000D1528" w:rsidRPr="007E7E1B" w:rsidRDefault="000D1528" w:rsidP="00973261">
            <w:pPr>
              <w:jc w:val="center"/>
              <w:rPr>
                <w:sz w:val="20"/>
                <w:szCs w:val="20"/>
              </w:rPr>
            </w:pPr>
          </w:p>
        </w:tc>
        <w:tc>
          <w:tcPr>
            <w:tcW w:w="442" w:type="pct"/>
            <w:vMerge/>
            <w:shd w:val="clear" w:color="auto" w:fill="auto"/>
            <w:vAlign w:val="center"/>
            <w:hideMark/>
          </w:tcPr>
          <w:p w:rsidR="000D1528" w:rsidRPr="007E7E1B" w:rsidRDefault="000D1528" w:rsidP="00973261">
            <w:pPr>
              <w:jc w:val="center"/>
              <w:rPr>
                <w:sz w:val="20"/>
                <w:szCs w:val="20"/>
              </w:rPr>
            </w:pPr>
          </w:p>
        </w:tc>
      </w:tr>
      <w:tr w:rsidR="000D1528" w:rsidRPr="007E7E1B" w:rsidTr="00973261">
        <w:trPr>
          <w:trHeight w:val="75"/>
        </w:trPr>
        <w:tc>
          <w:tcPr>
            <w:tcW w:w="5000" w:type="pct"/>
            <w:gridSpan w:val="7"/>
            <w:shd w:val="clear" w:color="auto" w:fill="auto"/>
            <w:vAlign w:val="center"/>
          </w:tcPr>
          <w:p w:rsidR="000D1528" w:rsidRPr="007E7E1B" w:rsidRDefault="000D1528" w:rsidP="00973261">
            <w:pPr>
              <w:jc w:val="center"/>
              <w:rPr>
                <w:sz w:val="20"/>
                <w:szCs w:val="20"/>
              </w:rPr>
            </w:pPr>
            <w:r w:rsidRPr="007E7E1B">
              <w:rPr>
                <w:rFonts w:eastAsia="Arial"/>
                <w:spacing w:val="-5"/>
                <w:sz w:val="20"/>
              </w:rPr>
              <w:t>ООО «Газпром трансгаз Югорск» Верхнеказымское ЛПУ МГ</w:t>
            </w: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300</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2080,9</w:t>
            </w:r>
          </w:p>
        </w:tc>
        <w:tc>
          <w:tcPr>
            <w:tcW w:w="826" w:type="pct"/>
            <w:vAlign w:val="bottom"/>
          </w:tcPr>
          <w:p w:rsidR="000D1528" w:rsidRPr="007E7E1B" w:rsidRDefault="000D1528" w:rsidP="00973261">
            <w:pPr>
              <w:jc w:val="center"/>
              <w:rPr>
                <w:sz w:val="20"/>
                <w:szCs w:val="20"/>
              </w:rPr>
            </w:pPr>
            <w:r w:rsidRPr="007E7E1B">
              <w:rPr>
                <w:sz w:val="20"/>
                <w:szCs w:val="22"/>
              </w:rPr>
              <w:t>624,270</w:t>
            </w:r>
          </w:p>
        </w:tc>
        <w:tc>
          <w:tcPr>
            <w:tcW w:w="1603" w:type="pct"/>
            <w:gridSpan w:val="3"/>
            <w:vMerge w:val="restart"/>
            <w:shd w:val="clear" w:color="auto" w:fill="auto"/>
            <w:vAlign w:val="center"/>
          </w:tcPr>
          <w:p w:rsidR="000D1528" w:rsidRPr="007E7E1B" w:rsidRDefault="000D1528" w:rsidP="00973261">
            <w:pPr>
              <w:jc w:val="center"/>
              <w:rPr>
                <w:sz w:val="20"/>
                <w:szCs w:val="20"/>
              </w:rPr>
            </w:pPr>
            <w:proofErr w:type="spellStart"/>
            <w:r w:rsidRPr="007E7E1B">
              <w:rPr>
                <w:sz w:val="20"/>
                <w:szCs w:val="20"/>
              </w:rPr>
              <w:t>н</w:t>
            </w:r>
            <w:proofErr w:type="spellEnd"/>
            <w:r w:rsidRPr="007E7E1B">
              <w:rPr>
                <w:sz w:val="20"/>
                <w:szCs w:val="20"/>
              </w:rPr>
              <w:t>/</w:t>
            </w:r>
            <w:proofErr w:type="spellStart"/>
            <w:r w:rsidRPr="007E7E1B">
              <w:rPr>
                <w:sz w:val="20"/>
                <w:szCs w:val="20"/>
              </w:rPr>
              <w:t>д</w:t>
            </w:r>
            <w:proofErr w:type="spellEnd"/>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250</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640</w:t>
            </w:r>
          </w:p>
        </w:tc>
        <w:tc>
          <w:tcPr>
            <w:tcW w:w="826" w:type="pct"/>
            <w:vAlign w:val="bottom"/>
          </w:tcPr>
          <w:p w:rsidR="000D1528" w:rsidRPr="007E7E1B" w:rsidRDefault="000D1528" w:rsidP="00973261">
            <w:pPr>
              <w:jc w:val="center"/>
              <w:rPr>
                <w:sz w:val="20"/>
                <w:szCs w:val="20"/>
              </w:rPr>
            </w:pPr>
            <w:r w:rsidRPr="007E7E1B">
              <w:rPr>
                <w:sz w:val="20"/>
                <w:szCs w:val="22"/>
              </w:rPr>
              <w:t>160,000</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150</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2180</w:t>
            </w:r>
          </w:p>
        </w:tc>
        <w:tc>
          <w:tcPr>
            <w:tcW w:w="826" w:type="pct"/>
            <w:vAlign w:val="bottom"/>
          </w:tcPr>
          <w:p w:rsidR="000D1528" w:rsidRPr="007E7E1B" w:rsidRDefault="000D1528" w:rsidP="00973261">
            <w:pPr>
              <w:jc w:val="center"/>
              <w:rPr>
                <w:sz w:val="20"/>
                <w:szCs w:val="20"/>
              </w:rPr>
            </w:pPr>
            <w:r w:rsidRPr="007E7E1B">
              <w:rPr>
                <w:sz w:val="20"/>
                <w:szCs w:val="22"/>
              </w:rPr>
              <w:t>327,000</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100</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3576</w:t>
            </w:r>
          </w:p>
        </w:tc>
        <w:tc>
          <w:tcPr>
            <w:tcW w:w="826" w:type="pct"/>
            <w:vAlign w:val="bottom"/>
          </w:tcPr>
          <w:p w:rsidR="000D1528" w:rsidRPr="007E7E1B" w:rsidRDefault="000D1528" w:rsidP="00973261">
            <w:pPr>
              <w:jc w:val="center"/>
              <w:rPr>
                <w:sz w:val="20"/>
                <w:szCs w:val="20"/>
              </w:rPr>
            </w:pPr>
            <w:r w:rsidRPr="007E7E1B">
              <w:rPr>
                <w:sz w:val="20"/>
                <w:szCs w:val="22"/>
              </w:rPr>
              <w:t>357,600</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50</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340</w:t>
            </w:r>
          </w:p>
        </w:tc>
        <w:tc>
          <w:tcPr>
            <w:tcW w:w="826" w:type="pct"/>
            <w:vAlign w:val="bottom"/>
          </w:tcPr>
          <w:p w:rsidR="000D1528" w:rsidRPr="007E7E1B" w:rsidRDefault="000D1528" w:rsidP="00973261">
            <w:pPr>
              <w:jc w:val="center"/>
              <w:rPr>
                <w:sz w:val="20"/>
                <w:szCs w:val="20"/>
              </w:rPr>
            </w:pPr>
            <w:r w:rsidRPr="007E7E1B">
              <w:rPr>
                <w:sz w:val="20"/>
                <w:szCs w:val="22"/>
              </w:rPr>
              <w:t>17,000</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200</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900</w:t>
            </w:r>
          </w:p>
        </w:tc>
        <w:tc>
          <w:tcPr>
            <w:tcW w:w="826" w:type="pct"/>
            <w:vAlign w:val="bottom"/>
          </w:tcPr>
          <w:p w:rsidR="000D1528" w:rsidRPr="007E7E1B" w:rsidRDefault="000D1528" w:rsidP="00973261">
            <w:pPr>
              <w:jc w:val="center"/>
              <w:rPr>
                <w:sz w:val="20"/>
                <w:szCs w:val="20"/>
              </w:rPr>
            </w:pPr>
            <w:r w:rsidRPr="007E7E1B">
              <w:rPr>
                <w:sz w:val="20"/>
                <w:szCs w:val="22"/>
              </w:rPr>
              <w:t>180,000</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80</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1910</w:t>
            </w:r>
          </w:p>
        </w:tc>
        <w:tc>
          <w:tcPr>
            <w:tcW w:w="826" w:type="pct"/>
            <w:vAlign w:val="bottom"/>
          </w:tcPr>
          <w:p w:rsidR="000D1528" w:rsidRPr="007E7E1B" w:rsidRDefault="000D1528" w:rsidP="00973261">
            <w:pPr>
              <w:jc w:val="center"/>
              <w:rPr>
                <w:sz w:val="20"/>
                <w:szCs w:val="20"/>
              </w:rPr>
            </w:pPr>
            <w:r w:rsidRPr="007E7E1B">
              <w:rPr>
                <w:sz w:val="20"/>
                <w:szCs w:val="22"/>
              </w:rPr>
              <w:t>152,800</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89</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555</w:t>
            </w:r>
          </w:p>
        </w:tc>
        <w:tc>
          <w:tcPr>
            <w:tcW w:w="826" w:type="pct"/>
            <w:vAlign w:val="bottom"/>
          </w:tcPr>
          <w:p w:rsidR="000D1528" w:rsidRPr="007E7E1B" w:rsidRDefault="000D1528" w:rsidP="00973261">
            <w:pPr>
              <w:jc w:val="center"/>
              <w:rPr>
                <w:sz w:val="20"/>
                <w:szCs w:val="20"/>
              </w:rPr>
            </w:pPr>
            <w:r w:rsidRPr="007E7E1B">
              <w:rPr>
                <w:sz w:val="20"/>
                <w:szCs w:val="22"/>
              </w:rPr>
              <w:t>49,395</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108</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941</w:t>
            </w:r>
          </w:p>
        </w:tc>
        <w:tc>
          <w:tcPr>
            <w:tcW w:w="826" w:type="pct"/>
            <w:vAlign w:val="bottom"/>
          </w:tcPr>
          <w:p w:rsidR="000D1528" w:rsidRPr="007E7E1B" w:rsidRDefault="000D1528" w:rsidP="00973261">
            <w:pPr>
              <w:jc w:val="center"/>
              <w:rPr>
                <w:sz w:val="20"/>
                <w:szCs w:val="20"/>
              </w:rPr>
            </w:pPr>
            <w:r w:rsidRPr="007E7E1B">
              <w:rPr>
                <w:sz w:val="20"/>
                <w:szCs w:val="22"/>
              </w:rPr>
              <w:t>101,628</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57</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58</w:t>
            </w:r>
          </w:p>
        </w:tc>
        <w:tc>
          <w:tcPr>
            <w:tcW w:w="826" w:type="pct"/>
            <w:vAlign w:val="bottom"/>
          </w:tcPr>
          <w:p w:rsidR="000D1528" w:rsidRPr="007E7E1B" w:rsidRDefault="000D1528" w:rsidP="00973261">
            <w:pPr>
              <w:jc w:val="center"/>
              <w:rPr>
                <w:sz w:val="20"/>
                <w:szCs w:val="20"/>
              </w:rPr>
            </w:pPr>
            <w:r w:rsidRPr="007E7E1B">
              <w:rPr>
                <w:sz w:val="20"/>
                <w:szCs w:val="22"/>
              </w:rPr>
              <w:t>3,306</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96</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48</w:t>
            </w:r>
          </w:p>
        </w:tc>
        <w:tc>
          <w:tcPr>
            <w:tcW w:w="826" w:type="pct"/>
            <w:vAlign w:val="bottom"/>
          </w:tcPr>
          <w:p w:rsidR="000D1528" w:rsidRPr="007E7E1B" w:rsidRDefault="000D1528" w:rsidP="00973261">
            <w:pPr>
              <w:jc w:val="center"/>
              <w:rPr>
                <w:sz w:val="20"/>
                <w:szCs w:val="20"/>
              </w:rPr>
            </w:pPr>
            <w:r w:rsidRPr="007E7E1B">
              <w:rPr>
                <w:sz w:val="20"/>
                <w:szCs w:val="22"/>
              </w:rPr>
              <w:t>4,608</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lastRenderedPageBreak/>
              <w:t>159</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248</w:t>
            </w:r>
          </w:p>
        </w:tc>
        <w:tc>
          <w:tcPr>
            <w:tcW w:w="826" w:type="pct"/>
            <w:vAlign w:val="bottom"/>
          </w:tcPr>
          <w:p w:rsidR="000D1528" w:rsidRPr="007E7E1B" w:rsidRDefault="000D1528" w:rsidP="00973261">
            <w:pPr>
              <w:jc w:val="center"/>
              <w:rPr>
                <w:sz w:val="20"/>
                <w:szCs w:val="20"/>
              </w:rPr>
            </w:pPr>
            <w:r w:rsidRPr="007E7E1B">
              <w:rPr>
                <w:sz w:val="20"/>
                <w:szCs w:val="22"/>
              </w:rPr>
              <w:t>39,432</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273</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300</w:t>
            </w:r>
          </w:p>
        </w:tc>
        <w:tc>
          <w:tcPr>
            <w:tcW w:w="826" w:type="pct"/>
            <w:vAlign w:val="bottom"/>
          </w:tcPr>
          <w:p w:rsidR="000D1528" w:rsidRPr="007E7E1B" w:rsidRDefault="000D1528" w:rsidP="00973261">
            <w:pPr>
              <w:jc w:val="center"/>
              <w:rPr>
                <w:sz w:val="20"/>
                <w:szCs w:val="20"/>
              </w:rPr>
            </w:pPr>
            <w:r w:rsidRPr="007E7E1B">
              <w:rPr>
                <w:sz w:val="20"/>
                <w:szCs w:val="22"/>
              </w:rPr>
              <w:t>81,900</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133</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75</w:t>
            </w:r>
          </w:p>
        </w:tc>
        <w:tc>
          <w:tcPr>
            <w:tcW w:w="826" w:type="pct"/>
            <w:vAlign w:val="bottom"/>
          </w:tcPr>
          <w:p w:rsidR="000D1528" w:rsidRPr="007E7E1B" w:rsidRDefault="000D1528" w:rsidP="00973261">
            <w:pPr>
              <w:jc w:val="center"/>
              <w:rPr>
                <w:sz w:val="20"/>
                <w:szCs w:val="20"/>
              </w:rPr>
            </w:pPr>
            <w:r w:rsidRPr="007E7E1B">
              <w:rPr>
                <w:sz w:val="20"/>
                <w:szCs w:val="22"/>
              </w:rPr>
              <w:t>9,975</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sz w:val="20"/>
                <w:szCs w:val="20"/>
              </w:rPr>
              <w:t>219</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sz w:val="20"/>
                <w:szCs w:val="20"/>
              </w:rPr>
              <w:t>105</w:t>
            </w:r>
          </w:p>
        </w:tc>
        <w:tc>
          <w:tcPr>
            <w:tcW w:w="826" w:type="pct"/>
            <w:vAlign w:val="bottom"/>
          </w:tcPr>
          <w:p w:rsidR="000D1528" w:rsidRPr="007E7E1B" w:rsidRDefault="000D1528" w:rsidP="00973261">
            <w:pPr>
              <w:jc w:val="center"/>
              <w:rPr>
                <w:sz w:val="20"/>
                <w:szCs w:val="20"/>
              </w:rPr>
            </w:pPr>
            <w:r w:rsidRPr="007E7E1B">
              <w:rPr>
                <w:sz w:val="20"/>
                <w:szCs w:val="22"/>
              </w:rPr>
              <w:t>22,995</w:t>
            </w:r>
          </w:p>
        </w:tc>
        <w:tc>
          <w:tcPr>
            <w:tcW w:w="1603" w:type="pct"/>
            <w:gridSpan w:val="3"/>
            <w:vMerge/>
            <w:shd w:val="clear" w:color="auto" w:fill="auto"/>
            <w:vAlign w:val="center"/>
          </w:tcPr>
          <w:p w:rsidR="000D1528" w:rsidRPr="007E7E1B" w:rsidRDefault="000D1528" w:rsidP="00973261">
            <w:pPr>
              <w:jc w:val="center"/>
              <w:rPr>
                <w:sz w:val="20"/>
                <w:szCs w:val="20"/>
              </w:rPr>
            </w:pPr>
          </w:p>
        </w:tc>
      </w:tr>
      <w:tr w:rsidR="000D1528" w:rsidRPr="007E7E1B" w:rsidTr="000D1528">
        <w:trPr>
          <w:trHeight w:val="75"/>
        </w:trPr>
        <w:tc>
          <w:tcPr>
            <w:tcW w:w="1209" w:type="pct"/>
            <w:shd w:val="clear" w:color="auto" w:fill="auto"/>
            <w:vAlign w:val="center"/>
          </w:tcPr>
          <w:p w:rsidR="000D1528" w:rsidRPr="007E7E1B" w:rsidRDefault="000D1528" w:rsidP="00973261">
            <w:pPr>
              <w:jc w:val="center"/>
              <w:rPr>
                <w:b/>
                <w:bCs/>
                <w:sz w:val="20"/>
                <w:szCs w:val="20"/>
              </w:rPr>
            </w:pPr>
            <w:r w:rsidRPr="007E7E1B">
              <w:rPr>
                <w:b/>
                <w:bCs/>
                <w:sz w:val="20"/>
                <w:szCs w:val="20"/>
              </w:rPr>
              <w:t>Итого протяжённость сетей ТВС:</w:t>
            </w:r>
          </w:p>
        </w:tc>
        <w:tc>
          <w:tcPr>
            <w:tcW w:w="1363" w:type="pct"/>
            <w:gridSpan w:val="2"/>
            <w:shd w:val="clear" w:color="auto" w:fill="auto"/>
            <w:vAlign w:val="center"/>
          </w:tcPr>
          <w:p w:rsidR="000D1528" w:rsidRPr="007E7E1B" w:rsidRDefault="000D1528" w:rsidP="00973261">
            <w:pPr>
              <w:jc w:val="center"/>
              <w:rPr>
                <w:b/>
                <w:bCs/>
                <w:sz w:val="20"/>
                <w:szCs w:val="20"/>
              </w:rPr>
            </w:pPr>
            <w:r w:rsidRPr="007E7E1B">
              <w:rPr>
                <w:b/>
                <w:bCs/>
                <w:sz w:val="20"/>
                <w:szCs w:val="20"/>
              </w:rPr>
              <w:t>13 690,9</w:t>
            </w:r>
          </w:p>
        </w:tc>
        <w:tc>
          <w:tcPr>
            <w:tcW w:w="826" w:type="pct"/>
            <w:vAlign w:val="center"/>
          </w:tcPr>
          <w:p w:rsidR="000D1528" w:rsidRPr="007E7E1B" w:rsidRDefault="000D1528" w:rsidP="00973261">
            <w:pPr>
              <w:jc w:val="center"/>
              <w:rPr>
                <w:b/>
                <w:sz w:val="20"/>
                <w:szCs w:val="20"/>
              </w:rPr>
            </w:pPr>
            <w:r w:rsidRPr="007E7E1B">
              <w:rPr>
                <w:b/>
                <w:sz w:val="20"/>
                <w:szCs w:val="20"/>
              </w:rPr>
              <w:t>2131,909</w:t>
            </w:r>
          </w:p>
        </w:tc>
        <w:tc>
          <w:tcPr>
            <w:tcW w:w="1603" w:type="pct"/>
            <w:gridSpan w:val="3"/>
            <w:vMerge/>
            <w:shd w:val="clear" w:color="auto" w:fill="auto"/>
            <w:vAlign w:val="center"/>
          </w:tcPr>
          <w:p w:rsidR="000D1528" w:rsidRPr="007E7E1B" w:rsidRDefault="000D1528" w:rsidP="00973261">
            <w:pPr>
              <w:jc w:val="center"/>
              <w:rPr>
                <w:sz w:val="20"/>
                <w:szCs w:val="20"/>
              </w:rPr>
            </w:pPr>
          </w:p>
        </w:tc>
      </w:tr>
    </w:tbl>
    <w:p w:rsidR="000D1528" w:rsidRPr="007E7E1B" w:rsidRDefault="000D1528" w:rsidP="00105CE4">
      <w:pPr>
        <w:spacing w:before="120" w:line="360" w:lineRule="auto"/>
        <w:ind w:firstLine="709"/>
        <w:jc w:val="both"/>
      </w:pPr>
      <w:r w:rsidRPr="007E7E1B">
        <w:t>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10 % – для Верхнеказымское ЛПУ МГ и более 85 % – для АО «ЮКЭК – Белоярский» по состоянию на 01.01.2020.</w:t>
      </w:r>
    </w:p>
    <w:p w:rsidR="00753700" w:rsidRPr="007E7E1B" w:rsidRDefault="00753700" w:rsidP="00105CE4">
      <w:pPr>
        <w:spacing w:before="120" w:line="360" w:lineRule="auto"/>
        <w:ind w:firstLine="567"/>
        <w:jc w:val="both"/>
      </w:pPr>
      <w:r w:rsidRPr="007E7E1B">
        <w:t>Для решения данных проблем, необходимо:</w:t>
      </w:r>
    </w:p>
    <w:p w:rsidR="00753700" w:rsidRPr="007E7E1B" w:rsidRDefault="00753700" w:rsidP="00105CE4">
      <w:pPr>
        <w:pStyle w:val="a5"/>
        <w:numPr>
          <w:ilvl w:val="0"/>
          <w:numId w:val="14"/>
        </w:numPr>
        <w:spacing w:before="120" w:line="360" w:lineRule="auto"/>
        <w:ind w:left="993" w:hanging="426"/>
        <w:jc w:val="both"/>
      </w:pPr>
      <w:r w:rsidRPr="007E7E1B">
        <w:t>диагностическое обследование тепловых сетей;</w:t>
      </w:r>
    </w:p>
    <w:p w:rsidR="00753700" w:rsidRPr="007E7E1B" w:rsidRDefault="00753700" w:rsidP="00105CE4">
      <w:pPr>
        <w:pStyle w:val="a5"/>
        <w:numPr>
          <w:ilvl w:val="0"/>
          <w:numId w:val="14"/>
        </w:numPr>
        <w:spacing w:before="120" w:line="360" w:lineRule="auto"/>
        <w:ind w:left="993" w:hanging="426"/>
        <w:jc w:val="both"/>
      </w:pPr>
      <w:r w:rsidRPr="007E7E1B">
        <w:t>новое строительство и реконструкция участков</w:t>
      </w:r>
      <w:r w:rsidR="000D1528" w:rsidRPr="007E7E1B">
        <w:t xml:space="preserve"> тепловых сетей.</w:t>
      </w:r>
    </w:p>
    <w:p w:rsidR="00753700" w:rsidRPr="007E7E1B" w:rsidRDefault="000D1528" w:rsidP="00935DC5">
      <w:pPr>
        <w:pStyle w:val="55"/>
        <w:spacing w:line="360" w:lineRule="auto"/>
        <w:ind w:left="0" w:firstLine="0"/>
      </w:pPr>
      <w:bookmarkStart w:id="47" w:name="_Toc490233816"/>
      <w:r w:rsidRPr="007E7E1B">
        <w:t xml:space="preserve">3.2.2.3. </w:t>
      </w:r>
      <w:r w:rsidR="00753700" w:rsidRPr="007E7E1B">
        <w:t>Анализ зон действия источников и их рациональности</w:t>
      </w:r>
      <w:bookmarkEnd w:id="47"/>
    </w:p>
    <w:p w:rsidR="00753700" w:rsidRPr="007E7E1B" w:rsidRDefault="00753700" w:rsidP="00935DC5">
      <w:pPr>
        <w:spacing w:before="120" w:line="360" w:lineRule="auto"/>
        <w:ind w:firstLine="709"/>
        <w:jc w:val="both"/>
      </w:pPr>
      <w:r w:rsidRPr="007E7E1B">
        <w:t>Зоны действия источников тепловой энергии с.п. Верхнеказымский охватывают основную капитальную застройку, представленную жилищными, общественными и производственными объектами.</w:t>
      </w:r>
    </w:p>
    <w:p w:rsidR="006D348D" w:rsidRPr="007E7E1B" w:rsidRDefault="006D348D" w:rsidP="00105CE4">
      <w:pPr>
        <w:widowControl w:val="0"/>
        <w:spacing w:line="360" w:lineRule="auto"/>
        <w:ind w:firstLine="709"/>
        <w:jc w:val="both"/>
        <w:rPr>
          <w:rFonts w:eastAsia="Calibri"/>
          <w:lang w:eastAsia="en-US"/>
        </w:rPr>
      </w:pPr>
      <w:r w:rsidRPr="007E7E1B">
        <w:rPr>
          <w:rFonts w:eastAsia="Calibri"/>
          <w:lang w:eastAsia="en-US"/>
        </w:rPr>
        <w:t xml:space="preserve">Границы зоны действия источников тепловой энергии на территории </w:t>
      </w:r>
      <w:r w:rsidRPr="007E7E1B">
        <w:rPr>
          <w:rFonts w:eastAsia="Calibri"/>
          <w:iCs/>
          <w:lang w:eastAsia="en-US"/>
        </w:rPr>
        <w:t xml:space="preserve">с.п. </w:t>
      </w:r>
      <w:r w:rsidRPr="007E7E1B">
        <w:rPr>
          <w:rFonts w:eastAsia="Calibri"/>
          <w:lang w:eastAsia="en-US"/>
        </w:rPr>
        <w:t xml:space="preserve">Верхнеказымский представлены на рисунках </w:t>
      </w:r>
      <w:r w:rsidR="003B35A9" w:rsidRPr="007E7E1B">
        <w:rPr>
          <w:rFonts w:eastAsia="Calibri"/>
          <w:lang w:eastAsia="en-US"/>
        </w:rPr>
        <w:t>4</w:t>
      </w:r>
      <w:r w:rsidR="00991961" w:rsidRPr="007E7E1B">
        <w:rPr>
          <w:rFonts w:eastAsia="Calibri"/>
          <w:lang w:eastAsia="en-US"/>
        </w:rPr>
        <w:t>-</w:t>
      </w:r>
      <w:r w:rsidR="003B35A9" w:rsidRPr="007E7E1B">
        <w:rPr>
          <w:rFonts w:eastAsia="Calibri"/>
          <w:lang w:eastAsia="en-US"/>
        </w:rPr>
        <w:t>6</w:t>
      </w:r>
      <w:r w:rsidRPr="007E7E1B">
        <w:rPr>
          <w:rFonts w:eastAsia="Calibri"/>
          <w:lang w:eastAsia="en-US"/>
        </w:rPr>
        <w:t>.</w:t>
      </w:r>
    </w:p>
    <w:p w:rsidR="006D348D" w:rsidRPr="007E7E1B" w:rsidRDefault="006D348D" w:rsidP="006D348D">
      <w:pPr>
        <w:widowControl w:val="0"/>
        <w:ind w:firstLine="709"/>
        <w:jc w:val="both"/>
        <w:rPr>
          <w:rFonts w:eastAsia="Calibri"/>
          <w:lang w:eastAsia="en-US"/>
        </w:rPr>
      </w:pPr>
    </w:p>
    <w:p w:rsidR="006D348D" w:rsidRPr="007E7E1B" w:rsidRDefault="006D348D" w:rsidP="006D348D">
      <w:pPr>
        <w:widowControl w:val="0"/>
        <w:ind w:firstLine="709"/>
        <w:jc w:val="both"/>
        <w:rPr>
          <w:rFonts w:eastAsia="Calibri"/>
          <w:lang w:eastAsia="en-US"/>
        </w:rPr>
      </w:pPr>
    </w:p>
    <w:p w:rsidR="006D348D" w:rsidRPr="007E7E1B" w:rsidRDefault="006D348D" w:rsidP="006D348D">
      <w:pPr>
        <w:widowControl w:val="0"/>
        <w:ind w:firstLine="709"/>
        <w:jc w:val="both"/>
        <w:rPr>
          <w:rFonts w:eastAsia="Calibri"/>
          <w:lang w:eastAsia="en-US"/>
        </w:rPr>
      </w:pPr>
    </w:p>
    <w:p w:rsidR="006D348D" w:rsidRPr="007E7E1B" w:rsidRDefault="006D348D" w:rsidP="006D348D">
      <w:pPr>
        <w:ind w:firstLine="709"/>
        <w:jc w:val="both"/>
        <w:sectPr w:rsidR="006D348D" w:rsidRPr="007E7E1B" w:rsidSect="006D348D">
          <w:footerReference w:type="first" r:id="rId33"/>
          <w:pgSz w:w="11906" w:h="16838"/>
          <w:pgMar w:top="1134" w:right="567" w:bottom="1134" w:left="1701" w:header="283" w:footer="567" w:gutter="0"/>
          <w:cols w:space="708"/>
          <w:titlePg/>
          <w:docGrid w:linePitch="360"/>
        </w:sectPr>
      </w:pPr>
    </w:p>
    <w:p w:rsidR="006D348D" w:rsidRPr="007E7E1B" w:rsidRDefault="006D348D" w:rsidP="006D348D">
      <w:pPr>
        <w:jc w:val="center"/>
      </w:pPr>
      <w:r w:rsidRPr="007E7E1B">
        <w:rPr>
          <w:noProof/>
        </w:rPr>
        <w:lastRenderedPageBreak/>
        <w:drawing>
          <wp:inline distT="0" distB="0" distL="0" distR="0">
            <wp:extent cx="5940000" cy="3408128"/>
            <wp:effectExtent l="0" t="0" r="3810" b="1905"/>
            <wp:docPr id="39" name="Рисунок 39" descr="C:\Users\User\AppData\Local\Temp\Rar$DIa0.581\2020-06-26_19-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581\2020-06-26_19-54-1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000" cy="3408128"/>
                    </a:xfrm>
                    <a:prstGeom prst="rect">
                      <a:avLst/>
                    </a:prstGeom>
                    <a:noFill/>
                    <a:ln>
                      <a:noFill/>
                    </a:ln>
                  </pic:spPr>
                </pic:pic>
              </a:graphicData>
            </a:graphic>
          </wp:inline>
        </w:drawing>
      </w:r>
    </w:p>
    <w:p w:rsidR="006D348D" w:rsidRPr="007E7E1B" w:rsidRDefault="006D348D" w:rsidP="006D348D">
      <w:pPr>
        <w:jc w:val="center"/>
        <w:rPr>
          <w:b/>
        </w:rPr>
      </w:pPr>
      <w:r w:rsidRPr="007E7E1B">
        <w:rPr>
          <w:b/>
        </w:rPr>
        <w:t xml:space="preserve">Рисунок </w:t>
      </w:r>
      <w:r w:rsidR="00C60CD3" w:rsidRPr="007E7E1B">
        <w:rPr>
          <w:b/>
          <w:noProof/>
        </w:rPr>
        <w:fldChar w:fldCharType="begin"/>
      </w:r>
      <w:r w:rsidRPr="007E7E1B">
        <w:rPr>
          <w:b/>
          <w:noProof/>
        </w:rPr>
        <w:instrText xml:space="preserve"> SEQ Рисунок \* ARABIC </w:instrText>
      </w:r>
      <w:r w:rsidR="00C60CD3" w:rsidRPr="007E7E1B">
        <w:rPr>
          <w:b/>
          <w:noProof/>
        </w:rPr>
        <w:fldChar w:fldCharType="separate"/>
      </w:r>
      <w:r w:rsidR="003B35A9" w:rsidRPr="007E7E1B">
        <w:rPr>
          <w:b/>
          <w:noProof/>
        </w:rPr>
        <w:t>4</w:t>
      </w:r>
      <w:r w:rsidR="00C60CD3" w:rsidRPr="007E7E1B">
        <w:rPr>
          <w:b/>
          <w:noProof/>
        </w:rPr>
        <w:fldChar w:fldCharType="end"/>
      </w:r>
      <w:r w:rsidRPr="007E7E1B">
        <w:rPr>
          <w:b/>
        </w:rPr>
        <w:t xml:space="preserve"> – Зона действия </w:t>
      </w:r>
      <w:proofErr w:type="spellStart"/>
      <w:r w:rsidRPr="007E7E1B">
        <w:rPr>
          <w:b/>
        </w:rPr>
        <w:t>теплоутилизационных</w:t>
      </w:r>
      <w:proofErr w:type="spellEnd"/>
      <w:r w:rsidRPr="007E7E1B">
        <w:rPr>
          <w:b/>
        </w:rPr>
        <w:t xml:space="preserve"> установок компрессорного цеха КЦ-78 компрессорной станции (КС) «Верхнеказымская»</w:t>
      </w:r>
    </w:p>
    <w:p w:rsidR="006D348D" w:rsidRPr="007E7E1B" w:rsidRDefault="006D348D" w:rsidP="006D348D">
      <w:pPr>
        <w:jc w:val="center"/>
      </w:pPr>
    </w:p>
    <w:p w:rsidR="006D348D" w:rsidRPr="007E7E1B" w:rsidRDefault="006D348D" w:rsidP="006D348D">
      <w:pPr>
        <w:jc w:val="center"/>
      </w:pPr>
      <w:r w:rsidRPr="007E7E1B">
        <w:rPr>
          <w:noProof/>
        </w:rPr>
        <w:drawing>
          <wp:inline distT="0" distB="0" distL="0" distR="0">
            <wp:extent cx="5940000" cy="3205092"/>
            <wp:effectExtent l="0" t="0" r="3810" b="0"/>
            <wp:docPr id="12" name="Рисунок 12" descr="C:\Users\User\AppData\Local\Temp\Rar$DIa0.705\2020-06-26_20-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705\2020-06-26_20-02-46.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000" cy="3205092"/>
                    </a:xfrm>
                    <a:prstGeom prst="rect">
                      <a:avLst/>
                    </a:prstGeom>
                    <a:noFill/>
                    <a:ln>
                      <a:noFill/>
                    </a:ln>
                  </pic:spPr>
                </pic:pic>
              </a:graphicData>
            </a:graphic>
          </wp:inline>
        </w:drawing>
      </w:r>
    </w:p>
    <w:p w:rsidR="006D348D" w:rsidRPr="007E7E1B" w:rsidRDefault="006D348D" w:rsidP="006D348D">
      <w:pPr>
        <w:jc w:val="center"/>
        <w:rPr>
          <w:b/>
        </w:rPr>
      </w:pPr>
      <w:r w:rsidRPr="007E7E1B">
        <w:rPr>
          <w:b/>
        </w:rPr>
        <w:t xml:space="preserve">Рисунок </w:t>
      </w:r>
      <w:r w:rsidR="00C60CD3" w:rsidRPr="007E7E1B">
        <w:rPr>
          <w:b/>
          <w:noProof/>
        </w:rPr>
        <w:fldChar w:fldCharType="begin"/>
      </w:r>
      <w:r w:rsidRPr="007E7E1B">
        <w:rPr>
          <w:b/>
          <w:noProof/>
        </w:rPr>
        <w:instrText xml:space="preserve"> SEQ Рисунок \* ARABIC </w:instrText>
      </w:r>
      <w:r w:rsidR="00C60CD3" w:rsidRPr="007E7E1B">
        <w:rPr>
          <w:b/>
          <w:noProof/>
        </w:rPr>
        <w:fldChar w:fldCharType="separate"/>
      </w:r>
      <w:r w:rsidR="003B35A9" w:rsidRPr="007E7E1B">
        <w:rPr>
          <w:b/>
          <w:noProof/>
        </w:rPr>
        <w:t>5</w:t>
      </w:r>
      <w:r w:rsidR="00C60CD3" w:rsidRPr="007E7E1B">
        <w:rPr>
          <w:b/>
          <w:noProof/>
        </w:rPr>
        <w:fldChar w:fldCharType="end"/>
      </w:r>
      <w:r w:rsidRPr="007E7E1B">
        <w:rPr>
          <w:b/>
        </w:rPr>
        <w:t xml:space="preserve"> – Зона действия котельных «Импак-3», «</w:t>
      </w:r>
      <w:proofErr w:type="spellStart"/>
      <w:r w:rsidRPr="007E7E1B">
        <w:rPr>
          <w:b/>
        </w:rPr>
        <w:t>Новитер</w:t>
      </w:r>
      <w:proofErr w:type="spellEnd"/>
      <w:r w:rsidRPr="007E7E1B">
        <w:rPr>
          <w:b/>
        </w:rPr>
        <w:t>»</w:t>
      </w:r>
    </w:p>
    <w:p w:rsidR="006D348D" w:rsidRPr="007E7E1B" w:rsidRDefault="006D348D" w:rsidP="006D348D">
      <w:pPr>
        <w:jc w:val="center"/>
        <w:rPr>
          <w:noProof/>
        </w:rPr>
      </w:pPr>
    </w:p>
    <w:p w:rsidR="006D348D" w:rsidRPr="007E7E1B" w:rsidRDefault="006D348D" w:rsidP="006D348D">
      <w:pPr>
        <w:jc w:val="center"/>
      </w:pPr>
      <w:r w:rsidRPr="007E7E1B">
        <w:rPr>
          <w:noProof/>
        </w:rPr>
        <w:lastRenderedPageBreak/>
        <w:drawing>
          <wp:inline distT="0" distB="0" distL="0" distR="0">
            <wp:extent cx="5940000" cy="3223778"/>
            <wp:effectExtent l="0" t="0" r="3810" b="0"/>
            <wp:docPr id="13" name="Рисунок 13" descr="C:\Users\User\AppData\Local\Temp\Rar$DIa0.106\2020-06-26_20-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106\2020-06-26_20-05-4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000" cy="3223778"/>
                    </a:xfrm>
                    <a:prstGeom prst="rect">
                      <a:avLst/>
                    </a:prstGeom>
                    <a:noFill/>
                    <a:ln>
                      <a:noFill/>
                    </a:ln>
                  </pic:spPr>
                </pic:pic>
              </a:graphicData>
            </a:graphic>
          </wp:inline>
        </w:drawing>
      </w:r>
    </w:p>
    <w:p w:rsidR="006D348D" w:rsidRPr="007E7E1B" w:rsidRDefault="006D348D" w:rsidP="006D348D">
      <w:pPr>
        <w:pStyle w:val="22"/>
        <w:suppressAutoHyphens w:val="0"/>
        <w:spacing w:before="60"/>
        <w:ind w:firstLine="425"/>
        <w:jc w:val="center"/>
        <w:rPr>
          <w:b/>
        </w:rPr>
      </w:pPr>
      <w:r w:rsidRPr="007E7E1B">
        <w:rPr>
          <w:b/>
        </w:rPr>
        <w:t xml:space="preserve">Рисунок </w:t>
      </w:r>
      <w:r w:rsidR="00C60CD3" w:rsidRPr="007E7E1B">
        <w:rPr>
          <w:b/>
          <w:noProof/>
        </w:rPr>
        <w:fldChar w:fldCharType="begin"/>
      </w:r>
      <w:r w:rsidRPr="007E7E1B">
        <w:rPr>
          <w:b/>
          <w:noProof/>
        </w:rPr>
        <w:instrText xml:space="preserve"> SEQ Рисунок \* ARABIC </w:instrText>
      </w:r>
      <w:r w:rsidR="00C60CD3" w:rsidRPr="007E7E1B">
        <w:rPr>
          <w:b/>
          <w:noProof/>
        </w:rPr>
        <w:fldChar w:fldCharType="separate"/>
      </w:r>
      <w:r w:rsidR="003B35A9" w:rsidRPr="007E7E1B">
        <w:rPr>
          <w:b/>
          <w:noProof/>
        </w:rPr>
        <w:t>6</w:t>
      </w:r>
      <w:r w:rsidR="00C60CD3" w:rsidRPr="007E7E1B">
        <w:rPr>
          <w:b/>
          <w:noProof/>
        </w:rPr>
        <w:fldChar w:fldCharType="end"/>
      </w:r>
      <w:r w:rsidRPr="007E7E1B">
        <w:rPr>
          <w:b/>
        </w:rPr>
        <w:t xml:space="preserve"> – Зона действия котельных «2БВК»</w:t>
      </w:r>
    </w:p>
    <w:p w:rsidR="00753700" w:rsidRPr="007E7E1B" w:rsidRDefault="00753700" w:rsidP="00105CE4">
      <w:pPr>
        <w:spacing w:before="120" w:line="360" w:lineRule="auto"/>
        <w:ind w:firstLine="709"/>
        <w:jc w:val="both"/>
      </w:pPr>
      <w:r w:rsidRPr="007E7E1B">
        <w:t>Балансы тепловых мощностей и тепловых нагрузок источников тепловой энергии определяют:</w:t>
      </w:r>
    </w:p>
    <w:p w:rsidR="00753700" w:rsidRPr="007E7E1B" w:rsidRDefault="00753700" w:rsidP="00105CE4">
      <w:pPr>
        <w:pStyle w:val="a5"/>
        <w:numPr>
          <w:ilvl w:val="0"/>
          <w:numId w:val="15"/>
        </w:numPr>
        <w:spacing w:before="120" w:line="360" w:lineRule="auto"/>
        <w:jc w:val="both"/>
      </w:pPr>
      <w:r w:rsidRPr="007E7E1B">
        <w:t>существующее значение установленной тепловой мощности основного оборудования источников тепловой энергии;</w:t>
      </w:r>
    </w:p>
    <w:p w:rsidR="00753700" w:rsidRPr="007E7E1B" w:rsidRDefault="00753700" w:rsidP="00105CE4">
      <w:pPr>
        <w:pStyle w:val="a5"/>
        <w:numPr>
          <w:ilvl w:val="0"/>
          <w:numId w:val="15"/>
        </w:numPr>
        <w:spacing w:before="120" w:line="360" w:lineRule="auto"/>
        <w:jc w:val="both"/>
      </w:pPr>
      <w:r w:rsidRPr="007E7E1B">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rsidR="00753700" w:rsidRPr="007E7E1B" w:rsidRDefault="00753700" w:rsidP="00105CE4">
      <w:pPr>
        <w:pStyle w:val="a5"/>
        <w:numPr>
          <w:ilvl w:val="0"/>
          <w:numId w:val="15"/>
        </w:numPr>
        <w:spacing w:before="120" w:line="360" w:lineRule="auto"/>
        <w:jc w:val="both"/>
      </w:pPr>
      <w:r w:rsidRPr="007E7E1B">
        <w:t>существующие значения тепловых нагрузок потребителей;</w:t>
      </w:r>
    </w:p>
    <w:p w:rsidR="00753700" w:rsidRPr="007E7E1B" w:rsidRDefault="00753700" w:rsidP="00105CE4">
      <w:pPr>
        <w:pStyle w:val="a5"/>
        <w:numPr>
          <w:ilvl w:val="0"/>
          <w:numId w:val="15"/>
        </w:numPr>
        <w:spacing w:before="120" w:line="360" w:lineRule="auto"/>
        <w:jc w:val="both"/>
      </w:pPr>
      <w:r w:rsidRPr="007E7E1B">
        <w:t>затраты тепловой мощности на собственные и хозяйственные нужды источников тепловой энергии;</w:t>
      </w:r>
    </w:p>
    <w:p w:rsidR="00753700" w:rsidRPr="007E7E1B" w:rsidRDefault="00753700" w:rsidP="00105CE4">
      <w:pPr>
        <w:pStyle w:val="a5"/>
        <w:numPr>
          <w:ilvl w:val="0"/>
          <w:numId w:val="15"/>
        </w:numPr>
        <w:spacing w:before="120" w:line="360" w:lineRule="auto"/>
        <w:jc w:val="both"/>
      </w:pPr>
      <w:r w:rsidRPr="007E7E1B">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rsidR="00753700" w:rsidRPr="007E7E1B" w:rsidRDefault="00753700" w:rsidP="00105CE4">
      <w:pPr>
        <w:pStyle w:val="a5"/>
        <w:numPr>
          <w:ilvl w:val="0"/>
          <w:numId w:val="15"/>
        </w:numPr>
        <w:spacing w:before="120" w:line="360" w:lineRule="auto"/>
        <w:jc w:val="both"/>
      </w:pPr>
      <w:r w:rsidRPr="007E7E1B">
        <w:t>значение потерь тепловой энергии при ее передаче по тепловым сетям;</w:t>
      </w:r>
    </w:p>
    <w:p w:rsidR="00753700" w:rsidRPr="007E7E1B" w:rsidRDefault="00753700" w:rsidP="00105CE4">
      <w:pPr>
        <w:pStyle w:val="a5"/>
        <w:numPr>
          <w:ilvl w:val="0"/>
          <w:numId w:val="15"/>
        </w:numPr>
        <w:spacing w:before="120" w:line="360" w:lineRule="auto"/>
        <w:jc w:val="both"/>
      </w:pPr>
      <w:r w:rsidRPr="007E7E1B">
        <w:t>значения существующей резервной тепловой мощности источников теплоснабжения, либо её дефицита.</w:t>
      </w:r>
    </w:p>
    <w:p w:rsidR="00753700" w:rsidRPr="007E7E1B" w:rsidRDefault="00753700" w:rsidP="00105CE4">
      <w:pPr>
        <w:spacing w:before="120" w:line="360" w:lineRule="auto"/>
        <w:ind w:firstLine="709"/>
        <w:jc w:val="both"/>
      </w:pPr>
      <w:r w:rsidRPr="007E7E1B">
        <w:t xml:space="preserve">Балансы тепловых мощностей и тепловых нагрузок в </w:t>
      </w:r>
      <w:proofErr w:type="gramStart"/>
      <w:r w:rsidRPr="007E7E1B">
        <w:t>зонах</w:t>
      </w:r>
      <w:proofErr w:type="gramEnd"/>
      <w:r w:rsidRPr="007E7E1B">
        <w:t xml:space="preserve"> действия источников тепловой энергии с.п. Верхнеказымский представлены в таблице </w:t>
      </w:r>
      <w:r w:rsidR="003B35A9" w:rsidRPr="007E7E1B">
        <w:t>22</w:t>
      </w:r>
      <w:r w:rsidRPr="007E7E1B">
        <w:t>.</w:t>
      </w:r>
    </w:p>
    <w:p w:rsidR="00753700" w:rsidRPr="007E7E1B" w:rsidRDefault="00753700" w:rsidP="00105CE4">
      <w:pPr>
        <w:spacing w:before="120" w:line="360" w:lineRule="auto"/>
        <w:ind w:firstLine="567"/>
        <w:jc w:val="both"/>
      </w:pPr>
    </w:p>
    <w:p w:rsidR="00753700" w:rsidRPr="007E7E1B" w:rsidRDefault="00753700" w:rsidP="00753700">
      <w:pPr>
        <w:spacing w:before="120"/>
        <w:ind w:firstLine="567"/>
        <w:jc w:val="both"/>
        <w:sectPr w:rsidR="00753700" w:rsidRPr="007E7E1B" w:rsidSect="000D1528">
          <w:headerReference w:type="default" r:id="rId37"/>
          <w:pgSz w:w="11907" w:h="16840" w:code="9"/>
          <w:pgMar w:top="1134" w:right="850" w:bottom="1134" w:left="1701" w:header="340" w:footer="454" w:gutter="0"/>
          <w:cols w:space="720"/>
        </w:sectPr>
      </w:pPr>
    </w:p>
    <w:p w:rsidR="00753700" w:rsidRPr="007E7E1B" w:rsidRDefault="00FD0211" w:rsidP="00FD0211">
      <w:pPr>
        <w:spacing w:before="120"/>
      </w:pPr>
      <w:r w:rsidRPr="007E7E1B">
        <w:rPr>
          <w:b/>
          <w:bCs/>
        </w:rPr>
        <w:lastRenderedPageBreak/>
        <w:t xml:space="preserve">Таблица </w:t>
      </w:r>
      <w:r w:rsidR="00C60CD3" w:rsidRPr="007E7E1B">
        <w:rPr>
          <w:b/>
          <w:bCs/>
        </w:rPr>
        <w:fldChar w:fldCharType="begin"/>
      </w:r>
      <w:r w:rsidRPr="007E7E1B">
        <w:rPr>
          <w:b/>
          <w:bCs/>
        </w:rPr>
        <w:instrText xml:space="preserve"> SEQ Таблица \* ARABIC </w:instrText>
      </w:r>
      <w:r w:rsidR="00C60CD3" w:rsidRPr="007E7E1B">
        <w:rPr>
          <w:b/>
          <w:bCs/>
        </w:rPr>
        <w:fldChar w:fldCharType="separate"/>
      </w:r>
      <w:r w:rsidR="003B35A9" w:rsidRPr="007E7E1B">
        <w:rPr>
          <w:b/>
          <w:bCs/>
          <w:noProof/>
        </w:rPr>
        <w:t>22</w:t>
      </w:r>
      <w:r w:rsidR="00C60CD3" w:rsidRPr="007E7E1B">
        <w:rPr>
          <w:b/>
          <w:bCs/>
        </w:rPr>
        <w:fldChar w:fldCharType="end"/>
      </w:r>
      <w:r w:rsidRPr="007E7E1B">
        <w:rPr>
          <w:b/>
          <w:bCs/>
        </w:rPr>
        <w:t xml:space="preserve"> – </w:t>
      </w:r>
      <w:r w:rsidRPr="007E7E1B">
        <w:rPr>
          <w:b/>
        </w:rPr>
        <w:t>Балансы тепловых мощностей и тепловых нагрузок в зонах действия источников тепловой энергии с.п. Верхнеказымский</w:t>
      </w:r>
    </w:p>
    <w:tbl>
      <w:tblPr>
        <w:tblW w:w="5000" w:type="pct"/>
        <w:tblInd w:w="-5" w:type="dxa"/>
        <w:tblCellMar>
          <w:left w:w="28" w:type="dxa"/>
          <w:right w:w="28" w:type="dxa"/>
        </w:tblCellMar>
        <w:tblLook w:val="04A0"/>
      </w:tblPr>
      <w:tblGrid>
        <w:gridCol w:w="2023"/>
        <w:gridCol w:w="1367"/>
        <w:gridCol w:w="1364"/>
        <w:gridCol w:w="1189"/>
        <w:gridCol w:w="1654"/>
        <w:gridCol w:w="1305"/>
        <w:gridCol w:w="1449"/>
        <w:gridCol w:w="1089"/>
        <w:gridCol w:w="1384"/>
        <w:gridCol w:w="1521"/>
      </w:tblGrid>
      <w:tr w:rsidR="00FD0211" w:rsidRPr="007E7E1B" w:rsidTr="00FD0211">
        <w:trPr>
          <w:trHeight w:val="20"/>
        </w:trPr>
        <w:tc>
          <w:tcPr>
            <w:tcW w:w="20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Наименование источника тепловой энергии</w:t>
            </w:r>
          </w:p>
        </w:tc>
        <w:tc>
          <w:tcPr>
            <w:tcW w:w="3903" w:type="dxa"/>
            <w:gridSpan w:val="3"/>
            <w:tcBorders>
              <w:top w:val="single" w:sz="4" w:space="0" w:color="auto"/>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Тепловая мощность</w:t>
            </w:r>
          </w:p>
        </w:tc>
        <w:tc>
          <w:tcPr>
            <w:tcW w:w="1646" w:type="dxa"/>
            <w:vMerge w:val="restart"/>
            <w:tcBorders>
              <w:top w:val="single" w:sz="4" w:space="0" w:color="auto"/>
              <w:left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 xml:space="preserve">Расчётное потребление тепловой мощности на  собств., </w:t>
            </w:r>
            <w:proofErr w:type="spellStart"/>
            <w:r w:rsidRPr="007E7E1B">
              <w:rPr>
                <w:sz w:val="20"/>
                <w:szCs w:val="20"/>
              </w:rPr>
              <w:t>хоз</w:t>
            </w:r>
            <w:proofErr w:type="spellEnd"/>
            <w:r w:rsidRPr="007E7E1B">
              <w:rPr>
                <w:sz w:val="20"/>
                <w:szCs w:val="20"/>
              </w:rPr>
              <w:t>. и технологические нужды, Гкал/</w:t>
            </w:r>
            <w:proofErr w:type="gramStart"/>
            <w:r w:rsidRPr="007E7E1B">
              <w:rPr>
                <w:sz w:val="20"/>
                <w:szCs w:val="20"/>
              </w:rPr>
              <w:t>ч</w:t>
            </w:r>
            <w:proofErr w:type="gramEnd"/>
          </w:p>
        </w:tc>
        <w:tc>
          <w:tcPr>
            <w:tcW w:w="1299" w:type="dxa"/>
            <w:vMerge w:val="restart"/>
            <w:tcBorders>
              <w:top w:val="single" w:sz="4" w:space="0" w:color="auto"/>
              <w:left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Тепловая мощность нетто при работе всего оборудования, Гкал/</w:t>
            </w:r>
            <w:proofErr w:type="gramStart"/>
            <w:r w:rsidRPr="007E7E1B">
              <w:rPr>
                <w:sz w:val="20"/>
                <w:szCs w:val="20"/>
              </w:rPr>
              <w:t>ч</w:t>
            </w:r>
            <w:proofErr w:type="gramEnd"/>
          </w:p>
        </w:tc>
        <w:tc>
          <w:tcPr>
            <w:tcW w:w="1442" w:type="dxa"/>
            <w:vMerge w:val="restart"/>
            <w:tcBorders>
              <w:top w:val="single" w:sz="4" w:space="0" w:color="auto"/>
              <w:left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Расчётный отпуск тепловой мощности в тепловую сеть (мощность на коллекторах), Гкал/</w:t>
            </w:r>
            <w:proofErr w:type="gramStart"/>
            <w:r w:rsidRPr="007E7E1B">
              <w:rPr>
                <w:sz w:val="20"/>
                <w:szCs w:val="20"/>
              </w:rPr>
              <w:t>ч</w:t>
            </w:r>
            <w:proofErr w:type="gramEnd"/>
          </w:p>
        </w:tc>
        <w:tc>
          <w:tcPr>
            <w:tcW w:w="1084" w:type="dxa"/>
            <w:vMerge w:val="restart"/>
            <w:tcBorders>
              <w:top w:val="single" w:sz="4" w:space="0" w:color="auto"/>
              <w:left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Расчётные потери тепловой энергии в тепловых сетях, Гкал/</w:t>
            </w:r>
            <w:proofErr w:type="gramStart"/>
            <w:r w:rsidRPr="007E7E1B">
              <w:rPr>
                <w:sz w:val="20"/>
                <w:szCs w:val="20"/>
              </w:rPr>
              <w:t>ч</w:t>
            </w:r>
            <w:proofErr w:type="gramEnd"/>
          </w:p>
        </w:tc>
        <w:tc>
          <w:tcPr>
            <w:tcW w:w="1378" w:type="dxa"/>
            <w:vMerge w:val="restart"/>
            <w:tcBorders>
              <w:top w:val="single" w:sz="4" w:space="0" w:color="auto"/>
              <w:left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Подключённая тепловая нагрузка потребителей, Гкал/</w:t>
            </w:r>
            <w:proofErr w:type="gramStart"/>
            <w:r w:rsidRPr="007E7E1B">
              <w:rPr>
                <w:sz w:val="20"/>
                <w:szCs w:val="20"/>
              </w:rPr>
              <w:t>ч</w:t>
            </w:r>
            <w:proofErr w:type="gramEnd"/>
          </w:p>
        </w:tc>
        <w:tc>
          <w:tcPr>
            <w:tcW w:w="1514" w:type="dxa"/>
            <w:vMerge w:val="restart"/>
            <w:tcBorders>
              <w:top w:val="single" w:sz="4" w:space="0" w:color="auto"/>
              <w:left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Резер</w:t>
            </w:r>
            <w:proofErr w:type="gramStart"/>
            <w:r w:rsidRPr="007E7E1B">
              <w:rPr>
                <w:sz w:val="20"/>
                <w:szCs w:val="20"/>
              </w:rPr>
              <w:t>в(</w:t>
            </w:r>
            <w:proofErr w:type="gramEnd"/>
            <w:r w:rsidRPr="007E7E1B">
              <w:rPr>
                <w:sz w:val="20"/>
                <w:szCs w:val="20"/>
              </w:rPr>
              <w:t>+), либо дефицит(-) тепловой мощности при работе всего оборудования, Гкал/ч</w:t>
            </w:r>
          </w:p>
        </w:tc>
      </w:tr>
      <w:tr w:rsidR="00FD0211" w:rsidRPr="007E7E1B" w:rsidTr="00FD0211">
        <w:trPr>
          <w:trHeight w:val="20"/>
        </w:trPr>
        <w:tc>
          <w:tcPr>
            <w:tcW w:w="2013" w:type="dxa"/>
            <w:vMerge/>
            <w:tcBorders>
              <w:top w:val="single" w:sz="4" w:space="0" w:color="auto"/>
              <w:left w:val="single" w:sz="4" w:space="0" w:color="auto"/>
              <w:bottom w:val="single" w:sz="4" w:space="0" w:color="000000"/>
              <w:right w:val="single" w:sz="4" w:space="0" w:color="auto"/>
            </w:tcBorders>
            <w:vAlign w:val="center"/>
            <w:hideMark/>
          </w:tcPr>
          <w:p w:rsidR="00FD0211" w:rsidRPr="007E7E1B" w:rsidRDefault="00FD0211" w:rsidP="00973261">
            <w:pPr>
              <w:rPr>
                <w:sz w:val="20"/>
                <w:szCs w:val="20"/>
              </w:rPr>
            </w:pP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установленная, Гкал/</w:t>
            </w:r>
            <w:proofErr w:type="gramStart"/>
            <w:r w:rsidRPr="007E7E1B">
              <w:rPr>
                <w:sz w:val="20"/>
                <w:szCs w:val="20"/>
              </w:rPr>
              <w:t>ч</w:t>
            </w:r>
            <w:proofErr w:type="gramEnd"/>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располагаемая, Гкал/</w:t>
            </w:r>
            <w:proofErr w:type="gramStart"/>
            <w:r w:rsidRPr="007E7E1B">
              <w:rPr>
                <w:sz w:val="20"/>
                <w:szCs w:val="20"/>
              </w:rPr>
              <w:t>ч</w:t>
            </w:r>
            <w:proofErr w:type="gramEnd"/>
          </w:p>
        </w:tc>
        <w:tc>
          <w:tcPr>
            <w:tcW w:w="11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ограничение, Гкал/</w:t>
            </w:r>
            <w:proofErr w:type="gramStart"/>
            <w:r w:rsidRPr="007E7E1B">
              <w:rPr>
                <w:sz w:val="20"/>
                <w:szCs w:val="20"/>
              </w:rPr>
              <w:t>ч</w:t>
            </w:r>
            <w:proofErr w:type="gramEnd"/>
          </w:p>
        </w:tc>
        <w:tc>
          <w:tcPr>
            <w:tcW w:w="1646" w:type="dxa"/>
            <w:vMerge/>
            <w:tcBorders>
              <w:left w:val="single" w:sz="4" w:space="0" w:color="auto"/>
              <w:bottom w:val="single" w:sz="4" w:space="0" w:color="auto"/>
              <w:right w:val="single" w:sz="4" w:space="0" w:color="auto"/>
            </w:tcBorders>
            <w:vAlign w:val="center"/>
            <w:hideMark/>
          </w:tcPr>
          <w:p w:rsidR="00FD0211" w:rsidRPr="007E7E1B" w:rsidRDefault="00FD0211" w:rsidP="00973261">
            <w:pPr>
              <w:rPr>
                <w:sz w:val="20"/>
                <w:szCs w:val="20"/>
              </w:rPr>
            </w:pPr>
          </w:p>
        </w:tc>
        <w:tc>
          <w:tcPr>
            <w:tcW w:w="1299" w:type="dxa"/>
            <w:vMerge/>
            <w:tcBorders>
              <w:left w:val="single" w:sz="4" w:space="0" w:color="auto"/>
              <w:bottom w:val="single" w:sz="4" w:space="0" w:color="auto"/>
              <w:right w:val="single" w:sz="4" w:space="0" w:color="auto"/>
            </w:tcBorders>
            <w:vAlign w:val="center"/>
            <w:hideMark/>
          </w:tcPr>
          <w:p w:rsidR="00FD0211" w:rsidRPr="007E7E1B" w:rsidRDefault="00FD0211" w:rsidP="00973261">
            <w:pPr>
              <w:rPr>
                <w:sz w:val="20"/>
                <w:szCs w:val="20"/>
              </w:rPr>
            </w:pPr>
          </w:p>
        </w:tc>
        <w:tc>
          <w:tcPr>
            <w:tcW w:w="1442" w:type="dxa"/>
            <w:vMerge/>
            <w:tcBorders>
              <w:left w:val="single" w:sz="4" w:space="0" w:color="auto"/>
              <w:bottom w:val="single" w:sz="4" w:space="0" w:color="auto"/>
              <w:right w:val="single" w:sz="4" w:space="0" w:color="auto"/>
            </w:tcBorders>
            <w:vAlign w:val="center"/>
            <w:hideMark/>
          </w:tcPr>
          <w:p w:rsidR="00FD0211" w:rsidRPr="007E7E1B" w:rsidRDefault="00FD0211" w:rsidP="00973261">
            <w:pPr>
              <w:rPr>
                <w:sz w:val="20"/>
                <w:szCs w:val="20"/>
              </w:rPr>
            </w:pPr>
          </w:p>
        </w:tc>
        <w:tc>
          <w:tcPr>
            <w:tcW w:w="1084" w:type="dxa"/>
            <w:vMerge/>
            <w:tcBorders>
              <w:left w:val="single" w:sz="4" w:space="0" w:color="auto"/>
              <w:bottom w:val="single" w:sz="4" w:space="0" w:color="auto"/>
              <w:right w:val="single" w:sz="4" w:space="0" w:color="auto"/>
            </w:tcBorders>
            <w:vAlign w:val="center"/>
            <w:hideMark/>
          </w:tcPr>
          <w:p w:rsidR="00FD0211" w:rsidRPr="007E7E1B" w:rsidRDefault="00FD0211" w:rsidP="00973261">
            <w:pPr>
              <w:rPr>
                <w:sz w:val="20"/>
                <w:szCs w:val="20"/>
              </w:rPr>
            </w:pPr>
          </w:p>
        </w:tc>
        <w:tc>
          <w:tcPr>
            <w:tcW w:w="1378" w:type="dxa"/>
            <w:vMerge/>
            <w:tcBorders>
              <w:left w:val="single" w:sz="4" w:space="0" w:color="auto"/>
              <w:bottom w:val="single" w:sz="4" w:space="0" w:color="auto"/>
              <w:right w:val="single" w:sz="4" w:space="0" w:color="auto"/>
            </w:tcBorders>
            <w:vAlign w:val="center"/>
            <w:hideMark/>
          </w:tcPr>
          <w:p w:rsidR="00FD0211" w:rsidRPr="007E7E1B" w:rsidRDefault="00FD0211" w:rsidP="00973261">
            <w:pPr>
              <w:rPr>
                <w:sz w:val="20"/>
                <w:szCs w:val="20"/>
              </w:rPr>
            </w:pPr>
          </w:p>
        </w:tc>
        <w:tc>
          <w:tcPr>
            <w:tcW w:w="1514" w:type="dxa"/>
            <w:vMerge/>
            <w:tcBorders>
              <w:left w:val="single" w:sz="4" w:space="0" w:color="auto"/>
              <w:bottom w:val="single" w:sz="4" w:space="0" w:color="000000"/>
              <w:right w:val="single" w:sz="4" w:space="0" w:color="auto"/>
            </w:tcBorders>
            <w:vAlign w:val="center"/>
            <w:hideMark/>
          </w:tcPr>
          <w:p w:rsidR="00FD0211" w:rsidRPr="007E7E1B" w:rsidRDefault="00FD0211" w:rsidP="00973261">
            <w:pPr>
              <w:rPr>
                <w:sz w:val="20"/>
                <w:szCs w:val="20"/>
              </w:rPr>
            </w:pPr>
          </w:p>
        </w:tc>
      </w:tr>
      <w:tr w:rsidR="00FD0211" w:rsidRPr="007E7E1B" w:rsidTr="00FD0211">
        <w:trPr>
          <w:trHeight w:val="20"/>
        </w:trPr>
        <w:tc>
          <w:tcPr>
            <w:tcW w:w="2013" w:type="dxa"/>
            <w:tcBorders>
              <w:top w:val="nil"/>
              <w:left w:val="single" w:sz="4" w:space="0" w:color="auto"/>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Всего по источникам с.п. Верхнеказымский</w:t>
            </w: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87,400</w:t>
            </w:r>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62,040</w:t>
            </w:r>
          </w:p>
        </w:tc>
        <w:tc>
          <w:tcPr>
            <w:tcW w:w="11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25,360</w:t>
            </w:r>
          </w:p>
        </w:tc>
        <w:tc>
          <w:tcPr>
            <w:tcW w:w="1646"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0,060</w:t>
            </w:r>
          </w:p>
        </w:tc>
        <w:tc>
          <w:tcPr>
            <w:tcW w:w="1299"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61,980</w:t>
            </w:r>
          </w:p>
        </w:tc>
        <w:tc>
          <w:tcPr>
            <w:tcW w:w="1442"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21,666</w:t>
            </w:r>
          </w:p>
        </w:tc>
        <w:tc>
          <w:tcPr>
            <w:tcW w:w="10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0,680</w:t>
            </w:r>
          </w:p>
        </w:tc>
        <w:tc>
          <w:tcPr>
            <w:tcW w:w="137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15,166</w:t>
            </w:r>
          </w:p>
        </w:tc>
        <w:tc>
          <w:tcPr>
            <w:tcW w:w="151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40,314</w:t>
            </w:r>
          </w:p>
        </w:tc>
      </w:tr>
      <w:tr w:rsidR="00FD0211" w:rsidRPr="007E7E1B" w:rsidTr="00FD0211">
        <w:trPr>
          <w:trHeight w:val="20"/>
        </w:trPr>
        <w:tc>
          <w:tcPr>
            <w:tcW w:w="2013" w:type="dxa"/>
            <w:tcBorders>
              <w:top w:val="nil"/>
              <w:left w:val="single" w:sz="4" w:space="0" w:color="auto"/>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в том числе:</w:t>
            </w: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 </w:t>
            </w:r>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 </w:t>
            </w:r>
          </w:p>
        </w:tc>
        <w:tc>
          <w:tcPr>
            <w:tcW w:w="1184" w:type="dxa"/>
            <w:tcBorders>
              <w:top w:val="nil"/>
              <w:left w:val="nil"/>
              <w:bottom w:val="single" w:sz="4" w:space="0" w:color="auto"/>
              <w:right w:val="single" w:sz="4" w:space="0" w:color="auto"/>
            </w:tcBorders>
            <w:shd w:val="clear" w:color="auto" w:fill="auto"/>
            <w:noWrap/>
            <w:vAlign w:val="center"/>
            <w:hideMark/>
          </w:tcPr>
          <w:p w:rsidR="00FD0211" w:rsidRPr="007E7E1B" w:rsidRDefault="00FD0211" w:rsidP="00973261">
            <w:pPr>
              <w:jc w:val="center"/>
              <w:rPr>
                <w:sz w:val="20"/>
                <w:szCs w:val="20"/>
              </w:rPr>
            </w:pPr>
            <w:r w:rsidRPr="007E7E1B">
              <w:rPr>
                <w:sz w:val="20"/>
                <w:szCs w:val="20"/>
              </w:rPr>
              <w:t> </w:t>
            </w:r>
          </w:p>
        </w:tc>
        <w:tc>
          <w:tcPr>
            <w:tcW w:w="1646"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 </w:t>
            </w:r>
          </w:p>
        </w:tc>
        <w:tc>
          <w:tcPr>
            <w:tcW w:w="1299"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 </w:t>
            </w:r>
          </w:p>
        </w:tc>
        <w:tc>
          <w:tcPr>
            <w:tcW w:w="1442"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 </w:t>
            </w:r>
          </w:p>
        </w:tc>
        <w:tc>
          <w:tcPr>
            <w:tcW w:w="137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 </w:t>
            </w:r>
          </w:p>
        </w:tc>
        <w:tc>
          <w:tcPr>
            <w:tcW w:w="151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 </w:t>
            </w:r>
          </w:p>
        </w:tc>
      </w:tr>
      <w:tr w:rsidR="00FD0211" w:rsidRPr="007E7E1B" w:rsidTr="00FD0211">
        <w:trPr>
          <w:trHeight w:val="20"/>
        </w:trPr>
        <w:tc>
          <w:tcPr>
            <w:tcW w:w="2013" w:type="dxa"/>
            <w:tcBorders>
              <w:top w:val="nil"/>
              <w:left w:val="single" w:sz="4" w:space="0" w:color="auto"/>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Источники АО «ЮКЭК-Белоярский», в т. ч.:</w:t>
            </w: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6,020</w:t>
            </w:r>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6,020</w:t>
            </w:r>
          </w:p>
        </w:tc>
        <w:tc>
          <w:tcPr>
            <w:tcW w:w="11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0,000</w:t>
            </w:r>
          </w:p>
        </w:tc>
        <w:tc>
          <w:tcPr>
            <w:tcW w:w="1646"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0,039</w:t>
            </w:r>
          </w:p>
        </w:tc>
        <w:tc>
          <w:tcPr>
            <w:tcW w:w="1299"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5,981</w:t>
            </w:r>
          </w:p>
        </w:tc>
        <w:tc>
          <w:tcPr>
            <w:tcW w:w="1442"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1,766</w:t>
            </w:r>
          </w:p>
        </w:tc>
        <w:tc>
          <w:tcPr>
            <w:tcW w:w="10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0,180</w:t>
            </w:r>
          </w:p>
        </w:tc>
        <w:tc>
          <w:tcPr>
            <w:tcW w:w="137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1,586</w:t>
            </w:r>
          </w:p>
        </w:tc>
        <w:tc>
          <w:tcPr>
            <w:tcW w:w="151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4,215</w:t>
            </w:r>
          </w:p>
        </w:tc>
      </w:tr>
      <w:tr w:rsidR="00FD0211" w:rsidRPr="007E7E1B" w:rsidTr="00FD0211">
        <w:trPr>
          <w:trHeight w:val="20"/>
        </w:trPr>
        <w:tc>
          <w:tcPr>
            <w:tcW w:w="2013" w:type="dxa"/>
            <w:tcBorders>
              <w:top w:val="nil"/>
              <w:left w:val="single" w:sz="4" w:space="0" w:color="auto"/>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Котельная «</w:t>
            </w:r>
            <w:proofErr w:type="spellStart"/>
            <w:r w:rsidRPr="007E7E1B">
              <w:rPr>
                <w:sz w:val="20"/>
                <w:szCs w:val="20"/>
              </w:rPr>
              <w:t>Новитер</w:t>
            </w:r>
            <w:proofErr w:type="spellEnd"/>
            <w:r w:rsidRPr="007E7E1B">
              <w:rPr>
                <w:sz w:val="20"/>
                <w:szCs w:val="20"/>
              </w:rPr>
              <w:t>»</w:t>
            </w: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6,020</w:t>
            </w:r>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6,020</w:t>
            </w:r>
          </w:p>
        </w:tc>
        <w:tc>
          <w:tcPr>
            <w:tcW w:w="1184" w:type="dxa"/>
            <w:tcBorders>
              <w:top w:val="nil"/>
              <w:left w:val="nil"/>
              <w:bottom w:val="single" w:sz="4" w:space="0" w:color="auto"/>
              <w:right w:val="single" w:sz="4" w:space="0" w:color="auto"/>
            </w:tcBorders>
            <w:shd w:val="clear" w:color="auto" w:fill="auto"/>
            <w:noWrap/>
            <w:vAlign w:val="center"/>
            <w:hideMark/>
          </w:tcPr>
          <w:p w:rsidR="00FD0211" w:rsidRPr="007E7E1B" w:rsidRDefault="00FD0211" w:rsidP="00973261">
            <w:pPr>
              <w:jc w:val="center"/>
              <w:rPr>
                <w:sz w:val="20"/>
                <w:szCs w:val="20"/>
              </w:rPr>
            </w:pPr>
            <w:r w:rsidRPr="007E7E1B">
              <w:rPr>
                <w:sz w:val="20"/>
                <w:szCs w:val="20"/>
              </w:rPr>
              <w:t>0,000</w:t>
            </w:r>
          </w:p>
        </w:tc>
        <w:tc>
          <w:tcPr>
            <w:tcW w:w="1646"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0,039</w:t>
            </w:r>
          </w:p>
        </w:tc>
        <w:tc>
          <w:tcPr>
            <w:tcW w:w="1299"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5,981</w:t>
            </w:r>
          </w:p>
        </w:tc>
        <w:tc>
          <w:tcPr>
            <w:tcW w:w="1442"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1,766</w:t>
            </w:r>
          </w:p>
        </w:tc>
        <w:tc>
          <w:tcPr>
            <w:tcW w:w="10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0,180</w:t>
            </w:r>
          </w:p>
        </w:tc>
        <w:tc>
          <w:tcPr>
            <w:tcW w:w="137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1,586</w:t>
            </w:r>
          </w:p>
        </w:tc>
        <w:tc>
          <w:tcPr>
            <w:tcW w:w="151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4,215</w:t>
            </w:r>
          </w:p>
        </w:tc>
      </w:tr>
      <w:tr w:rsidR="00FD0211" w:rsidRPr="007E7E1B" w:rsidTr="00FD0211">
        <w:trPr>
          <w:trHeight w:val="20"/>
        </w:trPr>
        <w:tc>
          <w:tcPr>
            <w:tcW w:w="2013" w:type="dxa"/>
            <w:tcBorders>
              <w:top w:val="nil"/>
              <w:left w:val="single" w:sz="4" w:space="0" w:color="auto"/>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Источники ООО «Газпром трансгаз Югорск» Верхнеказымское ЛПУ МГ, в т. ч.:</w:t>
            </w: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81,380</w:t>
            </w:r>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56,020</w:t>
            </w:r>
          </w:p>
        </w:tc>
        <w:tc>
          <w:tcPr>
            <w:tcW w:w="11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25,360</w:t>
            </w:r>
          </w:p>
        </w:tc>
        <w:tc>
          <w:tcPr>
            <w:tcW w:w="1646"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0,021</w:t>
            </w:r>
          </w:p>
        </w:tc>
        <w:tc>
          <w:tcPr>
            <w:tcW w:w="1299"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55,999</w:t>
            </w:r>
          </w:p>
        </w:tc>
        <w:tc>
          <w:tcPr>
            <w:tcW w:w="1442"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19,900</w:t>
            </w:r>
          </w:p>
        </w:tc>
        <w:tc>
          <w:tcPr>
            <w:tcW w:w="10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0,500</w:t>
            </w:r>
          </w:p>
        </w:tc>
        <w:tc>
          <w:tcPr>
            <w:tcW w:w="137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13,580</w:t>
            </w:r>
          </w:p>
        </w:tc>
        <w:tc>
          <w:tcPr>
            <w:tcW w:w="151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36,099</w:t>
            </w:r>
          </w:p>
        </w:tc>
      </w:tr>
      <w:tr w:rsidR="00FD0211" w:rsidRPr="007E7E1B" w:rsidTr="00FD0211">
        <w:trPr>
          <w:trHeight w:val="20"/>
        </w:trPr>
        <w:tc>
          <w:tcPr>
            <w:tcW w:w="2013" w:type="dxa"/>
            <w:tcBorders>
              <w:top w:val="nil"/>
              <w:left w:val="single" w:sz="4" w:space="0" w:color="auto"/>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proofErr w:type="spellStart"/>
            <w:r w:rsidRPr="007E7E1B">
              <w:rPr>
                <w:sz w:val="20"/>
                <w:szCs w:val="20"/>
              </w:rPr>
              <w:t>Теплоутилизационные</w:t>
            </w:r>
            <w:proofErr w:type="spellEnd"/>
            <w:r w:rsidRPr="007E7E1B">
              <w:rPr>
                <w:sz w:val="20"/>
                <w:szCs w:val="20"/>
              </w:rPr>
              <w:t xml:space="preserve"> установки КС «</w:t>
            </w:r>
            <w:proofErr w:type="spellStart"/>
            <w:r w:rsidRPr="007E7E1B">
              <w:rPr>
                <w:sz w:val="20"/>
                <w:szCs w:val="20"/>
              </w:rPr>
              <w:t>Верхнеказымская</w:t>
            </w:r>
            <w:proofErr w:type="spellEnd"/>
            <w:r w:rsidRPr="007E7E1B">
              <w:rPr>
                <w:sz w:val="20"/>
                <w:szCs w:val="20"/>
              </w:rPr>
              <w:t>»</w:t>
            </w: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65,600</w:t>
            </w:r>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45,830</w:t>
            </w:r>
          </w:p>
        </w:tc>
        <w:tc>
          <w:tcPr>
            <w:tcW w:w="1184" w:type="dxa"/>
            <w:tcBorders>
              <w:top w:val="nil"/>
              <w:left w:val="nil"/>
              <w:bottom w:val="single" w:sz="4" w:space="0" w:color="auto"/>
              <w:right w:val="single" w:sz="4" w:space="0" w:color="auto"/>
            </w:tcBorders>
            <w:shd w:val="clear" w:color="auto" w:fill="auto"/>
            <w:noWrap/>
            <w:vAlign w:val="center"/>
            <w:hideMark/>
          </w:tcPr>
          <w:p w:rsidR="00FD0211" w:rsidRPr="007E7E1B" w:rsidRDefault="00FD0211" w:rsidP="00973261">
            <w:pPr>
              <w:jc w:val="center"/>
              <w:rPr>
                <w:sz w:val="20"/>
                <w:szCs w:val="20"/>
              </w:rPr>
            </w:pPr>
            <w:r w:rsidRPr="007E7E1B">
              <w:rPr>
                <w:sz w:val="20"/>
                <w:szCs w:val="20"/>
              </w:rPr>
              <w:t>19,770</w:t>
            </w:r>
          </w:p>
        </w:tc>
        <w:tc>
          <w:tcPr>
            <w:tcW w:w="1646"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0,000</w:t>
            </w:r>
          </w:p>
        </w:tc>
        <w:tc>
          <w:tcPr>
            <w:tcW w:w="1299"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45,830</w:t>
            </w:r>
          </w:p>
        </w:tc>
        <w:tc>
          <w:tcPr>
            <w:tcW w:w="1442"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10,020</w:t>
            </w:r>
          </w:p>
        </w:tc>
        <w:tc>
          <w:tcPr>
            <w:tcW w:w="10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0,380</w:t>
            </w:r>
          </w:p>
        </w:tc>
        <w:tc>
          <w:tcPr>
            <w:tcW w:w="137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9,640</w:t>
            </w:r>
          </w:p>
        </w:tc>
        <w:tc>
          <w:tcPr>
            <w:tcW w:w="151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35,810</w:t>
            </w:r>
          </w:p>
        </w:tc>
      </w:tr>
      <w:tr w:rsidR="00FD0211" w:rsidRPr="007E7E1B" w:rsidTr="00FD0211">
        <w:trPr>
          <w:trHeight w:val="20"/>
        </w:trPr>
        <w:tc>
          <w:tcPr>
            <w:tcW w:w="2013" w:type="dxa"/>
            <w:tcBorders>
              <w:top w:val="nil"/>
              <w:left w:val="single" w:sz="4" w:space="0" w:color="auto"/>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Котельные «Импак-3», «</w:t>
            </w:r>
            <w:proofErr w:type="spellStart"/>
            <w:r w:rsidRPr="007E7E1B">
              <w:rPr>
                <w:sz w:val="20"/>
                <w:szCs w:val="20"/>
              </w:rPr>
              <w:t>Вирбекс</w:t>
            </w:r>
            <w:proofErr w:type="spellEnd"/>
            <w:r w:rsidRPr="007E7E1B">
              <w:rPr>
                <w:sz w:val="20"/>
                <w:szCs w:val="20"/>
              </w:rPr>
              <w:t>»*</w:t>
            </w: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8,580</w:t>
            </w:r>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5,940</w:t>
            </w:r>
          </w:p>
        </w:tc>
        <w:tc>
          <w:tcPr>
            <w:tcW w:w="1184" w:type="dxa"/>
            <w:tcBorders>
              <w:top w:val="nil"/>
              <w:left w:val="nil"/>
              <w:bottom w:val="single" w:sz="4" w:space="0" w:color="auto"/>
              <w:right w:val="single" w:sz="4" w:space="0" w:color="auto"/>
            </w:tcBorders>
            <w:shd w:val="clear" w:color="auto" w:fill="auto"/>
            <w:noWrap/>
            <w:vAlign w:val="center"/>
            <w:hideMark/>
          </w:tcPr>
          <w:p w:rsidR="00FD0211" w:rsidRPr="007E7E1B" w:rsidRDefault="00FD0211" w:rsidP="00973261">
            <w:pPr>
              <w:jc w:val="center"/>
              <w:rPr>
                <w:sz w:val="20"/>
                <w:szCs w:val="20"/>
              </w:rPr>
            </w:pPr>
            <w:r w:rsidRPr="007E7E1B">
              <w:rPr>
                <w:sz w:val="20"/>
                <w:szCs w:val="20"/>
              </w:rPr>
              <w:t>2,640</w:t>
            </w:r>
          </w:p>
        </w:tc>
        <w:tc>
          <w:tcPr>
            <w:tcW w:w="1646"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0,000</w:t>
            </w:r>
          </w:p>
        </w:tc>
        <w:tc>
          <w:tcPr>
            <w:tcW w:w="1299"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5,940</w:t>
            </w:r>
          </w:p>
        </w:tc>
        <w:tc>
          <w:tcPr>
            <w:tcW w:w="1442"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5,820</w:t>
            </w:r>
          </w:p>
        </w:tc>
        <w:tc>
          <w:tcPr>
            <w:tcW w:w="10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0,120</w:t>
            </w:r>
          </w:p>
        </w:tc>
        <w:tc>
          <w:tcPr>
            <w:tcW w:w="137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5,700</w:t>
            </w:r>
          </w:p>
        </w:tc>
        <w:tc>
          <w:tcPr>
            <w:tcW w:w="151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0,120</w:t>
            </w:r>
          </w:p>
        </w:tc>
      </w:tr>
      <w:tr w:rsidR="00FD0211" w:rsidRPr="007E7E1B" w:rsidTr="00FD0211">
        <w:trPr>
          <w:trHeight w:val="20"/>
        </w:trPr>
        <w:tc>
          <w:tcPr>
            <w:tcW w:w="2013" w:type="dxa"/>
            <w:tcBorders>
              <w:top w:val="nil"/>
              <w:left w:val="single" w:sz="4" w:space="0" w:color="auto"/>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Котельная «2БВК»</w:t>
            </w:r>
          </w:p>
        </w:tc>
        <w:tc>
          <w:tcPr>
            <w:tcW w:w="1361"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7,200</w:t>
            </w:r>
          </w:p>
        </w:tc>
        <w:tc>
          <w:tcPr>
            <w:tcW w:w="135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4,250</w:t>
            </w:r>
          </w:p>
        </w:tc>
        <w:tc>
          <w:tcPr>
            <w:tcW w:w="1184" w:type="dxa"/>
            <w:tcBorders>
              <w:top w:val="nil"/>
              <w:left w:val="nil"/>
              <w:bottom w:val="single" w:sz="4" w:space="0" w:color="auto"/>
              <w:right w:val="single" w:sz="4" w:space="0" w:color="auto"/>
            </w:tcBorders>
            <w:shd w:val="clear" w:color="auto" w:fill="auto"/>
            <w:noWrap/>
            <w:vAlign w:val="center"/>
            <w:hideMark/>
          </w:tcPr>
          <w:p w:rsidR="00FD0211" w:rsidRPr="007E7E1B" w:rsidRDefault="00FD0211" w:rsidP="00973261">
            <w:pPr>
              <w:jc w:val="center"/>
              <w:rPr>
                <w:sz w:val="20"/>
                <w:szCs w:val="20"/>
              </w:rPr>
            </w:pPr>
            <w:r w:rsidRPr="007E7E1B">
              <w:rPr>
                <w:sz w:val="20"/>
                <w:szCs w:val="20"/>
              </w:rPr>
              <w:t>2,950</w:t>
            </w:r>
          </w:p>
        </w:tc>
        <w:tc>
          <w:tcPr>
            <w:tcW w:w="1646"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0,021</w:t>
            </w:r>
          </w:p>
        </w:tc>
        <w:tc>
          <w:tcPr>
            <w:tcW w:w="1299"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4,229</w:t>
            </w:r>
          </w:p>
        </w:tc>
        <w:tc>
          <w:tcPr>
            <w:tcW w:w="1442"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4,060</w:t>
            </w:r>
          </w:p>
        </w:tc>
        <w:tc>
          <w:tcPr>
            <w:tcW w:w="108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0,120</w:t>
            </w:r>
          </w:p>
        </w:tc>
        <w:tc>
          <w:tcPr>
            <w:tcW w:w="1378"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sz w:val="20"/>
                <w:szCs w:val="20"/>
              </w:rPr>
            </w:pPr>
            <w:r w:rsidRPr="007E7E1B">
              <w:rPr>
                <w:sz w:val="20"/>
                <w:szCs w:val="20"/>
              </w:rPr>
              <w:t>3,940</w:t>
            </w:r>
          </w:p>
        </w:tc>
        <w:tc>
          <w:tcPr>
            <w:tcW w:w="1514" w:type="dxa"/>
            <w:tcBorders>
              <w:top w:val="nil"/>
              <w:left w:val="nil"/>
              <w:bottom w:val="single" w:sz="4" w:space="0" w:color="auto"/>
              <w:right w:val="single" w:sz="4" w:space="0" w:color="auto"/>
            </w:tcBorders>
            <w:shd w:val="clear" w:color="auto" w:fill="auto"/>
            <w:vAlign w:val="center"/>
            <w:hideMark/>
          </w:tcPr>
          <w:p w:rsidR="00FD0211" w:rsidRPr="007E7E1B" w:rsidRDefault="00FD0211" w:rsidP="00973261">
            <w:pPr>
              <w:jc w:val="center"/>
              <w:rPr>
                <w:b/>
                <w:bCs/>
                <w:sz w:val="20"/>
                <w:szCs w:val="20"/>
              </w:rPr>
            </w:pPr>
            <w:r w:rsidRPr="007E7E1B">
              <w:rPr>
                <w:b/>
                <w:bCs/>
                <w:sz w:val="20"/>
                <w:szCs w:val="20"/>
              </w:rPr>
              <w:t>0,169</w:t>
            </w:r>
          </w:p>
        </w:tc>
      </w:tr>
    </w:tbl>
    <w:p w:rsidR="00FD0211" w:rsidRPr="007E7E1B" w:rsidRDefault="00FD0211" w:rsidP="00FD0211">
      <w:pPr>
        <w:spacing w:before="120"/>
        <w:jc w:val="both"/>
      </w:pPr>
      <w:r w:rsidRPr="007E7E1B">
        <w:rPr>
          <w:sz w:val="22"/>
          <w:szCs w:val="22"/>
        </w:rPr>
        <w:t>*баланс для котельных «Импак-3», «</w:t>
      </w:r>
      <w:proofErr w:type="spellStart"/>
      <w:r w:rsidRPr="007E7E1B">
        <w:rPr>
          <w:sz w:val="22"/>
          <w:szCs w:val="22"/>
        </w:rPr>
        <w:t>Вирбекс</w:t>
      </w:r>
      <w:proofErr w:type="spellEnd"/>
      <w:r w:rsidRPr="007E7E1B">
        <w:rPr>
          <w:sz w:val="22"/>
          <w:szCs w:val="22"/>
        </w:rPr>
        <w:t xml:space="preserve">» составлен при условии их работы на обеспечение нужд отопления потребителей в зоне действия </w:t>
      </w:r>
      <w:proofErr w:type="spellStart"/>
      <w:r w:rsidRPr="007E7E1B">
        <w:rPr>
          <w:sz w:val="22"/>
          <w:szCs w:val="22"/>
        </w:rPr>
        <w:t>теплоутилизационных</w:t>
      </w:r>
      <w:proofErr w:type="spellEnd"/>
      <w:r w:rsidRPr="007E7E1B">
        <w:rPr>
          <w:sz w:val="22"/>
          <w:szCs w:val="22"/>
        </w:rPr>
        <w:t xml:space="preserve"> установок КС «</w:t>
      </w:r>
      <w:proofErr w:type="spellStart"/>
      <w:r w:rsidRPr="007E7E1B">
        <w:rPr>
          <w:sz w:val="22"/>
          <w:szCs w:val="22"/>
        </w:rPr>
        <w:t>Верхнеказымская</w:t>
      </w:r>
      <w:proofErr w:type="spellEnd"/>
      <w:r w:rsidRPr="007E7E1B">
        <w:rPr>
          <w:sz w:val="22"/>
          <w:szCs w:val="22"/>
        </w:rPr>
        <w:t>»</w:t>
      </w:r>
    </w:p>
    <w:p w:rsidR="00753700" w:rsidRPr="007E7E1B" w:rsidRDefault="00753700" w:rsidP="00753700">
      <w:pPr>
        <w:spacing w:before="120"/>
        <w:ind w:left="851" w:hanging="284"/>
        <w:jc w:val="both"/>
        <w:rPr>
          <w:sz w:val="22"/>
          <w:szCs w:val="22"/>
        </w:rPr>
      </w:pPr>
    </w:p>
    <w:p w:rsidR="00753700" w:rsidRPr="007E7E1B" w:rsidRDefault="00753700" w:rsidP="00753700">
      <w:pPr>
        <w:spacing w:before="120"/>
        <w:ind w:firstLine="567"/>
        <w:jc w:val="both"/>
        <w:rPr>
          <w:sz w:val="18"/>
          <w:szCs w:val="18"/>
        </w:rPr>
      </w:pPr>
    </w:p>
    <w:p w:rsidR="00753700" w:rsidRPr="007E7E1B" w:rsidRDefault="00753700" w:rsidP="00753700">
      <w:pPr>
        <w:spacing w:before="120"/>
        <w:ind w:firstLine="567"/>
        <w:jc w:val="both"/>
        <w:sectPr w:rsidR="00753700" w:rsidRPr="007E7E1B" w:rsidSect="00753700">
          <w:headerReference w:type="default" r:id="rId38"/>
          <w:type w:val="continuous"/>
          <w:pgSz w:w="16840" w:h="11907" w:orient="landscape" w:code="9"/>
          <w:pgMar w:top="1134" w:right="850" w:bottom="1134" w:left="1701" w:header="1077" w:footer="454" w:gutter="0"/>
          <w:cols w:space="720"/>
          <w:docGrid w:linePitch="326"/>
        </w:sectPr>
      </w:pPr>
    </w:p>
    <w:p w:rsidR="00753700" w:rsidRPr="007E7E1B" w:rsidRDefault="00B04B17" w:rsidP="00935DC5">
      <w:pPr>
        <w:pStyle w:val="55"/>
        <w:spacing w:line="360" w:lineRule="auto"/>
        <w:ind w:left="0" w:firstLine="0"/>
      </w:pPr>
      <w:bookmarkStart w:id="48" w:name="_Toc490233817"/>
      <w:r w:rsidRPr="007E7E1B">
        <w:lastRenderedPageBreak/>
        <w:t xml:space="preserve">3.2.2.4. </w:t>
      </w:r>
      <w:r w:rsidR="00753700" w:rsidRPr="007E7E1B">
        <w:t>Анализ имеющихся резервов и дефицитов мощности и ожидаемых резервов и дефицитов на перспективу</w:t>
      </w:r>
      <w:bookmarkEnd w:id="48"/>
    </w:p>
    <w:p w:rsidR="00753700" w:rsidRPr="007E7E1B" w:rsidRDefault="00753700" w:rsidP="00D26433">
      <w:pPr>
        <w:spacing w:line="360" w:lineRule="auto"/>
        <w:ind w:firstLine="709"/>
        <w:jc w:val="both"/>
      </w:pPr>
      <w:r w:rsidRPr="007E7E1B">
        <w:t>В целом по сельскому поселению Верхнеказымский дефицита мощностей источников тепловой энергии нет.</w:t>
      </w:r>
    </w:p>
    <w:p w:rsidR="00753700" w:rsidRPr="007E7E1B" w:rsidRDefault="00753700" w:rsidP="00D26433">
      <w:pPr>
        <w:spacing w:line="360" w:lineRule="auto"/>
        <w:ind w:firstLine="709"/>
        <w:jc w:val="both"/>
      </w:pPr>
      <w:r w:rsidRPr="007E7E1B">
        <w:t>Резервы и дефициты мощности существующих источников тепловой энергии на перспективу до 20</w:t>
      </w:r>
      <w:r w:rsidR="00746D53" w:rsidRPr="007E7E1B">
        <w:t>32</w:t>
      </w:r>
      <w:r w:rsidRPr="007E7E1B">
        <w:t xml:space="preserve"> г. представлены в таблице </w:t>
      </w:r>
      <w:r w:rsidR="00372B09" w:rsidRPr="007E7E1B">
        <w:t>2</w:t>
      </w:r>
      <w:r w:rsidR="003B35A9" w:rsidRPr="007E7E1B">
        <w:t>3</w:t>
      </w:r>
      <w:r w:rsidRPr="007E7E1B">
        <w:t>.</w:t>
      </w:r>
    </w:p>
    <w:p w:rsidR="00A11C24" w:rsidRPr="007E7E1B" w:rsidRDefault="00A11C24" w:rsidP="00753700">
      <w:pPr>
        <w:spacing w:line="20" w:lineRule="atLeast"/>
        <w:ind w:firstLine="567"/>
        <w:jc w:val="both"/>
        <w:sectPr w:rsidR="00A11C24" w:rsidRPr="007E7E1B" w:rsidSect="00753700">
          <w:headerReference w:type="default" r:id="rId39"/>
          <w:type w:val="continuous"/>
          <w:pgSz w:w="11907" w:h="16840" w:code="9"/>
          <w:pgMar w:top="1134" w:right="850" w:bottom="1134" w:left="1701" w:header="340" w:footer="454" w:gutter="0"/>
          <w:cols w:space="720"/>
        </w:sectPr>
      </w:pPr>
    </w:p>
    <w:p w:rsidR="00A11C24" w:rsidRPr="007E7E1B" w:rsidRDefault="00A11C24" w:rsidP="00753700">
      <w:pPr>
        <w:spacing w:line="20" w:lineRule="atLeast"/>
        <w:ind w:firstLine="567"/>
        <w:jc w:val="both"/>
        <w:rPr>
          <w:b/>
        </w:rPr>
      </w:pPr>
      <w:r w:rsidRPr="007E7E1B">
        <w:rPr>
          <w:b/>
          <w:bCs/>
        </w:rPr>
        <w:lastRenderedPageBreak/>
        <w:t xml:space="preserve">Таблица </w:t>
      </w:r>
      <w:r w:rsidR="00C60CD3" w:rsidRPr="007E7E1B">
        <w:rPr>
          <w:b/>
          <w:bCs/>
        </w:rPr>
        <w:fldChar w:fldCharType="begin"/>
      </w:r>
      <w:r w:rsidRPr="007E7E1B">
        <w:rPr>
          <w:b/>
          <w:bCs/>
        </w:rPr>
        <w:instrText xml:space="preserve"> SEQ Таблица \* ARABIC </w:instrText>
      </w:r>
      <w:r w:rsidR="00C60CD3" w:rsidRPr="007E7E1B">
        <w:rPr>
          <w:b/>
          <w:bCs/>
        </w:rPr>
        <w:fldChar w:fldCharType="separate"/>
      </w:r>
      <w:r w:rsidR="003B35A9" w:rsidRPr="007E7E1B">
        <w:rPr>
          <w:b/>
          <w:bCs/>
          <w:noProof/>
        </w:rPr>
        <w:t>23</w:t>
      </w:r>
      <w:r w:rsidR="00C60CD3" w:rsidRPr="007E7E1B">
        <w:rPr>
          <w:b/>
          <w:bCs/>
        </w:rPr>
        <w:fldChar w:fldCharType="end"/>
      </w:r>
      <w:r w:rsidRPr="007E7E1B">
        <w:rPr>
          <w:b/>
          <w:bCs/>
        </w:rPr>
        <w:t xml:space="preserve"> – </w:t>
      </w:r>
      <w:r w:rsidRPr="007E7E1B">
        <w:rPr>
          <w:b/>
        </w:rPr>
        <w:t>Резервы и дефициты мощности источников тепловой энергии</w:t>
      </w:r>
    </w:p>
    <w:tbl>
      <w:tblPr>
        <w:tblW w:w="5000" w:type="pct"/>
        <w:tblCellMar>
          <w:left w:w="28" w:type="dxa"/>
          <w:right w:w="28" w:type="dxa"/>
        </w:tblCellMar>
        <w:tblLook w:val="04A0"/>
      </w:tblPr>
      <w:tblGrid>
        <w:gridCol w:w="2546"/>
        <w:gridCol w:w="1101"/>
        <w:gridCol w:w="1101"/>
        <w:gridCol w:w="1101"/>
        <w:gridCol w:w="1098"/>
        <w:gridCol w:w="1098"/>
        <w:gridCol w:w="1098"/>
        <w:gridCol w:w="1097"/>
        <w:gridCol w:w="1097"/>
        <w:gridCol w:w="1097"/>
        <w:gridCol w:w="1097"/>
        <w:gridCol w:w="1097"/>
      </w:tblGrid>
      <w:tr w:rsidR="00746D53" w:rsidRPr="007E7E1B" w:rsidTr="00746D53">
        <w:trPr>
          <w:trHeight w:val="20"/>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Наименование источника</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xml:space="preserve">Ед. </w:t>
            </w:r>
            <w:proofErr w:type="spellStart"/>
            <w:r w:rsidRPr="007E7E1B">
              <w:rPr>
                <w:sz w:val="20"/>
                <w:szCs w:val="20"/>
              </w:rPr>
              <w:t>изм</w:t>
            </w:r>
            <w:proofErr w:type="spellEnd"/>
            <w:r w:rsidRPr="007E7E1B">
              <w:rPr>
                <w:sz w:val="20"/>
                <w:szCs w:val="20"/>
              </w:rPr>
              <w:t>.</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2019</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2020</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2021</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2022</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2023</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2024</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2025</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2026</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2027</w:t>
            </w:r>
          </w:p>
        </w:tc>
        <w:tc>
          <w:tcPr>
            <w:tcW w:w="375" w:type="pct"/>
            <w:tcBorders>
              <w:top w:val="single" w:sz="4" w:space="0" w:color="auto"/>
              <w:left w:val="nil"/>
              <w:bottom w:val="single" w:sz="4" w:space="0" w:color="auto"/>
              <w:right w:val="single" w:sz="4" w:space="0" w:color="auto"/>
            </w:tcBorders>
          </w:tcPr>
          <w:p w:rsidR="00746D53" w:rsidRPr="007E7E1B" w:rsidRDefault="00746D53" w:rsidP="00973261">
            <w:pPr>
              <w:jc w:val="center"/>
              <w:rPr>
                <w:sz w:val="20"/>
                <w:szCs w:val="20"/>
              </w:rPr>
            </w:pPr>
            <w:r w:rsidRPr="007E7E1B">
              <w:rPr>
                <w:sz w:val="20"/>
                <w:szCs w:val="20"/>
              </w:rPr>
              <w:t>2028-2032</w:t>
            </w:r>
          </w:p>
        </w:tc>
      </w:tr>
      <w:tr w:rsidR="00746D53" w:rsidRPr="007E7E1B" w:rsidTr="00746D53">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973261">
            <w:pPr>
              <w:jc w:val="center"/>
              <w:rPr>
                <w:b/>
                <w:sz w:val="20"/>
                <w:szCs w:val="20"/>
              </w:rPr>
            </w:pPr>
            <w:r w:rsidRPr="007E7E1B">
              <w:rPr>
                <w:b/>
                <w:sz w:val="20"/>
                <w:szCs w:val="20"/>
              </w:rPr>
              <w:t xml:space="preserve">Котельная </w:t>
            </w:r>
            <w:proofErr w:type="spellStart"/>
            <w:r w:rsidRPr="007E7E1B">
              <w:rPr>
                <w:b/>
                <w:sz w:val="20"/>
                <w:szCs w:val="20"/>
              </w:rPr>
              <w:t>Новитер</w:t>
            </w:r>
            <w:proofErr w:type="spell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73261">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rPr>
                <w:rFonts w:ascii="Calibri" w:hAnsi="Calibri" w:cs="Calibri"/>
              </w:rPr>
            </w:pPr>
            <w:r w:rsidRPr="007E7E1B">
              <w:rPr>
                <w:rFonts w:ascii="Calibri" w:hAnsi="Calibri" w:cs="Calibri"/>
                <w:sz w:val="22"/>
                <w:szCs w:val="22"/>
              </w:rPr>
              <w:t> </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973261">
            <w:pPr>
              <w:rPr>
                <w:rFonts w:ascii="Calibri" w:hAnsi="Calibri" w:cs="Calibri"/>
              </w:rPr>
            </w:pPr>
            <w:r w:rsidRPr="007E7E1B">
              <w:rPr>
                <w:rFonts w:ascii="Calibri" w:hAnsi="Calibri" w:cs="Calibri"/>
                <w:sz w:val="22"/>
                <w:szCs w:val="22"/>
              </w:rPr>
              <w:t> </w:t>
            </w:r>
          </w:p>
        </w:tc>
        <w:tc>
          <w:tcPr>
            <w:tcW w:w="375" w:type="pct"/>
            <w:tcBorders>
              <w:top w:val="nil"/>
              <w:left w:val="nil"/>
              <w:bottom w:val="single" w:sz="4" w:space="0" w:color="auto"/>
              <w:right w:val="single" w:sz="4" w:space="0" w:color="auto"/>
            </w:tcBorders>
          </w:tcPr>
          <w:p w:rsidR="00746D53" w:rsidRPr="007E7E1B" w:rsidRDefault="00746D53" w:rsidP="00973261">
            <w:pPr>
              <w:rPr>
                <w:rFonts w:ascii="Calibri" w:hAnsi="Calibri" w:cs="Calibri"/>
              </w:rPr>
            </w:pP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Установленная мощность</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6,020</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Располагаемая тепловая мощность</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6,020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6,020</w:t>
            </w:r>
          </w:p>
        </w:tc>
      </w:tr>
      <w:tr w:rsidR="00746D53" w:rsidRPr="007E7E1B" w:rsidTr="0058500F">
        <w:trPr>
          <w:trHeight w:val="20"/>
        </w:trPr>
        <w:tc>
          <w:tcPr>
            <w:tcW w:w="870" w:type="pct"/>
            <w:vMerge w:val="restart"/>
            <w:tcBorders>
              <w:top w:val="nil"/>
              <w:left w:val="single" w:sz="4" w:space="0" w:color="auto"/>
              <w:bottom w:val="single" w:sz="4" w:space="0" w:color="000000"/>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Ограничение тепловой мощности</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0,000</w:t>
            </w:r>
          </w:p>
        </w:tc>
      </w:tr>
      <w:tr w:rsidR="00746D53" w:rsidRPr="007E7E1B" w:rsidTr="0058500F">
        <w:trPr>
          <w:trHeight w:val="20"/>
        </w:trPr>
        <w:tc>
          <w:tcPr>
            <w:tcW w:w="870" w:type="pct"/>
            <w:vMerge/>
            <w:tcBorders>
              <w:top w:val="nil"/>
              <w:left w:val="single" w:sz="4" w:space="0" w:color="auto"/>
              <w:bottom w:val="single" w:sz="4" w:space="0" w:color="000000"/>
              <w:right w:val="single" w:sz="4" w:space="0" w:color="auto"/>
            </w:tcBorders>
            <w:vAlign w:val="center"/>
            <w:hideMark/>
          </w:tcPr>
          <w:p w:rsidR="00746D53" w:rsidRPr="007E7E1B" w:rsidRDefault="00746D53" w:rsidP="00746D53">
            <w:pPr>
              <w:rPr>
                <w:sz w:val="20"/>
                <w:szCs w:val="20"/>
              </w:rPr>
            </w:pP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0,0</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Собственные и хозяйственные нужды</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0,039</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0,039</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Тепловая мощность нетто</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5,981</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5,981</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Нагрузка на коллекторах</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1,766</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1,766</w:t>
            </w:r>
          </w:p>
        </w:tc>
      </w:tr>
      <w:tr w:rsidR="00746D53" w:rsidRPr="007E7E1B" w:rsidTr="0058500F">
        <w:trPr>
          <w:trHeight w:val="20"/>
        </w:trPr>
        <w:tc>
          <w:tcPr>
            <w:tcW w:w="870" w:type="pct"/>
            <w:vMerge w:val="restart"/>
            <w:tcBorders>
              <w:top w:val="nil"/>
              <w:left w:val="single" w:sz="4" w:space="0" w:color="auto"/>
              <w:bottom w:val="single" w:sz="4" w:space="0" w:color="000000"/>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Потери в сетях</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0,180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0,180</w:t>
            </w:r>
          </w:p>
        </w:tc>
      </w:tr>
      <w:tr w:rsidR="00746D53" w:rsidRPr="007E7E1B" w:rsidTr="0058500F">
        <w:trPr>
          <w:trHeight w:val="20"/>
        </w:trPr>
        <w:tc>
          <w:tcPr>
            <w:tcW w:w="870" w:type="pct"/>
            <w:vMerge/>
            <w:tcBorders>
              <w:top w:val="nil"/>
              <w:left w:val="single" w:sz="4" w:space="0" w:color="auto"/>
              <w:bottom w:val="single" w:sz="4" w:space="0" w:color="000000"/>
              <w:right w:val="single" w:sz="4" w:space="0" w:color="auto"/>
            </w:tcBorders>
            <w:vAlign w:val="center"/>
            <w:hideMark/>
          </w:tcPr>
          <w:p w:rsidR="00746D53" w:rsidRPr="007E7E1B" w:rsidRDefault="00746D53" w:rsidP="00746D53">
            <w:pPr>
              <w:rPr>
                <w:sz w:val="20"/>
                <w:szCs w:val="20"/>
              </w:rPr>
            </w:pP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10,19</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10,19</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Подключенная нагрузка</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1,586</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1,586</w:t>
            </w:r>
          </w:p>
        </w:tc>
      </w:tr>
      <w:tr w:rsidR="00746D53" w:rsidRPr="007E7E1B" w:rsidTr="0058500F">
        <w:trPr>
          <w:trHeight w:val="20"/>
        </w:trPr>
        <w:tc>
          <w:tcPr>
            <w:tcW w:w="870" w:type="pct"/>
            <w:vMerge w:val="restar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Резерв</w:t>
            </w:r>
            <w:proofErr w:type="gramStart"/>
            <w:r w:rsidRPr="007E7E1B">
              <w:rPr>
                <w:sz w:val="20"/>
                <w:szCs w:val="20"/>
              </w:rPr>
              <w:t xml:space="preserve"> (+)/ </w:t>
            </w:r>
            <w:proofErr w:type="gramEnd"/>
            <w:r w:rsidRPr="007E7E1B">
              <w:rPr>
                <w:sz w:val="20"/>
                <w:szCs w:val="20"/>
              </w:rPr>
              <w:t>Дефицит (-) мощности</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4,215</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4,215</w:t>
            </w:r>
          </w:p>
        </w:tc>
      </w:tr>
      <w:tr w:rsidR="00746D53" w:rsidRPr="007E7E1B" w:rsidTr="0058500F">
        <w:trPr>
          <w:trHeight w:val="20"/>
        </w:trPr>
        <w:tc>
          <w:tcPr>
            <w:tcW w:w="870" w:type="pct"/>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70,02</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70,02</w:t>
            </w:r>
          </w:p>
        </w:tc>
      </w:tr>
      <w:tr w:rsidR="00746D53" w:rsidRPr="007E7E1B" w:rsidTr="00746D53">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jc w:val="center"/>
              <w:rPr>
                <w:b/>
                <w:sz w:val="20"/>
                <w:szCs w:val="20"/>
              </w:rPr>
            </w:pPr>
            <w:proofErr w:type="gramStart"/>
            <w:r w:rsidRPr="007E7E1B">
              <w:rPr>
                <w:b/>
                <w:sz w:val="20"/>
                <w:szCs w:val="20"/>
              </w:rPr>
              <w:t>КС «Верхнеказымская», котельных «Импак-3», «</w:t>
            </w:r>
            <w:proofErr w:type="spellStart"/>
            <w:r w:rsidRPr="007E7E1B">
              <w:rPr>
                <w:b/>
                <w:sz w:val="20"/>
                <w:szCs w:val="20"/>
              </w:rPr>
              <w:t>Вирбекс</w:t>
            </w:r>
            <w:proofErr w:type="spellEnd"/>
            <w:r w:rsidRPr="007E7E1B">
              <w:rPr>
                <w:b/>
                <w:sz w:val="20"/>
                <w:szCs w:val="20"/>
              </w:rPr>
              <w:t>», «2БВК»)</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 </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rFonts w:ascii="Calibri" w:hAnsi="Calibri" w:cs="Calibri"/>
              </w:rPr>
            </w:pPr>
            <w:r w:rsidRPr="007E7E1B">
              <w:rPr>
                <w:rFonts w:ascii="Calibri" w:hAnsi="Calibri" w:cs="Calibri"/>
                <w:sz w:val="22"/>
                <w:szCs w:val="22"/>
              </w:rPr>
              <w:t> </w:t>
            </w:r>
          </w:p>
        </w:tc>
        <w:tc>
          <w:tcPr>
            <w:tcW w:w="375" w:type="pct"/>
            <w:tcBorders>
              <w:top w:val="nil"/>
              <w:left w:val="nil"/>
              <w:bottom w:val="single" w:sz="4" w:space="0" w:color="auto"/>
              <w:right w:val="single" w:sz="4" w:space="0" w:color="auto"/>
            </w:tcBorders>
          </w:tcPr>
          <w:p w:rsidR="00746D53" w:rsidRPr="007E7E1B" w:rsidRDefault="00746D53" w:rsidP="00746D53">
            <w:pPr>
              <w:rPr>
                <w:rFonts w:ascii="Calibri" w:hAnsi="Calibri" w:cs="Calibri"/>
              </w:rPr>
            </w:pP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Установленная мощность</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81,380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81,380</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Располагаемая тепловая мощность</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56,020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56,020</w:t>
            </w:r>
          </w:p>
        </w:tc>
      </w:tr>
      <w:tr w:rsidR="00746D53" w:rsidRPr="007E7E1B" w:rsidTr="0058500F">
        <w:trPr>
          <w:trHeight w:val="20"/>
        </w:trPr>
        <w:tc>
          <w:tcPr>
            <w:tcW w:w="870" w:type="pct"/>
            <w:vMerge w:val="restart"/>
            <w:tcBorders>
              <w:top w:val="nil"/>
              <w:left w:val="single" w:sz="4" w:space="0" w:color="auto"/>
              <w:bottom w:val="single" w:sz="4" w:space="0" w:color="000000"/>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Ограничение тепловой мощности</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25,360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25,360</w:t>
            </w:r>
          </w:p>
        </w:tc>
      </w:tr>
      <w:tr w:rsidR="00746D53" w:rsidRPr="007E7E1B" w:rsidTr="0058500F">
        <w:trPr>
          <w:trHeight w:val="20"/>
        </w:trPr>
        <w:tc>
          <w:tcPr>
            <w:tcW w:w="870" w:type="pct"/>
            <w:vMerge/>
            <w:tcBorders>
              <w:top w:val="nil"/>
              <w:left w:val="single" w:sz="4" w:space="0" w:color="auto"/>
              <w:bottom w:val="single" w:sz="4" w:space="0" w:color="000000"/>
              <w:right w:val="single" w:sz="4" w:space="0" w:color="auto"/>
            </w:tcBorders>
            <w:vAlign w:val="center"/>
            <w:hideMark/>
          </w:tcPr>
          <w:p w:rsidR="00746D53" w:rsidRPr="007E7E1B" w:rsidRDefault="00746D53" w:rsidP="00746D53">
            <w:pPr>
              <w:rPr>
                <w:sz w:val="20"/>
                <w:szCs w:val="20"/>
              </w:rPr>
            </w:pP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31,2</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31,2</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Собственные и хозяйственные нужды</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0,021</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0,021</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Тепловая мощность нетто</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55,999</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55,999</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Нагрузка на коллекторах</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14,080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14,184</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14,127</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14,348</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14,283</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14,444</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14,445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14,445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14,457</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14,457</w:t>
            </w:r>
          </w:p>
        </w:tc>
      </w:tr>
      <w:tr w:rsidR="00746D53" w:rsidRPr="007E7E1B" w:rsidTr="0058500F">
        <w:trPr>
          <w:trHeight w:val="20"/>
        </w:trPr>
        <w:tc>
          <w:tcPr>
            <w:tcW w:w="870" w:type="pct"/>
            <w:vMerge w:val="restart"/>
            <w:tcBorders>
              <w:top w:val="nil"/>
              <w:left w:val="single" w:sz="4" w:space="0" w:color="auto"/>
              <w:bottom w:val="single" w:sz="4" w:space="0" w:color="000000"/>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Потери в сетях</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0,500</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0,500</w:t>
            </w:r>
          </w:p>
        </w:tc>
      </w:tr>
      <w:tr w:rsidR="00746D53" w:rsidRPr="007E7E1B" w:rsidTr="0058500F">
        <w:trPr>
          <w:trHeight w:val="20"/>
        </w:trPr>
        <w:tc>
          <w:tcPr>
            <w:tcW w:w="870" w:type="pct"/>
            <w:vMerge/>
            <w:tcBorders>
              <w:top w:val="nil"/>
              <w:left w:val="single" w:sz="4" w:space="0" w:color="auto"/>
              <w:bottom w:val="single" w:sz="4" w:space="0" w:color="000000"/>
              <w:right w:val="single" w:sz="4" w:space="0" w:color="auto"/>
            </w:tcBorders>
            <w:vAlign w:val="center"/>
            <w:hideMark/>
          </w:tcPr>
          <w:p w:rsidR="00746D53" w:rsidRPr="007E7E1B" w:rsidRDefault="00746D53" w:rsidP="00746D53">
            <w:pPr>
              <w:rPr>
                <w:sz w:val="20"/>
                <w:szCs w:val="20"/>
              </w:rPr>
            </w:pP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3,55</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3,53</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3,54</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3,48</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3,50</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3,46</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3,46</w:t>
            </w:r>
          </w:p>
        </w:tc>
      </w:tr>
      <w:tr w:rsidR="00746D53" w:rsidRPr="007E7E1B" w:rsidTr="0058500F">
        <w:trPr>
          <w:trHeight w:val="20"/>
        </w:trPr>
        <w:tc>
          <w:tcPr>
            <w:tcW w:w="870" w:type="pc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Подключенная нагрузка</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13,580</w:t>
            </w:r>
          </w:p>
        </w:tc>
        <w:tc>
          <w:tcPr>
            <w:tcW w:w="376"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13,684</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13,627</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13,848</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13,783</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13,944</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13,945</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13,945</w:t>
            </w:r>
          </w:p>
        </w:tc>
        <w:tc>
          <w:tcPr>
            <w:tcW w:w="375" w:type="pct"/>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13,957</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13,957</w:t>
            </w:r>
          </w:p>
        </w:tc>
      </w:tr>
      <w:tr w:rsidR="00746D53" w:rsidRPr="007E7E1B" w:rsidTr="0058500F">
        <w:trPr>
          <w:trHeight w:val="20"/>
        </w:trPr>
        <w:tc>
          <w:tcPr>
            <w:tcW w:w="870" w:type="pct"/>
            <w:vMerge w:val="restar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Резерв</w:t>
            </w:r>
            <w:proofErr w:type="gramStart"/>
            <w:r w:rsidRPr="007E7E1B">
              <w:rPr>
                <w:sz w:val="20"/>
                <w:szCs w:val="20"/>
              </w:rPr>
              <w:t xml:space="preserve"> (+)/ </w:t>
            </w:r>
            <w:proofErr w:type="gramEnd"/>
            <w:r w:rsidRPr="007E7E1B">
              <w:rPr>
                <w:sz w:val="20"/>
                <w:szCs w:val="20"/>
              </w:rPr>
              <w:t>Дефицит (-) мощности</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Гкал/</w:t>
            </w:r>
            <w:proofErr w:type="gramStart"/>
            <w:r w:rsidRPr="007E7E1B">
              <w:rPr>
                <w:sz w:val="20"/>
                <w:szCs w:val="20"/>
              </w:rPr>
              <w:t>ч</w:t>
            </w:r>
            <w:proofErr w:type="gramEnd"/>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41,919</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41,815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41,872</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41,651</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41,716</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41,555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41,554</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41,554</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41,542</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41,542</w:t>
            </w:r>
          </w:p>
        </w:tc>
      </w:tr>
      <w:tr w:rsidR="00746D53" w:rsidRPr="007E7E1B" w:rsidTr="0058500F">
        <w:trPr>
          <w:trHeight w:val="20"/>
        </w:trPr>
        <w:tc>
          <w:tcPr>
            <w:tcW w:w="870" w:type="pct"/>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74,83</w:t>
            </w:r>
          </w:p>
        </w:tc>
        <w:tc>
          <w:tcPr>
            <w:tcW w:w="376"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74,64</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74,74</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74,35</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74,47</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74,18</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74,18</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74,18</w:t>
            </w:r>
          </w:p>
        </w:tc>
        <w:tc>
          <w:tcPr>
            <w:tcW w:w="375"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74,16</w:t>
            </w:r>
          </w:p>
        </w:tc>
        <w:tc>
          <w:tcPr>
            <w:tcW w:w="375"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74,16</w:t>
            </w:r>
          </w:p>
        </w:tc>
      </w:tr>
    </w:tbl>
    <w:p w:rsidR="00A11C24" w:rsidRPr="007E7E1B" w:rsidRDefault="00A11C24" w:rsidP="00753700">
      <w:pPr>
        <w:spacing w:line="20" w:lineRule="atLeast"/>
        <w:ind w:firstLine="567"/>
        <w:jc w:val="both"/>
        <w:sectPr w:rsidR="00A11C24" w:rsidRPr="007E7E1B" w:rsidSect="00A11C24">
          <w:pgSz w:w="16840" w:h="11907" w:orient="landscape" w:code="9"/>
          <w:pgMar w:top="1701" w:right="1134" w:bottom="850" w:left="1134" w:header="340" w:footer="454" w:gutter="0"/>
          <w:cols w:space="720"/>
          <w:docGrid w:linePitch="326"/>
        </w:sectPr>
      </w:pPr>
    </w:p>
    <w:p w:rsidR="00753700" w:rsidRPr="007E7E1B" w:rsidRDefault="00753700" w:rsidP="00D26433">
      <w:pPr>
        <w:spacing w:before="120" w:line="360" w:lineRule="auto"/>
        <w:ind w:firstLine="709"/>
        <w:jc w:val="both"/>
      </w:pPr>
      <w:r w:rsidRPr="007E7E1B">
        <w:lastRenderedPageBreak/>
        <w:t xml:space="preserve">Согласно таблице </w:t>
      </w:r>
      <w:r w:rsidR="00372B09" w:rsidRPr="007E7E1B">
        <w:t>2</w:t>
      </w:r>
      <w:r w:rsidR="003B35A9" w:rsidRPr="007E7E1B">
        <w:t>3</w:t>
      </w:r>
      <w:r w:rsidRPr="007E7E1B">
        <w:t>, в целом по сельскому поселению Верхнеказымский к 20</w:t>
      </w:r>
      <w:r w:rsidR="00746D53" w:rsidRPr="007E7E1B">
        <w:t>32</w:t>
      </w:r>
      <w:r w:rsidRPr="007E7E1B">
        <w:t xml:space="preserve"> году дефицита мощностей источников тепловой энергии нет.</w:t>
      </w:r>
    </w:p>
    <w:p w:rsidR="00753700" w:rsidRPr="007E7E1B" w:rsidRDefault="003266DB" w:rsidP="00935DC5">
      <w:pPr>
        <w:pStyle w:val="55"/>
        <w:spacing w:line="360" w:lineRule="auto"/>
        <w:ind w:left="0" w:firstLine="0"/>
      </w:pPr>
      <w:bookmarkStart w:id="49" w:name="_Toc490233818"/>
      <w:r w:rsidRPr="007E7E1B">
        <w:t xml:space="preserve">3.2.2.5. </w:t>
      </w:r>
      <w:r w:rsidR="00753700" w:rsidRPr="007E7E1B">
        <w:t>Анализ показателей готовности, имеющиеся проблемы и направления их решения</w:t>
      </w:r>
      <w:bookmarkEnd w:id="49"/>
    </w:p>
    <w:p w:rsidR="00753700" w:rsidRPr="007E7E1B" w:rsidRDefault="00753700" w:rsidP="003B35A9">
      <w:pPr>
        <w:pStyle w:val="a5"/>
        <w:spacing w:line="360" w:lineRule="auto"/>
        <w:ind w:left="0" w:firstLine="709"/>
        <w:jc w:val="both"/>
      </w:pPr>
      <w:proofErr w:type="gramStart"/>
      <w:r w:rsidRPr="007E7E1B">
        <w:t xml:space="preserve">Подготовка источников тепловой энергии и тепловых сетей 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 </w:t>
      </w:r>
      <w:proofErr w:type="gramEnd"/>
    </w:p>
    <w:p w:rsidR="00753700" w:rsidRPr="007E7E1B" w:rsidRDefault="00753700" w:rsidP="00D26433">
      <w:pPr>
        <w:pStyle w:val="a5"/>
        <w:spacing w:before="120" w:line="360" w:lineRule="auto"/>
        <w:ind w:left="0" w:firstLine="709"/>
        <w:jc w:val="both"/>
      </w:pPr>
      <w:r w:rsidRPr="007E7E1B">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753700" w:rsidRPr="007E7E1B" w:rsidRDefault="00753700" w:rsidP="00D26433">
      <w:pPr>
        <w:spacing w:before="120" w:line="360" w:lineRule="auto"/>
        <w:ind w:firstLine="709"/>
        <w:jc w:val="both"/>
      </w:pPr>
      <w:r w:rsidRPr="007E7E1B">
        <w:t>Основными проблемами системы теплоснабжения являются:</w:t>
      </w:r>
    </w:p>
    <w:p w:rsidR="003266DB" w:rsidRPr="007E7E1B" w:rsidRDefault="003266DB" w:rsidP="00C330C3">
      <w:pPr>
        <w:pStyle w:val="afff5"/>
        <w:numPr>
          <w:ilvl w:val="0"/>
          <w:numId w:val="21"/>
        </w:numPr>
        <w:tabs>
          <w:tab w:val="left" w:pos="993"/>
        </w:tabs>
        <w:spacing w:line="360" w:lineRule="auto"/>
        <w:ind w:left="0" w:firstLine="709"/>
      </w:pPr>
      <w:r w:rsidRPr="007E7E1B">
        <w:t>значительный физический износ трубопроводов и тепловой изоляции тепловых сетей;</w:t>
      </w:r>
    </w:p>
    <w:p w:rsidR="003266DB" w:rsidRPr="007E7E1B" w:rsidRDefault="003266DB" w:rsidP="00C330C3">
      <w:pPr>
        <w:pStyle w:val="afff5"/>
        <w:numPr>
          <w:ilvl w:val="0"/>
          <w:numId w:val="21"/>
        </w:numPr>
        <w:tabs>
          <w:tab w:val="left" w:pos="993"/>
        </w:tabs>
        <w:spacing w:line="360" w:lineRule="auto"/>
        <w:ind w:left="0" w:firstLine="709"/>
      </w:pPr>
      <w:r w:rsidRPr="007E7E1B">
        <w:t xml:space="preserve">применение в качестве основного теплоизоляционного материала для трубопроводов тепловых сетей </w:t>
      </w:r>
      <w:proofErr w:type="spellStart"/>
      <w:r w:rsidRPr="007E7E1B">
        <w:t>минераловатных</w:t>
      </w:r>
      <w:proofErr w:type="spellEnd"/>
      <w:r w:rsidRPr="007E7E1B">
        <w:t xml:space="preserve"> изделий с покровным слоем из </w:t>
      </w:r>
      <w:proofErr w:type="spellStart"/>
      <w:r w:rsidRPr="007E7E1B">
        <w:t>лакостеклоткани</w:t>
      </w:r>
      <w:proofErr w:type="spellEnd"/>
      <w:r w:rsidRPr="007E7E1B">
        <w:t xml:space="preserve"> и рубероида не обеспечивает современных требований к эффективности теплоизоляции;</w:t>
      </w:r>
    </w:p>
    <w:p w:rsidR="003266DB" w:rsidRPr="007E7E1B" w:rsidRDefault="003266DB" w:rsidP="00C330C3">
      <w:pPr>
        <w:pStyle w:val="afff5"/>
        <w:numPr>
          <w:ilvl w:val="0"/>
          <w:numId w:val="21"/>
        </w:numPr>
        <w:tabs>
          <w:tab w:val="left" w:pos="993"/>
        </w:tabs>
        <w:spacing w:line="360" w:lineRule="auto"/>
        <w:ind w:left="0" w:firstLine="709"/>
      </w:pPr>
      <w:r w:rsidRPr="007E7E1B">
        <w:t>отсутствие наличия устройств, обеспечивающих наладку гидравлического режима циркуляции теплоносителя по тепловым сетям и регулярности наладки гидравлических режимов;</w:t>
      </w:r>
    </w:p>
    <w:p w:rsidR="003266DB" w:rsidRPr="007E7E1B" w:rsidRDefault="003266DB" w:rsidP="00D26433">
      <w:pPr>
        <w:pStyle w:val="a5"/>
        <w:numPr>
          <w:ilvl w:val="0"/>
          <w:numId w:val="14"/>
        </w:numPr>
        <w:tabs>
          <w:tab w:val="left" w:pos="993"/>
        </w:tabs>
        <w:spacing w:line="360" w:lineRule="auto"/>
        <w:ind w:left="0" w:firstLine="709"/>
        <w:jc w:val="both"/>
      </w:pPr>
      <w:r w:rsidRPr="007E7E1B">
        <w:t>несоответствие состояния котельного оборудования современным требованиям технической оснащенности и уровню надежности;</w:t>
      </w:r>
    </w:p>
    <w:p w:rsidR="003266DB" w:rsidRPr="007E7E1B" w:rsidRDefault="003266DB" w:rsidP="00D26433">
      <w:pPr>
        <w:pStyle w:val="a5"/>
        <w:numPr>
          <w:ilvl w:val="0"/>
          <w:numId w:val="14"/>
        </w:numPr>
        <w:tabs>
          <w:tab w:val="left" w:pos="993"/>
        </w:tabs>
        <w:spacing w:line="360" w:lineRule="auto"/>
        <w:ind w:left="0" w:firstLine="709"/>
        <w:jc w:val="both"/>
      </w:pPr>
      <w:r w:rsidRPr="007E7E1B">
        <w:t>недостаток приборов учета тепловой энергии на котельных и у потребителей;</w:t>
      </w:r>
    </w:p>
    <w:p w:rsidR="003266DB" w:rsidRPr="007E7E1B" w:rsidRDefault="003266DB" w:rsidP="00D26433">
      <w:pPr>
        <w:pStyle w:val="a5"/>
        <w:numPr>
          <w:ilvl w:val="0"/>
          <w:numId w:val="14"/>
        </w:numPr>
        <w:tabs>
          <w:tab w:val="left" w:pos="993"/>
        </w:tabs>
        <w:spacing w:line="360" w:lineRule="auto"/>
        <w:ind w:left="0" w:firstLine="709"/>
        <w:jc w:val="both"/>
      </w:pPr>
      <w:r w:rsidRPr="007E7E1B">
        <w:t>отсутствие или небольшой запас мощности на многих котельных;</w:t>
      </w:r>
    </w:p>
    <w:p w:rsidR="003266DB" w:rsidRPr="007E7E1B" w:rsidRDefault="003266DB" w:rsidP="00D26433">
      <w:pPr>
        <w:pStyle w:val="a5"/>
        <w:numPr>
          <w:ilvl w:val="0"/>
          <w:numId w:val="14"/>
        </w:numPr>
        <w:tabs>
          <w:tab w:val="left" w:pos="993"/>
        </w:tabs>
        <w:spacing w:line="360" w:lineRule="auto"/>
        <w:ind w:left="0" w:firstLine="709"/>
        <w:jc w:val="both"/>
      </w:pPr>
      <w:r w:rsidRPr="007E7E1B">
        <w:t>повышенные потери тепловой энергии в тепловых сетях;</w:t>
      </w:r>
    </w:p>
    <w:p w:rsidR="00753700" w:rsidRPr="007E7E1B" w:rsidRDefault="003266DB" w:rsidP="00D26433">
      <w:pPr>
        <w:pStyle w:val="a5"/>
        <w:numPr>
          <w:ilvl w:val="0"/>
          <w:numId w:val="14"/>
        </w:numPr>
        <w:tabs>
          <w:tab w:val="left" w:pos="993"/>
        </w:tabs>
        <w:spacing w:line="360" w:lineRule="auto"/>
        <w:ind w:left="0" w:firstLine="709"/>
        <w:jc w:val="both"/>
      </w:pPr>
      <w:r w:rsidRPr="007E7E1B">
        <w:t>нарушение гидравлического режима.</w:t>
      </w:r>
    </w:p>
    <w:p w:rsidR="00753700" w:rsidRPr="007E7E1B" w:rsidRDefault="00753700" w:rsidP="00D26433">
      <w:pPr>
        <w:spacing w:before="120" w:line="360" w:lineRule="auto"/>
        <w:ind w:firstLine="709"/>
        <w:jc w:val="both"/>
      </w:pPr>
      <w:r w:rsidRPr="007E7E1B">
        <w:t>Для решения данных проблем, необходимо:</w:t>
      </w:r>
    </w:p>
    <w:p w:rsidR="00753700" w:rsidRPr="007E7E1B" w:rsidRDefault="00753700" w:rsidP="00D26433">
      <w:pPr>
        <w:pStyle w:val="a5"/>
        <w:numPr>
          <w:ilvl w:val="0"/>
          <w:numId w:val="14"/>
        </w:numPr>
        <w:tabs>
          <w:tab w:val="left" w:pos="993"/>
        </w:tabs>
        <w:spacing w:line="360" w:lineRule="auto"/>
        <w:ind w:left="0" w:firstLine="709"/>
        <w:jc w:val="both"/>
      </w:pPr>
      <w:r w:rsidRPr="007E7E1B">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rsidR="00753700" w:rsidRPr="007E7E1B" w:rsidRDefault="00753700" w:rsidP="00D26433">
      <w:pPr>
        <w:pStyle w:val="a5"/>
        <w:numPr>
          <w:ilvl w:val="0"/>
          <w:numId w:val="14"/>
        </w:numPr>
        <w:tabs>
          <w:tab w:val="left" w:pos="993"/>
        </w:tabs>
        <w:spacing w:line="360" w:lineRule="auto"/>
        <w:ind w:left="0" w:firstLine="709"/>
        <w:jc w:val="both"/>
      </w:pPr>
      <w:r w:rsidRPr="007E7E1B">
        <w:lastRenderedPageBreak/>
        <w:t>новое строительство и реконс</w:t>
      </w:r>
      <w:r w:rsidR="003266DB" w:rsidRPr="007E7E1B">
        <w:t>трукция участков тепловых сетей.</w:t>
      </w:r>
    </w:p>
    <w:p w:rsidR="00753700" w:rsidRPr="007E7E1B" w:rsidRDefault="001F4949" w:rsidP="00935DC5">
      <w:pPr>
        <w:pStyle w:val="55"/>
        <w:spacing w:line="360" w:lineRule="auto"/>
        <w:ind w:left="0" w:firstLine="0"/>
      </w:pPr>
      <w:bookmarkStart w:id="50" w:name="_Toc490233819"/>
      <w:r w:rsidRPr="007E7E1B">
        <w:t xml:space="preserve">3.2.2.6. </w:t>
      </w:r>
      <w:r w:rsidR="00753700" w:rsidRPr="007E7E1B">
        <w:t>Воздействие на окружающую среду</w:t>
      </w:r>
      <w:bookmarkEnd w:id="50"/>
    </w:p>
    <w:p w:rsidR="00753700" w:rsidRPr="007E7E1B" w:rsidRDefault="00753700" w:rsidP="003B35A9">
      <w:pPr>
        <w:pStyle w:val="a5"/>
        <w:spacing w:line="360" w:lineRule="auto"/>
        <w:ind w:left="0" w:firstLine="709"/>
        <w:jc w:val="both"/>
      </w:pPr>
      <w:proofErr w:type="gramStart"/>
      <w:r w:rsidRPr="007E7E1B">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соответствии с ГОСТ 17.2.3.02-2014 "Правила установления допустимых выбросов загрязняющих веществ промышленными предприятиями" и предельно допустимые сбросы (ПДС) веществ в водные объекты в соответствии с ГОСТ 17.1.1.01-77 "Охрана природы.</w:t>
      </w:r>
      <w:proofErr w:type="gramEnd"/>
      <w:r w:rsidRPr="007E7E1B">
        <w:t xml:space="preserve"> Гидросфера. Использование и охрана вод</w:t>
      </w:r>
      <w:proofErr w:type="gramStart"/>
      <w:r w:rsidRPr="007E7E1B">
        <w:t xml:space="preserve">." </w:t>
      </w:r>
      <w:proofErr w:type="gramEnd"/>
      <w:r w:rsidRPr="007E7E1B">
        <w:t>и «Методикой расчета предельно допустимых сбросов (ПДС) веществ в водные объекты со сточными водами».</w:t>
      </w:r>
    </w:p>
    <w:p w:rsidR="00753700" w:rsidRPr="007E7E1B" w:rsidRDefault="00753700" w:rsidP="00D26433">
      <w:pPr>
        <w:pStyle w:val="a5"/>
        <w:spacing w:before="120" w:line="360" w:lineRule="auto"/>
        <w:ind w:left="0" w:firstLine="709"/>
        <w:jc w:val="both"/>
      </w:pPr>
      <w:r w:rsidRPr="007E7E1B">
        <w:t>Источники тепловой энергии с.п. Верхнеказымский работают на природном газе. Нормированию подлежат выбросы загрязняющих веществ, содержащихся в отходящих дымовых газах: оксида углерода, продукты неполного сгорания углеводородов</w:t>
      </w:r>
      <w:r w:rsidRPr="007E7E1B">
        <w:rPr>
          <w:rFonts w:ascii="Arial" w:hAnsi="Arial" w:cs="Arial"/>
          <w:sz w:val="27"/>
          <w:szCs w:val="27"/>
          <w:shd w:val="clear" w:color="auto" w:fill="FFFFFF"/>
        </w:rPr>
        <w:t xml:space="preserve"> </w:t>
      </w:r>
      <w:r w:rsidRPr="007E7E1B">
        <w:t>и др.</w:t>
      </w:r>
    </w:p>
    <w:p w:rsidR="00753700" w:rsidRPr="007E7E1B" w:rsidRDefault="00753700" w:rsidP="00D26433">
      <w:pPr>
        <w:pStyle w:val="a5"/>
        <w:spacing w:before="120" w:line="360" w:lineRule="auto"/>
        <w:ind w:left="0" w:firstLine="709"/>
        <w:jc w:val="both"/>
      </w:pPr>
      <w:r w:rsidRPr="007E7E1B">
        <w:t>Сведения о негативном воздействии деятельности теплоснабжающих предприятий на окружающую среду отсутствуют.</w:t>
      </w:r>
    </w:p>
    <w:p w:rsidR="00753700" w:rsidRPr="007E7E1B" w:rsidRDefault="007E38FF" w:rsidP="00935DC5">
      <w:pPr>
        <w:pStyle w:val="55"/>
        <w:spacing w:line="360" w:lineRule="auto"/>
        <w:ind w:left="0" w:firstLine="0"/>
      </w:pPr>
      <w:bookmarkStart w:id="51" w:name="_Toc490233820"/>
      <w:r w:rsidRPr="007E7E1B">
        <w:t xml:space="preserve">3.2.2.7. </w:t>
      </w:r>
      <w:r w:rsidR="00753700" w:rsidRPr="007E7E1B">
        <w:t>Анализ финансового состояния</w:t>
      </w:r>
      <w:bookmarkEnd w:id="51"/>
    </w:p>
    <w:p w:rsidR="00753700" w:rsidRPr="007E7E1B" w:rsidRDefault="00753700" w:rsidP="003B35A9">
      <w:pPr>
        <w:pStyle w:val="a5"/>
        <w:spacing w:line="360" w:lineRule="auto"/>
        <w:ind w:left="0" w:firstLine="709"/>
        <w:jc w:val="both"/>
      </w:pPr>
      <w:r w:rsidRPr="007E7E1B">
        <w:t>Показатели финансового состояния АО "ЮКЭК-Белоярский" за 201</w:t>
      </w:r>
      <w:r w:rsidR="007E38FF" w:rsidRPr="007E7E1B">
        <w:t>9</w:t>
      </w:r>
      <w:r w:rsidR="003B35A9" w:rsidRPr="007E7E1B">
        <w:t xml:space="preserve"> год </w:t>
      </w:r>
      <w:r w:rsidRPr="007E7E1B">
        <w:t xml:space="preserve">представлены в таблице </w:t>
      </w:r>
      <w:r w:rsidR="00991961" w:rsidRPr="007E7E1B">
        <w:t>2</w:t>
      </w:r>
      <w:r w:rsidR="003B35A9" w:rsidRPr="007E7E1B">
        <w:t>4</w:t>
      </w:r>
      <w:r w:rsidRPr="007E7E1B">
        <w:t>.</w:t>
      </w:r>
    </w:p>
    <w:p w:rsidR="00753700" w:rsidRPr="007E7E1B" w:rsidRDefault="007E38FF" w:rsidP="00D26433">
      <w:pPr>
        <w:pStyle w:val="a7"/>
        <w:spacing w:after="0"/>
        <w:rPr>
          <w:b w:val="0"/>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24</w:t>
      </w:r>
      <w:r w:rsidR="00C60CD3" w:rsidRPr="007E7E1B">
        <w:rPr>
          <w:noProof/>
          <w:color w:val="auto"/>
        </w:rPr>
        <w:fldChar w:fldCharType="end"/>
      </w:r>
      <w:r w:rsidRPr="007E7E1B">
        <w:rPr>
          <w:color w:val="auto"/>
        </w:rPr>
        <w:t xml:space="preserve"> – </w:t>
      </w:r>
      <w:r w:rsidR="00753700" w:rsidRPr="007E7E1B">
        <w:rPr>
          <w:color w:val="auto"/>
        </w:rPr>
        <w:t>Показатели финансового состояния АО "ЮКЭК-Белоярский"</w:t>
      </w:r>
    </w:p>
    <w:tbl>
      <w:tblPr>
        <w:tblW w:w="0" w:type="auto"/>
        <w:tblLook w:val="04A0"/>
      </w:tblPr>
      <w:tblGrid>
        <w:gridCol w:w="551"/>
        <w:gridCol w:w="6465"/>
        <w:gridCol w:w="1329"/>
        <w:gridCol w:w="1227"/>
      </w:tblGrid>
      <w:tr w:rsidR="001521C9" w:rsidRPr="007E7E1B" w:rsidTr="001521C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rPr>
                <w:sz w:val="20"/>
                <w:szCs w:val="20"/>
              </w:rPr>
            </w:pPr>
            <w:r w:rsidRPr="007E7E1B">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21C9" w:rsidRPr="007E7E1B" w:rsidRDefault="001521C9" w:rsidP="001521C9">
            <w:pPr>
              <w:rPr>
                <w:sz w:val="20"/>
                <w:szCs w:val="20"/>
              </w:rPr>
            </w:pPr>
            <w:r w:rsidRPr="007E7E1B">
              <w:rPr>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21C9" w:rsidRPr="007E7E1B" w:rsidRDefault="001521C9" w:rsidP="001521C9">
            <w:pPr>
              <w:rPr>
                <w:sz w:val="20"/>
                <w:szCs w:val="20"/>
              </w:rPr>
            </w:pPr>
            <w:r w:rsidRPr="007E7E1B">
              <w:rPr>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Значение</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4</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rPr>
                <w:sz w:val="20"/>
                <w:szCs w:val="20"/>
              </w:rPr>
            </w:pPr>
            <w:r w:rsidRPr="007E7E1B">
              <w:rPr>
                <w:sz w:val="20"/>
                <w:szCs w:val="20"/>
              </w:rPr>
              <w:t>Выручка от регулируемой деятельности по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3 957,95</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rPr>
                <w:sz w:val="20"/>
                <w:szCs w:val="20"/>
              </w:rPr>
            </w:pPr>
            <w:r w:rsidRPr="007E7E1B">
              <w:rPr>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7 177,95</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покупаемую тепловую энергию (мощность), теплоноситель</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топливо</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2 335,12</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969,09</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 xml:space="preserve">Средневзвешенная стоимость 1 </w:t>
            </w:r>
            <w:proofErr w:type="spellStart"/>
            <w:r w:rsidRPr="007E7E1B">
              <w:rPr>
                <w:sz w:val="20"/>
                <w:szCs w:val="20"/>
              </w:rPr>
              <w:t>кВт</w:t>
            </w:r>
            <w:proofErr w:type="gramStart"/>
            <w:r w:rsidRPr="007E7E1B">
              <w:rPr>
                <w:sz w:val="20"/>
                <w:szCs w:val="20"/>
              </w:rPr>
              <w:t>.ч</w:t>
            </w:r>
            <w:proofErr w:type="spellEnd"/>
            <w:proofErr w:type="gramEnd"/>
            <w:r w:rsidRPr="007E7E1B">
              <w:rPr>
                <w:sz w:val="20"/>
                <w:szCs w:val="20"/>
              </w:rPr>
              <w:t xml:space="preserve">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5,03</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Объем приобретенной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кВт·</w:t>
            </w:r>
            <w:proofErr w:type="gramStart"/>
            <w:r w:rsidRPr="007E7E1B">
              <w:rPr>
                <w:sz w:val="20"/>
                <w:szCs w:val="20"/>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192,693</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приобретение холодной воды, используемой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211,37</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хим.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1 502,38</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459,69</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874,8</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257,76</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24,8</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88,98</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88,98</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lastRenderedPageBreak/>
              <w:t>19</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vMerge/>
            <w:tcBorders>
              <w:top w:val="nil"/>
              <w:left w:val="single" w:sz="4" w:space="0" w:color="auto"/>
              <w:bottom w:val="single" w:sz="4" w:space="0" w:color="auto"/>
              <w:right w:val="single" w:sz="4" w:space="0" w:color="auto"/>
            </w:tcBorders>
            <w:vAlign w:val="center"/>
            <w:hideMark/>
          </w:tcPr>
          <w:p w:rsidR="001521C9" w:rsidRPr="007E7E1B" w:rsidRDefault="001521C9" w:rsidP="001521C9">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rsidR="001521C9" w:rsidRPr="007E7E1B" w:rsidRDefault="001521C9" w:rsidP="001521C9">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rPr>
                <w:sz w:val="20"/>
                <w:szCs w:val="20"/>
              </w:rPr>
            </w:pPr>
            <w:r w:rsidRPr="007E7E1B">
              <w:rPr>
                <w:sz w:val="20"/>
                <w:szCs w:val="20"/>
              </w:rPr>
              <w:t>отсутствует</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100" w:firstLine="200"/>
              <w:rPr>
                <w:sz w:val="20"/>
                <w:szCs w:val="20"/>
              </w:rPr>
            </w:pPr>
            <w:r w:rsidRPr="007E7E1B">
              <w:rPr>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453,97</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 xml:space="preserve">Расходы на оплату работ и услуг производственного характера выполняемых по договорам с организациями </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82,78</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 xml:space="preserve">Расходы на оплату иных работ и услуг, выполняемых по договорам с организациями </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0,81</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Расходы на уплату налогов, сборов и других обязательных платежей</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4,34</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Другие расходы, связанные с производством и (или) реализацией продукции</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366,04</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ind w:firstLineChars="200" w:firstLine="400"/>
              <w:rPr>
                <w:sz w:val="20"/>
                <w:szCs w:val="20"/>
              </w:rPr>
            </w:pPr>
            <w:r w:rsidRPr="007E7E1B">
              <w:rPr>
                <w:sz w:val="20"/>
                <w:szCs w:val="20"/>
              </w:rPr>
              <w:t>Стоки производственные</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0</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rPr>
                <w:sz w:val="20"/>
                <w:szCs w:val="20"/>
              </w:rPr>
            </w:pPr>
            <w:r w:rsidRPr="007E7E1B">
              <w:rPr>
                <w:sz w:val="20"/>
                <w:szCs w:val="20"/>
              </w:rPr>
              <w:t>Валовая прибыль (убытки) от реализации товаров и оказания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-2 205,92</w:t>
            </w:r>
          </w:p>
        </w:tc>
      </w:tr>
      <w:tr w:rsidR="001521C9" w:rsidRPr="007E7E1B" w:rsidTr="001521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rPr>
                <w:sz w:val="20"/>
                <w:szCs w:val="20"/>
              </w:rPr>
            </w:pPr>
            <w:r w:rsidRPr="007E7E1B">
              <w:rPr>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1521C9" w:rsidRPr="007E7E1B" w:rsidRDefault="001521C9" w:rsidP="001521C9">
            <w:pPr>
              <w:jc w:val="right"/>
              <w:rPr>
                <w:sz w:val="20"/>
                <w:szCs w:val="20"/>
              </w:rPr>
            </w:pPr>
            <w:r w:rsidRPr="007E7E1B">
              <w:rPr>
                <w:sz w:val="20"/>
                <w:szCs w:val="20"/>
              </w:rPr>
              <w:t>-2 310,92</w:t>
            </w:r>
          </w:p>
        </w:tc>
      </w:tr>
    </w:tbl>
    <w:p w:rsidR="00753700" w:rsidRPr="007E7E1B" w:rsidRDefault="00753700" w:rsidP="00D26433">
      <w:pPr>
        <w:pStyle w:val="a5"/>
        <w:spacing w:before="120" w:line="360" w:lineRule="auto"/>
        <w:ind w:left="0" w:firstLine="709"/>
        <w:jc w:val="both"/>
      </w:pPr>
      <w:r w:rsidRPr="007E7E1B">
        <w:t xml:space="preserve">Показатели финансового состояния ООО "Газпром трансгаз Югорск" представлены в таблице </w:t>
      </w:r>
      <w:r w:rsidR="00991961" w:rsidRPr="007E7E1B">
        <w:t>2</w:t>
      </w:r>
      <w:r w:rsidR="003B35A9" w:rsidRPr="007E7E1B">
        <w:t>5</w:t>
      </w:r>
      <w:r w:rsidRPr="007E7E1B">
        <w:t>.</w:t>
      </w:r>
    </w:p>
    <w:p w:rsidR="00753700" w:rsidRPr="007E7E1B" w:rsidRDefault="001521C9" w:rsidP="00372B09">
      <w:pPr>
        <w:pStyle w:val="a7"/>
        <w:spacing w:after="0"/>
        <w:rPr>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25</w:t>
      </w:r>
      <w:r w:rsidR="00C60CD3" w:rsidRPr="007E7E1B">
        <w:rPr>
          <w:noProof/>
          <w:color w:val="auto"/>
        </w:rPr>
        <w:fldChar w:fldCharType="end"/>
      </w:r>
      <w:r w:rsidRPr="007E7E1B">
        <w:rPr>
          <w:color w:val="auto"/>
        </w:rPr>
        <w:t xml:space="preserve"> – </w:t>
      </w:r>
      <w:r w:rsidR="00753700" w:rsidRPr="007E7E1B">
        <w:rPr>
          <w:color w:val="auto"/>
        </w:rPr>
        <w:t xml:space="preserve">Показатели финансового состояния ООО "Газпром трансгаз Югорск" </w:t>
      </w:r>
    </w:p>
    <w:tbl>
      <w:tblPr>
        <w:tblW w:w="0" w:type="auto"/>
        <w:tblLook w:val="04A0"/>
      </w:tblPr>
      <w:tblGrid>
        <w:gridCol w:w="512"/>
        <w:gridCol w:w="5929"/>
        <w:gridCol w:w="1904"/>
        <w:gridCol w:w="1227"/>
      </w:tblGrid>
      <w:tr w:rsidR="00496342" w:rsidRPr="007E7E1B" w:rsidTr="0049634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rPr>
                <w:sz w:val="20"/>
                <w:szCs w:val="20"/>
              </w:rPr>
            </w:pPr>
            <w:r w:rsidRPr="007E7E1B">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6342" w:rsidRPr="007E7E1B" w:rsidRDefault="00496342" w:rsidP="00496342">
            <w:pPr>
              <w:rPr>
                <w:sz w:val="20"/>
                <w:szCs w:val="20"/>
              </w:rPr>
            </w:pPr>
            <w:r w:rsidRPr="007E7E1B">
              <w:rPr>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6342" w:rsidRPr="007E7E1B" w:rsidRDefault="00496342" w:rsidP="00496342">
            <w:pPr>
              <w:rPr>
                <w:sz w:val="20"/>
                <w:szCs w:val="20"/>
              </w:rPr>
            </w:pPr>
            <w:r w:rsidRPr="007E7E1B">
              <w:rPr>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Значение</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4</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rPr>
                <w:sz w:val="20"/>
                <w:szCs w:val="20"/>
              </w:rPr>
            </w:pPr>
            <w:r w:rsidRPr="007E7E1B">
              <w:rPr>
                <w:sz w:val="20"/>
                <w:szCs w:val="20"/>
              </w:rPr>
              <w:t>Выручка от регулируемой деятельности по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4 169,07</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rPr>
                <w:sz w:val="20"/>
                <w:szCs w:val="20"/>
              </w:rPr>
            </w:pPr>
            <w:r w:rsidRPr="007E7E1B">
              <w:rPr>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21 122,93</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покупаемую тепловую энергию (мощность), теплоноситель</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топливо</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3 191,32</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1 311,39</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 xml:space="preserve">Средневзвешенная стоимость 1 </w:t>
            </w:r>
            <w:proofErr w:type="spellStart"/>
            <w:r w:rsidRPr="007E7E1B">
              <w:rPr>
                <w:sz w:val="20"/>
                <w:szCs w:val="20"/>
              </w:rPr>
              <w:t>кВт</w:t>
            </w:r>
            <w:proofErr w:type="gramStart"/>
            <w:r w:rsidRPr="007E7E1B">
              <w:rPr>
                <w:sz w:val="20"/>
                <w:szCs w:val="20"/>
              </w:rPr>
              <w:t>.ч</w:t>
            </w:r>
            <w:proofErr w:type="spellEnd"/>
            <w:proofErr w:type="gramEnd"/>
            <w:r w:rsidRPr="007E7E1B">
              <w:rPr>
                <w:sz w:val="20"/>
                <w:szCs w:val="20"/>
              </w:rPr>
              <w:t xml:space="preserve">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3,62</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Объем приобретенной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кВт·</w:t>
            </w:r>
            <w:proofErr w:type="gramStart"/>
            <w:r w:rsidRPr="007E7E1B">
              <w:rPr>
                <w:sz w:val="20"/>
                <w:szCs w:val="20"/>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362,663</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приобретение холодной воды, используемой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хим.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5 148,18</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1 382,65</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1 436,74</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2,97</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lastRenderedPageBreak/>
              <w:t>19</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303,67</w:t>
            </w:r>
          </w:p>
        </w:tc>
      </w:tr>
      <w:tr w:rsidR="00496342" w:rsidRPr="007E7E1B" w:rsidTr="0049634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303,67</w:t>
            </w:r>
          </w:p>
        </w:tc>
      </w:tr>
      <w:tr w:rsidR="00496342" w:rsidRPr="007E7E1B" w:rsidTr="00496342">
        <w:trPr>
          <w:trHeight w:val="20"/>
        </w:trPr>
        <w:tc>
          <w:tcPr>
            <w:tcW w:w="0" w:type="auto"/>
            <w:vMerge/>
            <w:tcBorders>
              <w:top w:val="nil"/>
              <w:left w:val="single" w:sz="4" w:space="0" w:color="auto"/>
              <w:bottom w:val="single" w:sz="4" w:space="0" w:color="auto"/>
              <w:right w:val="single" w:sz="4" w:space="0" w:color="auto"/>
            </w:tcBorders>
            <w:vAlign w:val="center"/>
            <w:hideMark/>
          </w:tcPr>
          <w:p w:rsidR="00496342" w:rsidRPr="007E7E1B" w:rsidRDefault="00496342" w:rsidP="00496342">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rsidR="00496342" w:rsidRPr="007E7E1B" w:rsidRDefault="00496342" w:rsidP="00496342">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rPr>
                <w:sz w:val="20"/>
                <w:szCs w:val="20"/>
              </w:rPr>
            </w:pPr>
            <w:r w:rsidRPr="007E7E1B">
              <w:rPr>
                <w:sz w:val="20"/>
                <w:szCs w:val="20"/>
              </w:rPr>
              <w:t>отсутствует</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100" w:firstLine="200"/>
              <w:rPr>
                <w:sz w:val="20"/>
                <w:szCs w:val="20"/>
              </w:rPr>
            </w:pPr>
            <w:r w:rsidRPr="007E7E1B">
              <w:rPr>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8 346,00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 xml:space="preserve">передача </w:t>
            </w:r>
            <w:proofErr w:type="spellStart"/>
            <w:r w:rsidRPr="007E7E1B">
              <w:rPr>
                <w:sz w:val="20"/>
                <w:szCs w:val="20"/>
              </w:rPr>
              <w:t>эл</w:t>
            </w:r>
            <w:proofErr w:type="spellEnd"/>
            <w:r w:rsidRPr="007E7E1B">
              <w:rPr>
                <w:sz w:val="20"/>
                <w:szCs w:val="20"/>
              </w:rPr>
              <w:t xml:space="preserve">/энергии </w:t>
            </w:r>
            <w:proofErr w:type="spellStart"/>
            <w:r w:rsidRPr="007E7E1B">
              <w:rPr>
                <w:sz w:val="20"/>
                <w:szCs w:val="20"/>
              </w:rPr>
              <w:t>хоз</w:t>
            </w:r>
            <w:proofErr w:type="spellEnd"/>
            <w:r w:rsidRPr="007E7E1B">
              <w:rPr>
                <w:sz w:val="20"/>
                <w:szCs w:val="20"/>
              </w:rPr>
              <w:t>/способ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1 956,10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 xml:space="preserve">передача газа </w:t>
            </w:r>
            <w:proofErr w:type="spellStart"/>
            <w:r w:rsidRPr="007E7E1B">
              <w:rPr>
                <w:sz w:val="20"/>
                <w:szCs w:val="20"/>
              </w:rPr>
              <w:t>хоз</w:t>
            </w:r>
            <w:proofErr w:type="spellEnd"/>
            <w:r w:rsidRPr="007E7E1B">
              <w:rPr>
                <w:sz w:val="20"/>
                <w:szCs w:val="20"/>
              </w:rPr>
              <w:t>/способ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2 208,08</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 xml:space="preserve">водоснабжение </w:t>
            </w:r>
            <w:proofErr w:type="spellStart"/>
            <w:r w:rsidRPr="007E7E1B">
              <w:rPr>
                <w:sz w:val="20"/>
                <w:szCs w:val="20"/>
              </w:rPr>
              <w:t>хоз</w:t>
            </w:r>
            <w:proofErr w:type="spellEnd"/>
            <w:r w:rsidRPr="007E7E1B">
              <w:rPr>
                <w:sz w:val="20"/>
                <w:szCs w:val="20"/>
              </w:rPr>
              <w:t>/способ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1 057,52</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Общепроизводственные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793,98</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proofErr w:type="spellStart"/>
            <w:r w:rsidRPr="007E7E1B">
              <w:rPr>
                <w:sz w:val="20"/>
                <w:szCs w:val="20"/>
              </w:rPr>
              <w:t>СпецИнструмСпОснСпОдеж</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66,79</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proofErr w:type="spellStart"/>
            <w:r w:rsidRPr="007E7E1B">
              <w:rPr>
                <w:sz w:val="20"/>
                <w:szCs w:val="20"/>
              </w:rPr>
              <w:t>ОбязательноеСоциальное</w:t>
            </w:r>
            <w:proofErr w:type="spellEnd"/>
            <w:r w:rsidRPr="007E7E1B">
              <w:rPr>
                <w:sz w:val="20"/>
                <w:szCs w:val="20"/>
              </w:rPr>
              <w:t xml:space="preserve"> Страхование от несчастных случаев</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5,77</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proofErr w:type="spellStart"/>
            <w:r w:rsidRPr="007E7E1B">
              <w:rPr>
                <w:sz w:val="20"/>
                <w:szCs w:val="20"/>
              </w:rPr>
              <w:t>УслугиМедУчережедени</w:t>
            </w:r>
            <w:proofErr w:type="gramStart"/>
            <w:r w:rsidRPr="007E7E1B">
              <w:rPr>
                <w:sz w:val="20"/>
                <w:szCs w:val="20"/>
              </w:rPr>
              <w:t>й</w:t>
            </w:r>
            <w:proofErr w:type="spellEnd"/>
            <w:r w:rsidRPr="007E7E1B">
              <w:rPr>
                <w:sz w:val="20"/>
                <w:szCs w:val="20"/>
              </w:rPr>
              <w:t>(</w:t>
            </w:r>
            <w:proofErr w:type="spellStart"/>
            <w:proofErr w:type="gramEnd"/>
            <w:r w:rsidRPr="007E7E1B">
              <w:rPr>
                <w:sz w:val="20"/>
                <w:szCs w:val="20"/>
              </w:rPr>
              <w:t>периодич.медосмотры</w:t>
            </w:r>
            <w:proofErr w:type="spellEnd"/>
            <w:r w:rsidRPr="007E7E1B">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34,74</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Услуги ГРО</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1 378,10</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ind w:firstLineChars="200" w:firstLine="400"/>
              <w:rPr>
                <w:sz w:val="20"/>
                <w:szCs w:val="20"/>
              </w:rPr>
            </w:pPr>
            <w:r w:rsidRPr="007E7E1B">
              <w:rPr>
                <w:sz w:val="20"/>
                <w:szCs w:val="20"/>
              </w:rPr>
              <w:t>Услуги по диагностике</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844,92</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rPr>
                <w:sz w:val="20"/>
                <w:szCs w:val="20"/>
              </w:rPr>
            </w:pPr>
            <w:r w:rsidRPr="007E7E1B">
              <w:rPr>
                <w:sz w:val="20"/>
                <w:szCs w:val="20"/>
              </w:rPr>
              <w:t>Валовая прибыль (убытки) от реализации товаров и оказания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-16 953,86</w:t>
            </w:r>
          </w:p>
        </w:tc>
      </w:tr>
      <w:tr w:rsidR="00496342" w:rsidRPr="007E7E1B" w:rsidTr="0049634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rPr>
                <w:sz w:val="20"/>
                <w:szCs w:val="20"/>
              </w:rPr>
            </w:pPr>
            <w:r w:rsidRPr="007E7E1B">
              <w:rPr>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496342" w:rsidRPr="007E7E1B" w:rsidRDefault="00496342" w:rsidP="00496342">
            <w:pPr>
              <w:jc w:val="right"/>
              <w:rPr>
                <w:sz w:val="20"/>
                <w:szCs w:val="20"/>
              </w:rPr>
            </w:pPr>
            <w:r w:rsidRPr="007E7E1B">
              <w:rPr>
                <w:sz w:val="20"/>
                <w:szCs w:val="20"/>
              </w:rPr>
              <w:t>0</w:t>
            </w:r>
          </w:p>
        </w:tc>
      </w:tr>
    </w:tbl>
    <w:p w:rsidR="00753700" w:rsidRPr="007E7E1B" w:rsidRDefault="00753700" w:rsidP="003B35A9">
      <w:pPr>
        <w:pStyle w:val="22"/>
        <w:suppressAutoHyphens w:val="0"/>
        <w:spacing w:line="360" w:lineRule="auto"/>
        <w:ind w:firstLine="709"/>
        <w:jc w:val="both"/>
      </w:pPr>
      <w:r w:rsidRPr="007E7E1B">
        <w:t>Регулируемые цены (тарифы) для сельского поселения Верхнеказымский утверждаются Региональной службой по тарифам Ханты-Мансийского автономного округа – Югры.</w:t>
      </w:r>
    </w:p>
    <w:p w:rsidR="00753700" w:rsidRPr="007E7E1B" w:rsidRDefault="00753700" w:rsidP="00D26433">
      <w:pPr>
        <w:spacing w:line="360" w:lineRule="auto"/>
        <w:ind w:firstLine="709"/>
        <w:jc w:val="both"/>
      </w:pPr>
      <w:r w:rsidRPr="007E7E1B">
        <w:t xml:space="preserve">Информация по утвержденным для потребителей тарифам на производство и передачу тепловой </w:t>
      </w:r>
      <w:r w:rsidR="00991961" w:rsidRPr="007E7E1B">
        <w:t xml:space="preserve">энергии АО "ЮКЭК-Белоярский" и </w:t>
      </w:r>
      <w:r w:rsidRPr="007E7E1B">
        <w:t>ООО "Газпром трансгаз Югорск" Верхнеказымское ЛПУ МГ по данным постановлений Региональной службой по тарифам Ханты-Мансийского автономного округа представлены в таблиц</w:t>
      </w:r>
      <w:r w:rsidR="00872F1F" w:rsidRPr="007E7E1B">
        <w:t>ах</w:t>
      </w:r>
      <w:r w:rsidRPr="007E7E1B">
        <w:t xml:space="preserve"> </w:t>
      </w:r>
      <w:r w:rsidR="00872F1F" w:rsidRPr="007E7E1B">
        <w:t>2</w:t>
      </w:r>
      <w:r w:rsidR="003B35A9" w:rsidRPr="007E7E1B">
        <w:t>6</w:t>
      </w:r>
      <w:r w:rsidR="00872F1F" w:rsidRPr="007E7E1B">
        <w:t>-2</w:t>
      </w:r>
      <w:r w:rsidR="003B35A9" w:rsidRPr="007E7E1B">
        <w:t>7</w:t>
      </w:r>
      <w:r w:rsidRPr="007E7E1B">
        <w:t xml:space="preserve">. </w:t>
      </w:r>
    </w:p>
    <w:p w:rsidR="00872F1F" w:rsidRPr="007E7E1B" w:rsidRDefault="00872F1F" w:rsidP="00872F1F">
      <w:pPr>
        <w:jc w:val="both"/>
        <w:rPr>
          <w:b/>
        </w:rPr>
      </w:pPr>
      <w:r w:rsidRPr="007E7E1B">
        <w:rPr>
          <w:b/>
          <w:spacing w:val="-2"/>
        </w:rPr>
        <w:t xml:space="preserve">Таблица </w:t>
      </w:r>
      <w:r w:rsidR="00C60CD3" w:rsidRPr="007E7E1B">
        <w:rPr>
          <w:b/>
          <w:spacing w:val="-2"/>
        </w:rPr>
        <w:fldChar w:fldCharType="begin"/>
      </w:r>
      <w:r w:rsidRPr="007E7E1B">
        <w:rPr>
          <w:b/>
          <w:spacing w:val="-2"/>
        </w:rPr>
        <w:instrText xml:space="preserve"> SEQ Таблица \* ARABIC </w:instrText>
      </w:r>
      <w:r w:rsidR="00C60CD3" w:rsidRPr="007E7E1B">
        <w:rPr>
          <w:b/>
          <w:spacing w:val="-2"/>
        </w:rPr>
        <w:fldChar w:fldCharType="separate"/>
      </w:r>
      <w:r w:rsidR="003B35A9" w:rsidRPr="007E7E1B">
        <w:rPr>
          <w:b/>
          <w:noProof/>
          <w:spacing w:val="-2"/>
        </w:rPr>
        <w:t>26</w:t>
      </w:r>
      <w:r w:rsidR="00C60CD3" w:rsidRPr="007E7E1B">
        <w:rPr>
          <w:b/>
          <w:noProof/>
          <w:spacing w:val="-2"/>
        </w:rPr>
        <w:fldChar w:fldCharType="end"/>
      </w:r>
      <w:r w:rsidRPr="007E7E1B">
        <w:rPr>
          <w:b/>
          <w:spacing w:val="-2"/>
        </w:rPr>
        <w:t xml:space="preserve"> – </w:t>
      </w:r>
      <w:r w:rsidRPr="007E7E1B">
        <w:rPr>
          <w:b/>
        </w:rPr>
        <w:t>Динамика тарифов на тепловую энергию с.п. Верхнеказымский для АО «ЮКЭК – Белоярский»</w:t>
      </w:r>
    </w:p>
    <w:tbl>
      <w:tblPr>
        <w:tblW w:w="5000" w:type="pct"/>
        <w:tblLook w:val="04A0"/>
      </w:tblPr>
      <w:tblGrid>
        <w:gridCol w:w="2762"/>
        <w:gridCol w:w="2303"/>
        <w:gridCol w:w="2378"/>
        <w:gridCol w:w="2129"/>
      </w:tblGrid>
      <w:tr w:rsidR="00872F1F" w:rsidRPr="007E7E1B" w:rsidTr="00991961">
        <w:trPr>
          <w:trHeight w:val="2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Показатель</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с 1 января по 30 июня</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с 1июля по 31 декабря</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Отклонение, %</w:t>
            </w:r>
          </w:p>
        </w:tc>
      </w:tr>
      <w:tr w:rsidR="00872F1F" w:rsidRPr="007E7E1B" w:rsidTr="0097326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Тариф для потребителей, в случае отсутствия дифференциации тарифов по схеме подключения (без НДС), руб./Гкал</w:t>
            </w:r>
          </w:p>
        </w:tc>
      </w:tr>
      <w:tr w:rsidR="00872F1F" w:rsidRPr="007E7E1B" w:rsidTr="00991961">
        <w:trPr>
          <w:trHeight w:val="20"/>
        </w:trPr>
        <w:tc>
          <w:tcPr>
            <w:tcW w:w="1443" w:type="pct"/>
            <w:tcBorders>
              <w:top w:val="nil"/>
              <w:left w:val="single" w:sz="4" w:space="0" w:color="auto"/>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2019</w:t>
            </w:r>
          </w:p>
        </w:tc>
        <w:tc>
          <w:tcPr>
            <w:tcW w:w="1203"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983,13</w:t>
            </w:r>
          </w:p>
        </w:tc>
        <w:tc>
          <w:tcPr>
            <w:tcW w:w="1242"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1002,78</w:t>
            </w:r>
          </w:p>
        </w:tc>
        <w:tc>
          <w:tcPr>
            <w:tcW w:w="1111"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102,0%</w:t>
            </w:r>
          </w:p>
        </w:tc>
      </w:tr>
      <w:tr w:rsidR="00872F1F" w:rsidRPr="007E7E1B" w:rsidTr="00991961">
        <w:trPr>
          <w:trHeight w:val="20"/>
        </w:trPr>
        <w:tc>
          <w:tcPr>
            <w:tcW w:w="1443" w:type="pct"/>
            <w:tcBorders>
              <w:top w:val="nil"/>
              <w:left w:val="single" w:sz="4" w:space="0" w:color="auto"/>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2020</w:t>
            </w:r>
          </w:p>
        </w:tc>
        <w:tc>
          <w:tcPr>
            <w:tcW w:w="1203"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1002,78</w:t>
            </w:r>
          </w:p>
        </w:tc>
        <w:tc>
          <w:tcPr>
            <w:tcW w:w="1242"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1037,84</w:t>
            </w:r>
          </w:p>
        </w:tc>
        <w:tc>
          <w:tcPr>
            <w:tcW w:w="1111"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103,5%</w:t>
            </w:r>
          </w:p>
        </w:tc>
      </w:tr>
      <w:tr w:rsidR="00872F1F" w:rsidRPr="007E7E1B" w:rsidTr="0097326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72F1F" w:rsidRPr="007E7E1B" w:rsidRDefault="00872F1F" w:rsidP="00973261">
            <w:pPr>
              <w:jc w:val="center"/>
              <w:rPr>
                <w:sz w:val="20"/>
                <w:szCs w:val="20"/>
              </w:rPr>
            </w:pPr>
            <w:r w:rsidRPr="007E7E1B">
              <w:rPr>
                <w:sz w:val="20"/>
                <w:szCs w:val="20"/>
              </w:rPr>
              <w:t>Тариф для населения (с учетом НДС), руб./Гкал</w:t>
            </w:r>
          </w:p>
        </w:tc>
      </w:tr>
      <w:tr w:rsidR="00872F1F" w:rsidRPr="007E7E1B" w:rsidTr="00991961">
        <w:trPr>
          <w:trHeight w:val="20"/>
        </w:trPr>
        <w:tc>
          <w:tcPr>
            <w:tcW w:w="1443" w:type="pct"/>
            <w:tcBorders>
              <w:top w:val="nil"/>
              <w:left w:val="single" w:sz="4" w:space="0" w:color="auto"/>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2019</w:t>
            </w:r>
          </w:p>
        </w:tc>
        <w:tc>
          <w:tcPr>
            <w:tcW w:w="1203"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1179,76</w:t>
            </w:r>
          </w:p>
        </w:tc>
        <w:tc>
          <w:tcPr>
            <w:tcW w:w="1242"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1203,34</w:t>
            </w:r>
          </w:p>
        </w:tc>
        <w:tc>
          <w:tcPr>
            <w:tcW w:w="1111"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102,0%</w:t>
            </w:r>
          </w:p>
        </w:tc>
      </w:tr>
      <w:tr w:rsidR="00872F1F" w:rsidRPr="007E7E1B" w:rsidTr="00991961">
        <w:trPr>
          <w:trHeight w:val="20"/>
        </w:trPr>
        <w:tc>
          <w:tcPr>
            <w:tcW w:w="1443" w:type="pct"/>
            <w:tcBorders>
              <w:top w:val="nil"/>
              <w:left w:val="single" w:sz="4" w:space="0" w:color="auto"/>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2020</w:t>
            </w:r>
          </w:p>
        </w:tc>
        <w:tc>
          <w:tcPr>
            <w:tcW w:w="1203"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1203,34</w:t>
            </w:r>
          </w:p>
        </w:tc>
        <w:tc>
          <w:tcPr>
            <w:tcW w:w="1242"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1245,41</w:t>
            </w:r>
          </w:p>
        </w:tc>
        <w:tc>
          <w:tcPr>
            <w:tcW w:w="1111" w:type="pct"/>
            <w:tcBorders>
              <w:top w:val="nil"/>
              <w:left w:val="nil"/>
              <w:bottom w:val="single" w:sz="4" w:space="0" w:color="auto"/>
              <w:right w:val="single" w:sz="4" w:space="0" w:color="auto"/>
            </w:tcBorders>
            <w:shd w:val="clear" w:color="auto" w:fill="auto"/>
            <w:vAlign w:val="center"/>
            <w:hideMark/>
          </w:tcPr>
          <w:p w:rsidR="00872F1F" w:rsidRPr="007E7E1B" w:rsidRDefault="00872F1F" w:rsidP="00973261">
            <w:pPr>
              <w:jc w:val="center"/>
              <w:rPr>
                <w:sz w:val="20"/>
                <w:szCs w:val="20"/>
              </w:rPr>
            </w:pPr>
            <w:r w:rsidRPr="007E7E1B">
              <w:rPr>
                <w:sz w:val="20"/>
                <w:szCs w:val="20"/>
              </w:rPr>
              <w:t>103,5%</w:t>
            </w:r>
          </w:p>
        </w:tc>
      </w:tr>
    </w:tbl>
    <w:p w:rsidR="003B35A9" w:rsidRPr="007E7E1B" w:rsidRDefault="003B35A9" w:rsidP="003B35A9">
      <w:pPr>
        <w:spacing w:before="240"/>
        <w:jc w:val="both"/>
        <w:rPr>
          <w:b/>
          <w:spacing w:val="-2"/>
        </w:rPr>
      </w:pPr>
    </w:p>
    <w:p w:rsidR="003B35A9" w:rsidRPr="007E7E1B" w:rsidRDefault="003B35A9">
      <w:pPr>
        <w:spacing w:after="160" w:line="259" w:lineRule="auto"/>
        <w:rPr>
          <w:b/>
          <w:spacing w:val="-2"/>
        </w:rPr>
      </w:pPr>
      <w:r w:rsidRPr="007E7E1B">
        <w:rPr>
          <w:b/>
          <w:spacing w:val="-2"/>
        </w:rPr>
        <w:br w:type="page"/>
      </w:r>
    </w:p>
    <w:p w:rsidR="00872F1F" w:rsidRPr="007E7E1B" w:rsidRDefault="00872F1F" w:rsidP="003B35A9">
      <w:pPr>
        <w:spacing w:before="240"/>
        <w:jc w:val="both"/>
        <w:rPr>
          <w:b/>
        </w:rPr>
      </w:pPr>
      <w:r w:rsidRPr="007E7E1B">
        <w:rPr>
          <w:b/>
          <w:spacing w:val="-2"/>
        </w:rPr>
        <w:lastRenderedPageBreak/>
        <w:t xml:space="preserve">Таблица </w:t>
      </w:r>
      <w:r w:rsidR="00C60CD3" w:rsidRPr="007E7E1B">
        <w:rPr>
          <w:b/>
          <w:spacing w:val="-2"/>
        </w:rPr>
        <w:fldChar w:fldCharType="begin"/>
      </w:r>
      <w:r w:rsidRPr="007E7E1B">
        <w:rPr>
          <w:b/>
          <w:spacing w:val="-2"/>
        </w:rPr>
        <w:instrText xml:space="preserve"> SEQ Таблица \* ARABIC </w:instrText>
      </w:r>
      <w:r w:rsidR="00C60CD3" w:rsidRPr="007E7E1B">
        <w:rPr>
          <w:b/>
          <w:spacing w:val="-2"/>
        </w:rPr>
        <w:fldChar w:fldCharType="separate"/>
      </w:r>
      <w:r w:rsidR="003B35A9" w:rsidRPr="007E7E1B">
        <w:rPr>
          <w:b/>
          <w:noProof/>
          <w:spacing w:val="-2"/>
        </w:rPr>
        <w:t>27</w:t>
      </w:r>
      <w:r w:rsidR="00C60CD3" w:rsidRPr="007E7E1B">
        <w:rPr>
          <w:b/>
          <w:noProof/>
          <w:spacing w:val="-2"/>
        </w:rPr>
        <w:fldChar w:fldCharType="end"/>
      </w:r>
      <w:r w:rsidRPr="007E7E1B">
        <w:rPr>
          <w:b/>
          <w:spacing w:val="-2"/>
        </w:rPr>
        <w:t xml:space="preserve"> – </w:t>
      </w:r>
      <w:r w:rsidRPr="007E7E1B">
        <w:rPr>
          <w:b/>
        </w:rPr>
        <w:t>Сведения по тарифам на тепловую энергию для Верхнеказымское ЛПУ МГ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28"/>
        <w:gridCol w:w="1534"/>
        <w:gridCol w:w="1534"/>
        <w:gridCol w:w="1534"/>
        <w:gridCol w:w="1536"/>
      </w:tblGrid>
      <w:tr w:rsidR="00872F1F" w:rsidRPr="007E7E1B" w:rsidTr="00973261">
        <w:trPr>
          <w:trHeight w:val="20"/>
        </w:trPr>
        <w:tc>
          <w:tcPr>
            <w:tcW w:w="1723" w:type="pct"/>
            <w:vMerge w:val="restart"/>
            <w:shd w:val="clear" w:color="auto" w:fill="auto"/>
            <w:vAlign w:val="center"/>
            <w:hideMark/>
          </w:tcPr>
          <w:p w:rsidR="00872F1F" w:rsidRPr="007E7E1B" w:rsidRDefault="00872F1F" w:rsidP="00973261">
            <w:pPr>
              <w:autoSpaceDE w:val="0"/>
              <w:autoSpaceDN w:val="0"/>
              <w:adjustRightInd w:val="0"/>
              <w:jc w:val="center"/>
              <w:rPr>
                <w:sz w:val="20"/>
                <w:szCs w:val="20"/>
              </w:rPr>
            </w:pPr>
            <w:r w:rsidRPr="007E7E1B">
              <w:rPr>
                <w:sz w:val="20"/>
                <w:szCs w:val="20"/>
              </w:rPr>
              <w:t xml:space="preserve">Наименование </w:t>
            </w:r>
            <w:proofErr w:type="spellStart"/>
            <w:r w:rsidRPr="007E7E1B">
              <w:rPr>
                <w:sz w:val="20"/>
                <w:szCs w:val="20"/>
              </w:rPr>
              <w:t>теплоисточника</w:t>
            </w:r>
            <w:proofErr w:type="spellEnd"/>
          </w:p>
        </w:tc>
        <w:tc>
          <w:tcPr>
            <w:tcW w:w="3277" w:type="pct"/>
            <w:gridSpan w:val="4"/>
            <w:shd w:val="clear" w:color="auto" w:fill="auto"/>
            <w:vAlign w:val="center"/>
            <w:hideMark/>
          </w:tcPr>
          <w:p w:rsidR="00872F1F" w:rsidRPr="007E7E1B" w:rsidRDefault="00872F1F" w:rsidP="00973261">
            <w:pPr>
              <w:autoSpaceDE w:val="0"/>
              <w:autoSpaceDN w:val="0"/>
              <w:adjustRightInd w:val="0"/>
              <w:jc w:val="center"/>
              <w:rPr>
                <w:sz w:val="20"/>
                <w:szCs w:val="20"/>
              </w:rPr>
            </w:pPr>
            <w:r w:rsidRPr="007E7E1B">
              <w:rPr>
                <w:sz w:val="20"/>
                <w:szCs w:val="20"/>
              </w:rPr>
              <w:t xml:space="preserve">Утвержденный тариф, устанавливаемых органами исполнительной власти, </w:t>
            </w:r>
            <w:proofErr w:type="spellStart"/>
            <w:r w:rsidRPr="007E7E1B">
              <w:rPr>
                <w:sz w:val="20"/>
                <w:szCs w:val="20"/>
              </w:rPr>
              <w:t>руб</w:t>
            </w:r>
            <w:proofErr w:type="spellEnd"/>
            <w:r w:rsidRPr="007E7E1B">
              <w:rPr>
                <w:sz w:val="20"/>
                <w:szCs w:val="20"/>
              </w:rPr>
              <w:t>/Гкал</w:t>
            </w:r>
          </w:p>
        </w:tc>
      </w:tr>
      <w:tr w:rsidR="00872F1F" w:rsidRPr="007E7E1B" w:rsidTr="00991961">
        <w:trPr>
          <w:trHeight w:val="20"/>
        </w:trPr>
        <w:tc>
          <w:tcPr>
            <w:tcW w:w="1723" w:type="pct"/>
            <w:vMerge/>
            <w:shd w:val="clear" w:color="auto" w:fill="auto"/>
            <w:vAlign w:val="center"/>
            <w:hideMark/>
          </w:tcPr>
          <w:p w:rsidR="00872F1F" w:rsidRPr="007E7E1B" w:rsidRDefault="00872F1F" w:rsidP="00973261">
            <w:pPr>
              <w:autoSpaceDE w:val="0"/>
              <w:autoSpaceDN w:val="0"/>
              <w:adjustRightInd w:val="0"/>
              <w:jc w:val="center"/>
              <w:rPr>
                <w:sz w:val="20"/>
                <w:szCs w:val="20"/>
              </w:rPr>
            </w:pPr>
          </w:p>
        </w:tc>
        <w:tc>
          <w:tcPr>
            <w:tcW w:w="819" w:type="pct"/>
            <w:shd w:val="clear" w:color="auto" w:fill="auto"/>
            <w:vAlign w:val="center"/>
            <w:hideMark/>
          </w:tcPr>
          <w:p w:rsidR="00872F1F" w:rsidRPr="007E7E1B" w:rsidRDefault="00872F1F" w:rsidP="00973261">
            <w:pPr>
              <w:autoSpaceDE w:val="0"/>
              <w:autoSpaceDN w:val="0"/>
              <w:adjustRightInd w:val="0"/>
              <w:jc w:val="center"/>
              <w:rPr>
                <w:sz w:val="20"/>
                <w:szCs w:val="20"/>
              </w:rPr>
            </w:pPr>
            <w:r w:rsidRPr="007E7E1B">
              <w:rPr>
                <w:sz w:val="20"/>
                <w:szCs w:val="20"/>
              </w:rPr>
              <w:t>2017</w:t>
            </w:r>
          </w:p>
        </w:tc>
        <w:tc>
          <w:tcPr>
            <w:tcW w:w="819" w:type="pct"/>
            <w:shd w:val="clear" w:color="auto" w:fill="auto"/>
            <w:vAlign w:val="center"/>
            <w:hideMark/>
          </w:tcPr>
          <w:p w:rsidR="00872F1F" w:rsidRPr="007E7E1B" w:rsidRDefault="00872F1F" w:rsidP="00973261">
            <w:pPr>
              <w:autoSpaceDE w:val="0"/>
              <w:autoSpaceDN w:val="0"/>
              <w:adjustRightInd w:val="0"/>
              <w:jc w:val="center"/>
              <w:rPr>
                <w:sz w:val="20"/>
                <w:szCs w:val="20"/>
              </w:rPr>
            </w:pPr>
            <w:r w:rsidRPr="007E7E1B">
              <w:rPr>
                <w:sz w:val="20"/>
                <w:szCs w:val="20"/>
              </w:rPr>
              <w:t>2018</w:t>
            </w:r>
          </w:p>
        </w:tc>
        <w:tc>
          <w:tcPr>
            <w:tcW w:w="819" w:type="pct"/>
            <w:shd w:val="clear" w:color="auto" w:fill="auto"/>
            <w:vAlign w:val="center"/>
            <w:hideMark/>
          </w:tcPr>
          <w:p w:rsidR="00872F1F" w:rsidRPr="007E7E1B" w:rsidRDefault="00872F1F" w:rsidP="00973261">
            <w:pPr>
              <w:autoSpaceDE w:val="0"/>
              <w:autoSpaceDN w:val="0"/>
              <w:adjustRightInd w:val="0"/>
              <w:jc w:val="center"/>
              <w:rPr>
                <w:sz w:val="20"/>
                <w:szCs w:val="20"/>
              </w:rPr>
            </w:pPr>
            <w:r w:rsidRPr="007E7E1B">
              <w:rPr>
                <w:sz w:val="20"/>
                <w:szCs w:val="20"/>
              </w:rPr>
              <w:t>2019</w:t>
            </w:r>
          </w:p>
        </w:tc>
        <w:tc>
          <w:tcPr>
            <w:tcW w:w="820" w:type="pct"/>
            <w:shd w:val="clear" w:color="auto" w:fill="auto"/>
            <w:vAlign w:val="center"/>
          </w:tcPr>
          <w:p w:rsidR="00872F1F" w:rsidRPr="007E7E1B" w:rsidRDefault="00872F1F" w:rsidP="00973261">
            <w:pPr>
              <w:autoSpaceDE w:val="0"/>
              <w:autoSpaceDN w:val="0"/>
              <w:adjustRightInd w:val="0"/>
              <w:jc w:val="center"/>
              <w:rPr>
                <w:sz w:val="20"/>
                <w:szCs w:val="20"/>
              </w:rPr>
            </w:pPr>
            <w:r w:rsidRPr="007E7E1B">
              <w:rPr>
                <w:sz w:val="20"/>
                <w:szCs w:val="20"/>
              </w:rPr>
              <w:t>2020</w:t>
            </w:r>
          </w:p>
        </w:tc>
      </w:tr>
      <w:tr w:rsidR="00872F1F" w:rsidRPr="007E7E1B" w:rsidTr="00991961">
        <w:trPr>
          <w:trHeight w:val="20"/>
        </w:trPr>
        <w:tc>
          <w:tcPr>
            <w:tcW w:w="1723" w:type="pct"/>
            <w:shd w:val="clear" w:color="auto" w:fill="auto"/>
            <w:vAlign w:val="center"/>
          </w:tcPr>
          <w:p w:rsidR="00872F1F" w:rsidRPr="007E7E1B" w:rsidRDefault="00872F1F" w:rsidP="00973261">
            <w:pPr>
              <w:autoSpaceDE w:val="0"/>
              <w:autoSpaceDN w:val="0"/>
              <w:adjustRightInd w:val="0"/>
              <w:jc w:val="center"/>
              <w:rPr>
                <w:sz w:val="20"/>
                <w:szCs w:val="20"/>
              </w:rPr>
            </w:pPr>
            <w:r w:rsidRPr="007E7E1B">
              <w:rPr>
                <w:sz w:val="20"/>
                <w:szCs w:val="20"/>
              </w:rPr>
              <w:t>УНС-7, котельная «</w:t>
            </w:r>
            <w:proofErr w:type="spellStart"/>
            <w:r w:rsidRPr="007E7E1B">
              <w:rPr>
                <w:sz w:val="20"/>
                <w:szCs w:val="20"/>
              </w:rPr>
              <w:t>Импак</w:t>
            </w:r>
            <w:proofErr w:type="spellEnd"/>
            <w:r w:rsidRPr="007E7E1B">
              <w:rPr>
                <w:sz w:val="20"/>
                <w:szCs w:val="20"/>
              </w:rPr>
              <w:t>», «</w:t>
            </w:r>
            <w:proofErr w:type="spellStart"/>
            <w:r w:rsidRPr="007E7E1B">
              <w:rPr>
                <w:sz w:val="20"/>
                <w:szCs w:val="20"/>
              </w:rPr>
              <w:t>Вирбекс</w:t>
            </w:r>
            <w:proofErr w:type="spellEnd"/>
            <w:r w:rsidRPr="007E7E1B">
              <w:rPr>
                <w:sz w:val="20"/>
                <w:szCs w:val="20"/>
              </w:rPr>
              <w:t>»</w:t>
            </w:r>
          </w:p>
        </w:tc>
        <w:tc>
          <w:tcPr>
            <w:tcW w:w="819" w:type="pct"/>
            <w:shd w:val="clear" w:color="auto" w:fill="auto"/>
            <w:vAlign w:val="center"/>
          </w:tcPr>
          <w:p w:rsidR="00872F1F" w:rsidRPr="007E7E1B" w:rsidRDefault="00872F1F" w:rsidP="00973261">
            <w:pPr>
              <w:autoSpaceDE w:val="0"/>
              <w:autoSpaceDN w:val="0"/>
              <w:adjustRightInd w:val="0"/>
              <w:jc w:val="center"/>
              <w:rPr>
                <w:sz w:val="20"/>
                <w:szCs w:val="20"/>
              </w:rPr>
            </w:pPr>
            <w:r w:rsidRPr="007E7E1B">
              <w:rPr>
                <w:sz w:val="20"/>
                <w:szCs w:val="20"/>
              </w:rPr>
              <w:t>389,48</w:t>
            </w:r>
          </w:p>
        </w:tc>
        <w:tc>
          <w:tcPr>
            <w:tcW w:w="819" w:type="pct"/>
            <w:shd w:val="clear" w:color="auto" w:fill="auto"/>
            <w:vAlign w:val="center"/>
          </w:tcPr>
          <w:p w:rsidR="00872F1F" w:rsidRPr="007E7E1B" w:rsidRDefault="00872F1F" w:rsidP="00973261">
            <w:pPr>
              <w:autoSpaceDE w:val="0"/>
              <w:autoSpaceDN w:val="0"/>
              <w:adjustRightInd w:val="0"/>
              <w:jc w:val="center"/>
              <w:rPr>
                <w:sz w:val="20"/>
                <w:szCs w:val="20"/>
              </w:rPr>
            </w:pPr>
            <w:r w:rsidRPr="007E7E1B">
              <w:rPr>
                <w:sz w:val="20"/>
                <w:szCs w:val="20"/>
              </w:rPr>
              <w:t>405,06</w:t>
            </w:r>
          </w:p>
        </w:tc>
        <w:tc>
          <w:tcPr>
            <w:tcW w:w="819" w:type="pct"/>
            <w:shd w:val="clear" w:color="auto" w:fill="auto"/>
            <w:vAlign w:val="center"/>
          </w:tcPr>
          <w:p w:rsidR="00872F1F" w:rsidRPr="007E7E1B" w:rsidRDefault="00872F1F" w:rsidP="00973261">
            <w:pPr>
              <w:autoSpaceDE w:val="0"/>
              <w:autoSpaceDN w:val="0"/>
              <w:adjustRightInd w:val="0"/>
              <w:jc w:val="center"/>
              <w:rPr>
                <w:sz w:val="20"/>
                <w:szCs w:val="20"/>
              </w:rPr>
            </w:pPr>
            <w:r w:rsidRPr="007E7E1B">
              <w:rPr>
                <w:sz w:val="20"/>
                <w:szCs w:val="20"/>
              </w:rPr>
              <w:t>420,71</w:t>
            </w:r>
          </w:p>
        </w:tc>
        <w:tc>
          <w:tcPr>
            <w:tcW w:w="820" w:type="pct"/>
            <w:shd w:val="clear" w:color="auto" w:fill="auto"/>
            <w:vAlign w:val="center"/>
          </w:tcPr>
          <w:p w:rsidR="00872F1F" w:rsidRPr="007E7E1B" w:rsidRDefault="00872F1F" w:rsidP="00973261">
            <w:pPr>
              <w:autoSpaceDE w:val="0"/>
              <w:autoSpaceDN w:val="0"/>
              <w:adjustRightInd w:val="0"/>
              <w:jc w:val="center"/>
              <w:rPr>
                <w:sz w:val="20"/>
                <w:szCs w:val="20"/>
              </w:rPr>
            </w:pPr>
            <w:r w:rsidRPr="007E7E1B">
              <w:rPr>
                <w:sz w:val="20"/>
                <w:szCs w:val="20"/>
              </w:rPr>
              <w:t>436,01</w:t>
            </w:r>
          </w:p>
        </w:tc>
      </w:tr>
    </w:tbl>
    <w:p w:rsidR="00753700" w:rsidRPr="007E7E1B" w:rsidRDefault="00872F1F" w:rsidP="003B35A9">
      <w:pPr>
        <w:spacing w:before="240" w:line="360" w:lineRule="auto"/>
        <w:ind w:firstLine="709"/>
        <w:jc w:val="both"/>
      </w:pPr>
      <w:r w:rsidRPr="007E7E1B">
        <w:t>Из анализа таблиц</w:t>
      </w:r>
      <w:r w:rsidR="00753700" w:rsidRPr="007E7E1B">
        <w:t xml:space="preserve"> следует, что тарифы на тепловую энергию неуклонно растут. Основной причиной увеличения тарифов на тепловую энергию, производимую источниками тепловой энергии, является постоянное повышение цен на энергоносители, необходимые для производства тепловой энергии, постоянные вложения в ремонт и модернизацию оборудования, общая инфляция.</w:t>
      </w:r>
    </w:p>
    <w:p w:rsidR="003E4450" w:rsidRPr="007E7E1B" w:rsidRDefault="003E4450">
      <w:pPr>
        <w:spacing w:after="160" w:line="259" w:lineRule="auto"/>
        <w:rPr>
          <w:rFonts w:eastAsiaTheme="majorEastAsia" w:cstheme="majorBidi"/>
          <w:b/>
          <w:sz w:val="28"/>
          <w:szCs w:val="26"/>
        </w:rPr>
      </w:pPr>
      <w:bookmarkStart w:id="52" w:name="_Toc490233821"/>
      <w:bookmarkStart w:id="53" w:name="_Toc47715487"/>
      <w:r w:rsidRPr="007E7E1B">
        <w:br w:type="page"/>
      </w:r>
    </w:p>
    <w:p w:rsidR="00753700" w:rsidRPr="007E7E1B" w:rsidRDefault="009C47A5" w:rsidP="00935DC5">
      <w:pPr>
        <w:pStyle w:val="2"/>
        <w:spacing w:line="360" w:lineRule="auto"/>
        <w:rPr>
          <w:color w:val="auto"/>
        </w:rPr>
      </w:pPr>
      <w:r w:rsidRPr="007E7E1B">
        <w:rPr>
          <w:color w:val="auto"/>
        </w:rPr>
        <w:lastRenderedPageBreak/>
        <w:t xml:space="preserve">3.3. </w:t>
      </w:r>
      <w:r w:rsidR="00753700" w:rsidRPr="007E7E1B">
        <w:rPr>
          <w:color w:val="auto"/>
        </w:rPr>
        <w:t>Характеристика состояния и проблем системы водоснабжения</w:t>
      </w:r>
      <w:bookmarkEnd w:id="52"/>
      <w:bookmarkEnd w:id="53"/>
    </w:p>
    <w:p w:rsidR="00753700" w:rsidRPr="007E7E1B" w:rsidRDefault="00BF7545" w:rsidP="00935DC5">
      <w:pPr>
        <w:pStyle w:val="30"/>
        <w:spacing w:line="360" w:lineRule="auto"/>
        <w:rPr>
          <w:color w:val="auto"/>
        </w:rPr>
      </w:pPr>
      <w:bookmarkStart w:id="54" w:name="_Toc490233822"/>
      <w:bookmarkStart w:id="55" w:name="_Toc47715488"/>
      <w:r w:rsidRPr="007E7E1B">
        <w:rPr>
          <w:color w:val="auto"/>
        </w:rPr>
        <w:t xml:space="preserve">3.3.1. </w:t>
      </w:r>
      <w:r w:rsidR="00753700" w:rsidRPr="007E7E1B">
        <w:rPr>
          <w:color w:val="auto"/>
        </w:rPr>
        <w:t>Описание организационной структуры, формы собственности и системы договоров между организациями, а также с потребителями</w:t>
      </w:r>
      <w:bookmarkEnd w:id="54"/>
      <w:bookmarkEnd w:id="55"/>
    </w:p>
    <w:p w:rsidR="00716E76" w:rsidRPr="007E7E1B" w:rsidRDefault="00716E76" w:rsidP="00D26433">
      <w:pPr>
        <w:pStyle w:val="S"/>
        <w:spacing w:line="360" w:lineRule="auto"/>
      </w:pPr>
      <w:proofErr w:type="gramStart"/>
      <w:r w:rsidRPr="007E7E1B">
        <w:t>В соответствии с определении данным Федеральным законом от 07.12.2011 №416-ФЗ «О водоснабжении и водоотведении»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roofErr w:type="gramEnd"/>
    </w:p>
    <w:p w:rsidR="00716E76" w:rsidRPr="007E7E1B" w:rsidRDefault="00716E76" w:rsidP="00D26433">
      <w:pPr>
        <w:pStyle w:val="S"/>
        <w:spacing w:line="360" w:lineRule="auto"/>
      </w:pPr>
      <w:r w:rsidRPr="007E7E1B">
        <w:t>На территории сельского поселения Верхнеказымский организовано централизованное водоснабжение.</w:t>
      </w:r>
    </w:p>
    <w:p w:rsidR="00716E76" w:rsidRPr="007E7E1B" w:rsidRDefault="00716E76" w:rsidP="00D26433">
      <w:pPr>
        <w:pStyle w:val="S"/>
        <w:spacing w:line="360" w:lineRule="auto"/>
      </w:pPr>
      <w:r w:rsidRPr="007E7E1B">
        <w:t>Система водоснабжения в административных границах включает в себя вместе и по отдельности следующие объекты:</w:t>
      </w:r>
    </w:p>
    <w:p w:rsidR="00716E76" w:rsidRPr="007E7E1B" w:rsidRDefault="00716E76" w:rsidP="00C330C3">
      <w:pPr>
        <w:pStyle w:val="S"/>
        <w:numPr>
          <w:ilvl w:val="0"/>
          <w:numId w:val="22"/>
        </w:numPr>
        <w:spacing w:line="360" w:lineRule="auto"/>
      </w:pPr>
      <w:r w:rsidRPr="007E7E1B">
        <w:t>водозаборные узлы (далее - ВЗУ), состоящие из артезианских скважин, индивидуальных подземных водозаборов (скважин и колодцев), систем очистки воды, резервуаров чистой воды;</w:t>
      </w:r>
    </w:p>
    <w:p w:rsidR="00716E76" w:rsidRPr="007E7E1B" w:rsidRDefault="00716E76" w:rsidP="00C330C3">
      <w:pPr>
        <w:pStyle w:val="S"/>
        <w:numPr>
          <w:ilvl w:val="0"/>
          <w:numId w:val="22"/>
        </w:numPr>
        <w:spacing w:line="360" w:lineRule="auto"/>
      </w:pPr>
      <w:r w:rsidRPr="007E7E1B">
        <w:t>водопроводные сети, с расположенными на них водоразборными колонками и пожарными гидрантами;</w:t>
      </w:r>
    </w:p>
    <w:p w:rsidR="00716E76" w:rsidRPr="007E7E1B" w:rsidRDefault="00716E76" w:rsidP="00C330C3">
      <w:pPr>
        <w:pStyle w:val="S"/>
        <w:numPr>
          <w:ilvl w:val="0"/>
          <w:numId w:val="22"/>
        </w:numPr>
        <w:spacing w:line="360" w:lineRule="auto"/>
      </w:pPr>
      <w:r w:rsidRPr="007E7E1B">
        <w:t>абонентские вводы и устройства потребителей воды.</w:t>
      </w:r>
    </w:p>
    <w:p w:rsidR="00716E76" w:rsidRPr="007E7E1B" w:rsidRDefault="00716E76" w:rsidP="00D26433">
      <w:pPr>
        <w:pStyle w:val="S"/>
        <w:spacing w:line="360" w:lineRule="auto"/>
      </w:pPr>
      <w:r w:rsidRPr="007E7E1B">
        <w:t xml:space="preserve">С использованием объектов системы централизованного водоснабжения осуществляется снабжение </w:t>
      </w:r>
      <w:hyperlink r:id="rId40" w:history="1">
        <w:r w:rsidRPr="007E7E1B">
          <w:t xml:space="preserve">водой </w:t>
        </w:r>
      </w:hyperlink>
      <w:r w:rsidRPr="007E7E1B">
        <w:t xml:space="preserve">питьевого качества людей проживающих в многоквартирных домах и прочих </w:t>
      </w:r>
      <w:hyperlink r:id="rId41" w:history="1">
        <w:r w:rsidRPr="007E7E1B">
          <w:t>потребителей социальной сферы в</w:t>
        </w:r>
      </w:hyperlink>
      <w:r w:rsidRPr="007E7E1B">
        <w:t xml:space="preserve"> сельском поселении Верхнеказымский и производственных объектов Верхнеказымского ЛПУ МГ ООО «Газпром трансгаз Югорск» (компрессорная станция). Для этого в сельском поселении Верхнеказымский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rsidR="00716E76" w:rsidRPr="007E7E1B" w:rsidRDefault="00716E76" w:rsidP="00D26433">
      <w:pPr>
        <w:pStyle w:val="S"/>
        <w:spacing w:line="360" w:lineRule="auto"/>
      </w:pPr>
      <w:r w:rsidRPr="007E7E1B">
        <w:t xml:space="preserve">На территории сельского поселения Верхнеказымский основным источником централизованного хозяйственно-питьевого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w:t>
      </w:r>
      <w:proofErr w:type="spellStart"/>
      <w:r w:rsidRPr="007E7E1B">
        <w:t>СанПиН</w:t>
      </w:r>
      <w:proofErr w:type="spellEnd"/>
      <w:r w:rsidRPr="007E7E1B">
        <w:t xml:space="preserve"> 2.1.4.1074-01 «Питьевая вода. Гигиенические требования к качеству </w:t>
      </w:r>
      <w:r w:rsidRPr="007E7E1B">
        <w:lastRenderedPageBreak/>
        <w:t>воды централизованных систем питьевого водоснабжения. Контроль качества» по показателям «Мутность», «Цветность», «Марганец», «Железо».</w:t>
      </w:r>
    </w:p>
    <w:p w:rsidR="00716E76" w:rsidRPr="007E7E1B" w:rsidRDefault="00716E76" w:rsidP="00D26433">
      <w:pPr>
        <w:pStyle w:val="S"/>
        <w:spacing w:line="360" w:lineRule="auto"/>
      </w:pPr>
      <w:r w:rsidRPr="007E7E1B">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rsidR="00716E76" w:rsidRPr="007E7E1B" w:rsidRDefault="00716E76" w:rsidP="00D26433">
      <w:pPr>
        <w:pStyle w:val="S"/>
        <w:spacing w:line="360" w:lineRule="auto"/>
      </w:pPr>
      <w:r w:rsidRPr="007E7E1B">
        <w:t>Структуру централизованного водоснабжения сельского поселения Верхнеказымский составляют:</w:t>
      </w:r>
    </w:p>
    <w:p w:rsidR="00716E76" w:rsidRPr="007E7E1B" w:rsidRDefault="00716E76" w:rsidP="00C330C3">
      <w:pPr>
        <w:pStyle w:val="S"/>
        <w:numPr>
          <w:ilvl w:val="0"/>
          <w:numId w:val="23"/>
        </w:numPr>
        <w:spacing w:line="360" w:lineRule="auto"/>
      </w:pPr>
      <w:r w:rsidRPr="007E7E1B">
        <w:t>объекты для забора воды из подземных источников и специальной очистки воды, с целью доведения состава воды до питьевого качества;</w:t>
      </w:r>
    </w:p>
    <w:p w:rsidR="00716E76" w:rsidRPr="007E7E1B" w:rsidRDefault="00716E76" w:rsidP="00C330C3">
      <w:pPr>
        <w:pStyle w:val="S"/>
        <w:numPr>
          <w:ilvl w:val="0"/>
          <w:numId w:val="23"/>
        </w:numPr>
        <w:spacing w:line="360" w:lineRule="auto"/>
      </w:pPr>
      <w:r w:rsidRPr="007E7E1B">
        <w:t>объекты транспортировки воды.</w:t>
      </w:r>
    </w:p>
    <w:p w:rsidR="00716E76" w:rsidRPr="007E7E1B" w:rsidRDefault="00716E76" w:rsidP="00D26433">
      <w:pPr>
        <w:pStyle w:val="S"/>
        <w:spacing w:line="360" w:lineRule="auto"/>
      </w:pPr>
      <w:r w:rsidRPr="007E7E1B">
        <w:t xml:space="preserve">Объекты централизованной системы водоснабжения, расположенные в административных </w:t>
      </w:r>
      <w:proofErr w:type="gramStart"/>
      <w:r w:rsidRPr="007E7E1B">
        <w:t>границах</w:t>
      </w:r>
      <w:proofErr w:type="gramEnd"/>
      <w:r w:rsidRPr="007E7E1B">
        <w:t xml:space="preserve"> сельского поселения Верхнеказымский, находятся в частной собственности ООО «Газпром трансгаз Югорск».</w:t>
      </w:r>
    </w:p>
    <w:p w:rsidR="00716E76" w:rsidRPr="007E7E1B" w:rsidRDefault="00716E76" w:rsidP="00D26433">
      <w:pPr>
        <w:pStyle w:val="S"/>
        <w:spacing w:line="360" w:lineRule="auto"/>
      </w:pPr>
      <w:r w:rsidRPr="007E7E1B">
        <w:t>Деятельность в сфере водоснабжения в административных границах сельского поселения Верхнеказымский осуществляет Верхнеказымское ЛПУ МГ ООО «Газпром трансгаз Югорск».</w:t>
      </w:r>
    </w:p>
    <w:p w:rsidR="00716E76" w:rsidRPr="007E7E1B" w:rsidRDefault="00716E76" w:rsidP="00D26433">
      <w:pPr>
        <w:pStyle w:val="S"/>
        <w:spacing w:line="360" w:lineRule="auto"/>
      </w:pPr>
      <w:r w:rsidRPr="007E7E1B">
        <w:t>В соответствии с определением данным Постановлением Правительства Российской Федерации от 05.09.2013 №782 «О схемах водоснабжения и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716E76" w:rsidRPr="007E7E1B" w:rsidRDefault="00716E76" w:rsidP="00D26433">
      <w:pPr>
        <w:pStyle w:val="S"/>
        <w:spacing w:line="360" w:lineRule="auto"/>
      </w:pPr>
      <w:r w:rsidRPr="007E7E1B">
        <w:t>Сельское поселение Верхнеказымский входит в состав Ханты-Мансийского автономного округа - Югры Тюменской области. Административным центром с.п. Верхнеказымский является поселок Верхнеказымский. Таким образом, единственной эксплуатационной зоной централизованного водоснабжения с.п. Верхнеказымский является поселок Верхнеказымский.</w:t>
      </w:r>
    </w:p>
    <w:p w:rsidR="00716E76" w:rsidRPr="007E7E1B" w:rsidRDefault="00716E76" w:rsidP="00D26433">
      <w:pPr>
        <w:pStyle w:val="afff"/>
        <w:spacing w:line="360" w:lineRule="auto"/>
      </w:pPr>
      <w:r w:rsidRPr="007E7E1B">
        <w:t>Эксплуатационная зона водоснабжения Верхнеказымского ЛПУ МГ ООО «Газпром трансгаз Югорск» включает в себя объекты централизованного водоснабжения в поселке Верхнеказымский.</w:t>
      </w:r>
    </w:p>
    <w:p w:rsidR="00753700" w:rsidRPr="007E7E1B" w:rsidRDefault="00716E76" w:rsidP="00935DC5">
      <w:pPr>
        <w:pStyle w:val="30"/>
        <w:spacing w:line="360" w:lineRule="auto"/>
        <w:rPr>
          <w:color w:val="auto"/>
        </w:rPr>
      </w:pPr>
      <w:bookmarkStart w:id="56" w:name="_Toc490233823"/>
      <w:bookmarkStart w:id="57" w:name="_Toc47715489"/>
      <w:r w:rsidRPr="007E7E1B">
        <w:rPr>
          <w:color w:val="auto"/>
        </w:rPr>
        <w:t xml:space="preserve">3.3.2. </w:t>
      </w:r>
      <w:r w:rsidR="00753700" w:rsidRPr="007E7E1B">
        <w:rPr>
          <w:color w:val="auto"/>
        </w:rPr>
        <w:t>Анализ существующего технического состояния</w:t>
      </w:r>
      <w:bookmarkEnd w:id="56"/>
      <w:bookmarkEnd w:id="57"/>
    </w:p>
    <w:p w:rsidR="00753700" w:rsidRPr="007E7E1B" w:rsidRDefault="00716E76" w:rsidP="003B35A9">
      <w:pPr>
        <w:pStyle w:val="55"/>
        <w:spacing w:before="0" w:line="360" w:lineRule="auto"/>
        <w:ind w:left="0" w:firstLine="0"/>
      </w:pPr>
      <w:bookmarkStart w:id="58" w:name="_Toc490233824"/>
      <w:r w:rsidRPr="007E7E1B">
        <w:t xml:space="preserve">3.3.2.1. </w:t>
      </w:r>
      <w:r w:rsidR="00753700" w:rsidRPr="007E7E1B">
        <w:t>Анализ эффективности и надежности имеющихся источников</w:t>
      </w:r>
      <w:bookmarkEnd w:id="58"/>
    </w:p>
    <w:p w:rsidR="00716E76" w:rsidRPr="007E7E1B" w:rsidRDefault="00716E76" w:rsidP="00D26433">
      <w:pPr>
        <w:pStyle w:val="S"/>
        <w:spacing w:line="360" w:lineRule="auto"/>
      </w:pPr>
      <w:r w:rsidRPr="007E7E1B">
        <w:t xml:space="preserve">При проведении технического обследования объектов в эксплуатационной зоне водоснабжения Верхнеказымского ЛПУ МГ ООО «Газпром трансгаз Югорск» на территории поселка Верхнеказымский установлено: </w:t>
      </w:r>
    </w:p>
    <w:p w:rsidR="00716E76" w:rsidRPr="007E7E1B" w:rsidRDefault="00716E76" w:rsidP="00D26433">
      <w:pPr>
        <w:pStyle w:val="S"/>
        <w:spacing w:line="360" w:lineRule="auto"/>
      </w:pPr>
      <w:r w:rsidRPr="007E7E1B">
        <w:lastRenderedPageBreak/>
        <w:t>Сельское поселение Верхнеказымский имеет централизованную систему хозяйственно–питьевого водоснабжения общей производительностью ~5000 м³/</w:t>
      </w:r>
      <w:proofErr w:type="spellStart"/>
      <w:r w:rsidRPr="007E7E1B">
        <w:t>сут</w:t>
      </w:r>
      <w:proofErr w:type="spellEnd"/>
      <w:r w:rsidRPr="007E7E1B">
        <w:t xml:space="preserve">. От этой системы снабжаются водой все объекты социальной и производственной сферы с.п. Верхнеказымский. Схема с.п. Верхнеказымский водоснабжения кольцевая. Источником централизованного хозяйственно-питьевого водоснабжения с.п. Верхнеказымский является подземная вода. </w:t>
      </w:r>
    </w:p>
    <w:p w:rsidR="00716E76" w:rsidRPr="007E7E1B" w:rsidRDefault="00716E76" w:rsidP="00D26433">
      <w:pPr>
        <w:pStyle w:val="S"/>
        <w:spacing w:line="360" w:lineRule="auto"/>
      </w:pPr>
      <w:r w:rsidRPr="007E7E1B">
        <w:t xml:space="preserve">В настоящее время водоснабжение КС и жилого поселка осуществляется водами подземного горизонта через 7 скважин, путем эксплуатации водозаборного участка №1, расположенного в пределах </w:t>
      </w:r>
      <w:proofErr w:type="spellStart"/>
      <w:r w:rsidRPr="007E7E1B">
        <w:t>переуглубленной</w:t>
      </w:r>
      <w:proofErr w:type="spellEnd"/>
      <w:r w:rsidRPr="007E7E1B">
        <w:t xml:space="preserve"> долины реки Казым. Существующий водозабор располагается в 1200 метрах юго-восточнее поселка Верхнеказымский и эксплуатируется с 1983 года. Водозабор состоит из семи скважин:</w:t>
      </w:r>
    </w:p>
    <w:p w:rsidR="00716E76" w:rsidRPr="007E7E1B" w:rsidRDefault="00716E76" w:rsidP="00D26433">
      <w:pPr>
        <w:pStyle w:val="afff0"/>
        <w:spacing w:line="360" w:lineRule="auto"/>
        <w:ind w:left="1212"/>
      </w:pPr>
      <w:r w:rsidRPr="007E7E1B">
        <w:t>скважина №702;</w:t>
      </w:r>
    </w:p>
    <w:p w:rsidR="00716E76" w:rsidRPr="007E7E1B" w:rsidRDefault="00716E76" w:rsidP="00D26433">
      <w:pPr>
        <w:pStyle w:val="afff0"/>
        <w:spacing w:line="360" w:lineRule="auto"/>
        <w:ind w:left="1212"/>
      </w:pPr>
      <w:r w:rsidRPr="007E7E1B">
        <w:t>скважина №703;</w:t>
      </w:r>
    </w:p>
    <w:p w:rsidR="00716E76" w:rsidRPr="007E7E1B" w:rsidRDefault="00716E76" w:rsidP="00D26433">
      <w:pPr>
        <w:pStyle w:val="afff0"/>
        <w:spacing w:line="360" w:lineRule="auto"/>
        <w:ind w:left="1212"/>
      </w:pPr>
      <w:r w:rsidRPr="007E7E1B">
        <w:t>скважина №706;</w:t>
      </w:r>
    </w:p>
    <w:p w:rsidR="00716E76" w:rsidRPr="007E7E1B" w:rsidRDefault="00716E76" w:rsidP="00D26433">
      <w:pPr>
        <w:pStyle w:val="afff0"/>
        <w:spacing w:line="360" w:lineRule="auto"/>
        <w:ind w:left="1212"/>
      </w:pPr>
      <w:r w:rsidRPr="007E7E1B">
        <w:t>скважина №707;</w:t>
      </w:r>
    </w:p>
    <w:p w:rsidR="00716E76" w:rsidRPr="007E7E1B" w:rsidRDefault="00716E76" w:rsidP="00D26433">
      <w:pPr>
        <w:pStyle w:val="afff0"/>
        <w:spacing w:line="360" w:lineRule="auto"/>
        <w:ind w:left="1212"/>
      </w:pPr>
      <w:r w:rsidRPr="007E7E1B">
        <w:t>скважина №709;</w:t>
      </w:r>
    </w:p>
    <w:p w:rsidR="00716E76" w:rsidRPr="007E7E1B" w:rsidRDefault="00716E76" w:rsidP="00D26433">
      <w:pPr>
        <w:pStyle w:val="afff0"/>
        <w:spacing w:line="360" w:lineRule="auto"/>
        <w:ind w:left="1212"/>
      </w:pPr>
      <w:r w:rsidRPr="007E7E1B">
        <w:t>скважина №701;</w:t>
      </w:r>
    </w:p>
    <w:p w:rsidR="00716E76" w:rsidRPr="007E7E1B" w:rsidRDefault="00716E76" w:rsidP="00D26433">
      <w:pPr>
        <w:pStyle w:val="afff0"/>
        <w:spacing w:line="360" w:lineRule="auto"/>
        <w:ind w:left="1212"/>
      </w:pPr>
      <w:r w:rsidRPr="007E7E1B">
        <w:t>скважина №708.</w:t>
      </w:r>
    </w:p>
    <w:p w:rsidR="00716E76" w:rsidRPr="007E7E1B" w:rsidRDefault="00716E76" w:rsidP="00D26433">
      <w:pPr>
        <w:pStyle w:val="S"/>
        <w:spacing w:line="360" w:lineRule="auto"/>
      </w:pPr>
      <w:r w:rsidRPr="007E7E1B">
        <w:t>Скважины №№ 702, 703, 706, 707, 709 являются разведочно-эксплуатационными, скважины №№ 701, 708 – наблюдательными, скважина №705 – ликвидирована по заключению гидрогеологической службы. Все скважины оборудованы павильонами.</w:t>
      </w:r>
    </w:p>
    <w:p w:rsidR="00716E76" w:rsidRPr="007E7E1B" w:rsidRDefault="00716E76" w:rsidP="00D26433">
      <w:pPr>
        <w:pStyle w:val="S"/>
        <w:spacing w:line="360" w:lineRule="auto"/>
      </w:pPr>
      <w:r w:rsidRPr="007E7E1B">
        <w:t>От водозабора исходная вода подается на ВОС и после очистки в напорно-разводящую сеть поселка и на производственные нужды на площадку Верхнеказымского ЛПУ.</w:t>
      </w:r>
    </w:p>
    <w:p w:rsidR="00716E76" w:rsidRPr="007E7E1B" w:rsidRDefault="00716E76" w:rsidP="00D26433">
      <w:pPr>
        <w:pStyle w:val="S"/>
        <w:spacing w:line="360" w:lineRule="auto"/>
      </w:pPr>
      <w:r w:rsidRPr="007E7E1B">
        <w:t xml:space="preserve">Над водозаборными скважинами располагаются павильоны с встроенным водоподъемным оборудованием. Оборудование водозаборов находятся в удовлетворительном состоянии. Водозабор имеет зоны санитарной охраны. </w:t>
      </w:r>
    </w:p>
    <w:p w:rsidR="00716E76" w:rsidRPr="007E7E1B" w:rsidRDefault="00716E76" w:rsidP="00D26433">
      <w:pPr>
        <w:pStyle w:val="S"/>
        <w:spacing w:line="360" w:lineRule="auto"/>
      </w:pPr>
      <w:r w:rsidRPr="007E7E1B">
        <w:t>Для сохранения природного состава и качества подземных вод, исключения попадания в водоносный горизонт загрязняющих веществ, вокруг водозаборных скважин создана зона санитарной охраны, состоящая из трех поясов:</w:t>
      </w:r>
    </w:p>
    <w:p w:rsidR="00716E76" w:rsidRPr="007E7E1B" w:rsidRDefault="00716E76" w:rsidP="00D26433">
      <w:pPr>
        <w:pStyle w:val="afff0"/>
        <w:spacing w:line="360" w:lineRule="auto"/>
        <w:ind w:left="1212"/>
      </w:pPr>
      <w:r w:rsidRPr="007E7E1B">
        <w:t>1 пояс – зона строго режима – установлен в радиусе 50 метров вокруг каждой скважины;</w:t>
      </w:r>
    </w:p>
    <w:p w:rsidR="00716E76" w:rsidRPr="007E7E1B" w:rsidRDefault="00716E76" w:rsidP="00D26433">
      <w:pPr>
        <w:pStyle w:val="afff0"/>
        <w:spacing w:line="360" w:lineRule="auto"/>
        <w:ind w:left="1212"/>
      </w:pPr>
      <w:r w:rsidRPr="007E7E1B">
        <w:t>2 пояс – совмещен с ЗСО первого пояса;</w:t>
      </w:r>
    </w:p>
    <w:p w:rsidR="00716E76" w:rsidRPr="007E7E1B" w:rsidRDefault="00716E76" w:rsidP="00D26433">
      <w:pPr>
        <w:pStyle w:val="afff0"/>
        <w:spacing w:line="360" w:lineRule="auto"/>
        <w:ind w:left="1212"/>
      </w:pPr>
      <w:r w:rsidRPr="007E7E1B">
        <w:t>3 пояс – общая длина 880 метров, ширина 600 м.</w:t>
      </w:r>
    </w:p>
    <w:p w:rsidR="00716E76" w:rsidRPr="007E7E1B" w:rsidRDefault="00716E76" w:rsidP="00D26433">
      <w:pPr>
        <w:pStyle w:val="S"/>
        <w:spacing w:line="360" w:lineRule="auto"/>
      </w:pPr>
      <w:r w:rsidRPr="007E7E1B">
        <w:lastRenderedPageBreak/>
        <w:t>Артезианская водозаборная разведочно-эксплуатационная скважина №702 (21-702) пробурена в 1983 г. и имеет общую глубину 85 м от поверхности земли. Дебит скважины составляет 10 м³/ч, удельный дебит – 0,5 м³/ч, статический уровень – 15м, динамический – 35м.</w:t>
      </w:r>
    </w:p>
    <w:p w:rsidR="00716E76" w:rsidRPr="007E7E1B" w:rsidRDefault="00716E76" w:rsidP="00D26433">
      <w:pPr>
        <w:pStyle w:val="S"/>
        <w:spacing w:line="360" w:lineRule="auto"/>
        <w:ind w:firstLine="567"/>
      </w:pPr>
      <w:r w:rsidRPr="007E7E1B">
        <w:t>Конструкция скважины:</w:t>
      </w:r>
    </w:p>
    <w:p w:rsidR="00716E76" w:rsidRPr="007E7E1B" w:rsidRDefault="00716E76" w:rsidP="00C330C3">
      <w:pPr>
        <w:pStyle w:val="afff0"/>
        <w:numPr>
          <w:ilvl w:val="0"/>
          <w:numId w:val="24"/>
        </w:numPr>
        <w:spacing w:line="360" w:lineRule="auto"/>
      </w:pPr>
      <w:r w:rsidRPr="007E7E1B">
        <w:t>осадная колонна диаметром 377 мм, глубиной 50 м;</w:t>
      </w:r>
    </w:p>
    <w:p w:rsidR="00716E76" w:rsidRPr="007E7E1B" w:rsidRDefault="00716E76" w:rsidP="00C330C3">
      <w:pPr>
        <w:pStyle w:val="afff0"/>
        <w:numPr>
          <w:ilvl w:val="0"/>
          <w:numId w:val="24"/>
        </w:numPr>
        <w:spacing w:line="360" w:lineRule="auto"/>
      </w:pPr>
      <w:r w:rsidRPr="007E7E1B">
        <w:t>фильтровая колонна диаметром 219мм на глубине от 0 до 85 м.</w:t>
      </w:r>
    </w:p>
    <w:p w:rsidR="00716E76" w:rsidRPr="007E7E1B" w:rsidRDefault="00716E76" w:rsidP="00D26433">
      <w:pPr>
        <w:pStyle w:val="afff"/>
        <w:spacing w:line="360" w:lineRule="auto"/>
      </w:pPr>
      <w:r w:rsidRPr="007E7E1B">
        <w:t xml:space="preserve">Фильтровая колонна состоит </w:t>
      </w:r>
      <w:proofErr w:type="gramStart"/>
      <w:r w:rsidRPr="007E7E1B">
        <w:t>из</w:t>
      </w:r>
      <w:proofErr w:type="gramEnd"/>
      <w:r w:rsidRPr="007E7E1B">
        <w:t>:</w:t>
      </w:r>
    </w:p>
    <w:p w:rsidR="00716E76" w:rsidRPr="007E7E1B" w:rsidRDefault="00716E76" w:rsidP="00C330C3">
      <w:pPr>
        <w:pStyle w:val="afff0"/>
        <w:numPr>
          <w:ilvl w:val="0"/>
          <w:numId w:val="25"/>
        </w:numPr>
        <w:spacing w:line="360" w:lineRule="auto"/>
      </w:pPr>
      <w:proofErr w:type="spellStart"/>
      <w:r w:rsidRPr="007E7E1B">
        <w:t>надфильровой</w:t>
      </w:r>
      <w:proofErr w:type="spellEnd"/>
      <w:r w:rsidRPr="007E7E1B">
        <w:t xml:space="preserve"> части на глубине от 0 до 66 м;</w:t>
      </w:r>
    </w:p>
    <w:p w:rsidR="00716E76" w:rsidRPr="007E7E1B" w:rsidRDefault="00716E76" w:rsidP="00C330C3">
      <w:pPr>
        <w:pStyle w:val="afff0"/>
        <w:numPr>
          <w:ilvl w:val="0"/>
          <w:numId w:val="25"/>
        </w:numPr>
        <w:spacing w:line="360" w:lineRule="auto"/>
      </w:pPr>
      <w:r w:rsidRPr="007E7E1B">
        <w:t>фильтрующей части на глубине от 66 до 78 м;</w:t>
      </w:r>
    </w:p>
    <w:p w:rsidR="00716E76" w:rsidRPr="007E7E1B" w:rsidRDefault="00716E76" w:rsidP="00C330C3">
      <w:pPr>
        <w:pStyle w:val="afff0"/>
        <w:numPr>
          <w:ilvl w:val="0"/>
          <w:numId w:val="25"/>
        </w:numPr>
        <w:spacing w:line="360" w:lineRule="auto"/>
      </w:pPr>
      <w:r w:rsidRPr="007E7E1B">
        <w:t>отстойника на глубине от 78 до 85 м.</w:t>
      </w:r>
    </w:p>
    <w:p w:rsidR="00716E76" w:rsidRPr="007E7E1B" w:rsidRDefault="00716E76" w:rsidP="00D26433">
      <w:pPr>
        <w:pStyle w:val="S"/>
        <w:spacing w:line="360" w:lineRule="auto"/>
      </w:pPr>
      <w:r w:rsidRPr="007E7E1B">
        <w:t>Тип фильтра – сетчатая труба с проволочной обмоткой.</w:t>
      </w:r>
    </w:p>
    <w:p w:rsidR="00716E76" w:rsidRPr="007E7E1B" w:rsidRDefault="00716E76" w:rsidP="00D26433">
      <w:pPr>
        <w:pStyle w:val="S"/>
        <w:spacing w:line="360" w:lineRule="auto"/>
      </w:pPr>
      <w:r w:rsidRPr="007E7E1B">
        <w:t xml:space="preserve">Для подъема воды из недр установлен компрессор ПК-10. </w:t>
      </w:r>
      <w:proofErr w:type="gramStart"/>
      <w:r w:rsidRPr="007E7E1B">
        <w:t>Состав и характеристика насосного оборудования представлены в таблице 2.</w:t>
      </w:r>
      <w:proofErr w:type="gramEnd"/>
    </w:p>
    <w:p w:rsidR="00716E76" w:rsidRPr="007E7E1B" w:rsidRDefault="00716E76" w:rsidP="00D26433">
      <w:pPr>
        <w:pStyle w:val="S"/>
        <w:spacing w:line="360" w:lineRule="auto"/>
      </w:pPr>
      <w:r w:rsidRPr="007E7E1B">
        <w:t>Артезианская водозаборная разведочно-эксплуатационная скважина №703 пробурена в 1983 г. и имеет общую глубину 84 м от поверхности земли. Дебит скважины составляет 10 м³/ч.</w:t>
      </w:r>
    </w:p>
    <w:p w:rsidR="00716E76" w:rsidRPr="007E7E1B" w:rsidRDefault="00716E76" w:rsidP="00D26433">
      <w:pPr>
        <w:pStyle w:val="afff"/>
        <w:spacing w:line="360" w:lineRule="auto"/>
      </w:pPr>
      <w:r w:rsidRPr="007E7E1B">
        <w:t>Конструкция скважины:</w:t>
      </w:r>
    </w:p>
    <w:p w:rsidR="00716E76" w:rsidRPr="007E7E1B" w:rsidRDefault="00716E76" w:rsidP="00C330C3">
      <w:pPr>
        <w:pStyle w:val="afff0"/>
        <w:numPr>
          <w:ilvl w:val="0"/>
          <w:numId w:val="26"/>
        </w:numPr>
        <w:spacing w:line="360" w:lineRule="auto"/>
      </w:pPr>
      <w:r w:rsidRPr="007E7E1B">
        <w:t>обсадная колонна диаметром 325 мм, в интервале от +0,5 до60 м;</w:t>
      </w:r>
    </w:p>
    <w:p w:rsidR="00716E76" w:rsidRPr="007E7E1B" w:rsidRDefault="00716E76" w:rsidP="00C330C3">
      <w:pPr>
        <w:pStyle w:val="afff0"/>
        <w:numPr>
          <w:ilvl w:val="0"/>
          <w:numId w:val="26"/>
        </w:numPr>
        <w:spacing w:line="360" w:lineRule="auto"/>
      </w:pPr>
      <w:r w:rsidRPr="007E7E1B">
        <w:t>фильтровая колонна диаметром 219мм на глубине от +0,5 до 84 м.</w:t>
      </w:r>
    </w:p>
    <w:p w:rsidR="00716E76" w:rsidRPr="007E7E1B" w:rsidRDefault="00716E76" w:rsidP="00D26433">
      <w:pPr>
        <w:pStyle w:val="afff"/>
        <w:spacing w:line="360" w:lineRule="auto"/>
      </w:pPr>
      <w:r w:rsidRPr="007E7E1B">
        <w:t xml:space="preserve">Фильтровая колонна состоит </w:t>
      </w:r>
      <w:proofErr w:type="gramStart"/>
      <w:r w:rsidRPr="007E7E1B">
        <w:t>из</w:t>
      </w:r>
      <w:proofErr w:type="gramEnd"/>
      <w:r w:rsidRPr="007E7E1B">
        <w:t>:</w:t>
      </w:r>
    </w:p>
    <w:p w:rsidR="00716E76" w:rsidRPr="007E7E1B" w:rsidRDefault="00716E76" w:rsidP="00C330C3">
      <w:pPr>
        <w:pStyle w:val="afff0"/>
        <w:numPr>
          <w:ilvl w:val="0"/>
          <w:numId w:val="27"/>
        </w:numPr>
        <w:spacing w:line="360" w:lineRule="auto"/>
      </w:pPr>
      <w:proofErr w:type="spellStart"/>
      <w:r w:rsidRPr="007E7E1B">
        <w:t>надфильровой</w:t>
      </w:r>
      <w:proofErr w:type="spellEnd"/>
      <w:r w:rsidRPr="007E7E1B">
        <w:t xml:space="preserve"> части на глубине от +0,5 до 69 м;</w:t>
      </w:r>
    </w:p>
    <w:p w:rsidR="00716E76" w:rsidRPr="007E7E1B" w:rsidRDefault="00716E76" w:rsidP="00C330C3">
      <w:pPr>
        <w:pStyle w:val="afff0"/>
        <w:numPr>
          <w:ilvl w:val="0"/>
          <w:numId w:val="27"/>
        </w:numPr>
        <w:spacing w:line="360" w:lineRule="auto"/>
      </w:pPr>
      <w:r w:rsidRPr="007E7E1B">
        <w:t>фильтрующей части на глубине от 69 до 78 м;</w:t>
      </w:r>
    </w:p>
    <w:p w:rsidR="00716E76" w:rsidRPr="007E7E1B" w:rsidRDefault="00716E76" w:rsidP="00C330C3">
      <w:pPr>
        <w:pStyle w:val="afff0"/>
        <w:numPr>
          <w:ilvl w:val="0"/>
          <w:numId w:val="27"/>
        </w:numPr>
        <w:spacing w:line="360" w:lineRule="auto"/>
      </w:pPr>
      <w:r w:rsidRPr="007E7E1B">
        <w:t>отстойника на глубине от 78 до 84 м.</w:t>
      </w:r>
    </w:p>
    <w:p w:rsidR="00716E76" w:rsidRPr="007E7E1B" w:rsidRDefault="00716E76" w:rsidP="00D26433">
      <w:pPr>
        <w:pStyle w:val="S"/>
        <w:spacing w:line="360" w:lineRule="auto"/>
      </w:pPr>
      <w:r w:rsidRPr="007E7E1B">
        <w:t xml:space="preserve">Тип фильтра – сетчатый на перфорированном каркасе с гравийной обсыпкой. </w:t>
      </w:r>
      <w:proofErr w:type="spellStart"/>
      <w:r w:rsidRPr="007E7E1B">
        <w:t>Цементаж</w:t>
      </w:r>
      <w:proofErr w:type="spellEnd"/>
      <w:r w:rsidRPr="007E7E1B">
        <w:t xml:space="preserve"> скважины – </w:t>
      </w:r>
      <w:proofErr w:type="spellStart"/>
      <w:r w:rsidRPr="007E7E1B">
        <w:t>затрубный</w:t>
      </w:r>
      <w:proofErr w:type="spellEnd"/>
      <w:r w:rsidRPr="007E7E1B">
        <w:t xml:space="preserve">. Скважиной вскрыт водоносный горизонт, приуроченный к </w:t>
      </w:r>
      <w:proofErr w:type="spellStart"/>
      <w:r w:rsidRPr="007E7E1B">
        <w:t>салехардской</w:t>
      </w:r>
      <w:proofErr w:type="spellEnd"/>
      <w:r w:rsidRPr="007E7E1B">
        <w:t xml:space="preserve"> свите.</w:t>
      </w:r>
    </w:p>
    <w:p w:rsidR="00716E76" w:rsidRPr="007E7E1B" w:rsidRDefault="00716E76" w:rsidP="00D26433">
      <w:pPr>
        <w:pStyle w:val="S"/>
        <w:spacing w:line="360" w:lineRule="auto"/>
      </w:pPr>
      <w:r w:rsidRPr="007E7E1B">
        <w:t>Откачка проводилась эрлифтом по схеме «трубы внутри».</w:t>
      </w:r>
    </w:p>
    <w:p w:rsidR="00716E76" w:rsidRPr="007E7E1B" w:rsidRDefault="00716E76" w:rsidP="00D26433">
      <w:pPr>
        <w:pStyle w:val="S"/>
        <w:spacing w:line="360" w:lineRule="auto"/>
      </w:pPr>
      <w:r w:rsidRPr="007E7E1B">
        <w:t>Артезианская водозаборная разведочно-эксплуатационная скважина №706 (24-706) пробурена в 1986 г. и имеет общую глубину 72 м от поверхности земли. Дебит скважины составляет 20 м³/ч, удельный дебит – 0,9 м³/ч, статический уровень – 8м, динамический – 30 м.</w:t>
      </w:r>
    </w:p>
    <w:p w:rsidR="00716E76" w:rsidRPr="007E7E1B" w:rsidRDefault="00716E76" w:rsidP="00D26433">
      <w:pPr>
        <w:pStyle w:val="afff"/>
        <w:spacing w:line="360" w:lineRule="auto"/>
      </w:pPr>
      <w:r w:rsidRPr="007E7E1B">
        <w:t>Конструкция скважины:</w:t>
      </w:r>
    </w:p>
    <w:p w:rsidR="00716E76" w:rsidRPr="007E7E1B" w:rsidRDefault="00716E76" w:rsidP="00C330C3">
      <w:pPr>
        <w:pStyle w:val="afff0"/>
        <w:numPr>
          <w:ilvl w:val="0"/>
          <w:numId w:val="28"/>
        </w:numPr>
        <w:spacing w:line="360" w:lineRule="auto"/>
      </w:pPr>
      <w:r w:rsidRPr="007E7E1B">
        <w:t>обсадная колонна диаметром 377 мм, в интервале от 0 до54 м;</w:t>
      </w:r>
    </w:p>
    <w:p w:rsidR="00716E76" w:rsidRPr="007E7E1B" w:rsidRDefault="00716E76" w:rsidP="00C330C3">
      <w:pPr>
        <w:pStyle w:val="afff0"/>
        <w:numPr>
          <w:ilvl w:val="0"/>
          <w:numId w:val="28"/>
        </w:numPr>
        <w:spacing w:line="360" w:lineRule="auto"/>
      </w:pPr>
      <w:r w:rsidRPr="007E7E1B">
        <w:t>фильтровая колонна диаметром 219мм на глубине от 0 до 72 м.</w:t>
      </w:r>
    </w:p>
    <w:p w:rsidR="00716E76" w:rsidRPr="007E7E1B" w:rsidRDefault="00716E76" w:rsidP="00D26433">
      <w:pPr>
        <w:pStyle w:val="afff"/>
        <w:spacing w:line="360" w:lineRule="auto"/>
      </w:pPr>
      <w:r w:rsidRPr="007E7E1B">
        <w:lastRenderedPageBreak/>
        <w:t xml:space="preserve">Фильтровая колонна состоит </w:t>
      </w:r>
      <w:proofErr w:type="gramStart"/>
      <w:r w:rsidRPr="007E7E1B">
        <w:t>из</w:t>
      </w:r>
      <w:proofErr w:type="gramEnd"/>
      <w:r w:rsidRPr="007E7E1B">
        <w:t>:</w:t>
      </w:r>
    </w:p>
    <w:p w:rsidR="00716E76" w:rsidRPr="007E7E1B" w:rsidRDefault="00716E76" w:rsidP="00C330C3">
      <w:pPr>
        <w:pStyle w:val="afff0"/>
        <w:numPr>
          <w:ilvl w:val="0"/>
          <w:numId w:val="29"/>
        </w:numPr>
        <w:spacing w:line="360" w:lineRule="auto"/>
      </w:pPr>
      <w:proofErr w:type="spellStart"/>
      <w:r w:rsidRPr="007E7E1B">
        <w:t>надфильровой</w:t>
      </w:r>
      <w:proofErr w:type="spellEnd"/>
      <w:r w:rsidRPr="007E7E1B">
        <w:t xml:space="preserve"> части на глубине от 0 до 54 м;</w:t>
      </w:r>
    </w:p>
    <w:p w:rsidR="00716E76" w:rsidRPr="007E7E1B" w:rsidRDefault="00716E76" w:rsidP="00C330C3">
      <w:pPr>
        <w:pStyle w:val="afff0"/>
        <w:numPr>
          <w:ilvl w:val="0"/>
          <w:numId w:val="29"/>
        </w:numPr>
        <w:spacing w:line="360" w:lineRule="auto"/>
      </w:pPr>
      <w:r w:rsidRPr="007E7E1B">
        <w:t>фильтрующей части на глубине от 54 до 67 м;</w:t>
      </w:r>
    </w:p>
    <w:p w:rsidR="00716E76" w:rsidRPr="007E7E1B" w:rsidRDefault="00716E76" w:rsidP="00C330C3">
      <w:pPr>
        <w:pStyle w:val="afff0"/>
        <w:numPr>
          <w:ilvl w:val="0"/>
          <w:numId w:val="29"/>
        </w:numPr>
        <w:spacing w:line="360" w:lineRule="auto"/>
      </w:pPr>
      <w:r w:rsidRPr="007E7E1B">
        <w:t>отстойника на глубине от 67 до 72 м.</w:t>
      </w:r>
    </w:p>
    <w:p w:rsidR="00716E76" w:rsidRPr="007E7E1B" w:rsidRDefault="00716E76" w:rsidP="00D26433">
      <w:pPr>
        <w:pStyle w:val="S"/>
        <w:spacing w:line="360" w:lineRule="auto"/>
      </w:pPr>
      <w:r w:rsidRPr="007E7E1B">
        <w:t xml:space="preserve">Тип фильтра – сетчатая труба с проволочной обмоткой и гравийной обсыпкой. </w:t>
      </w:r>
      <w:proofErr w:type="spellStart"/>
      <w:r w:rsidRPr="007E7E1B">
        <w:t>Цементаж</w:t>
      </w:r>
      <w:proofErr w:type="spellEnd"/>
      <w:r w:rsidRPr="007E7E1B">
        <w:t xml:space="preserve"> скважины – </w:t>
      </w:r>
      <w:proofErr w:type="spellStart"/>
      <w:r w:rsidRPr="007E7E1B">
        <w:t>затрубный</w:t>
      </w:r>
      <w:proofErr w:type="spellEnd"/>
      <w:r w:rsidRPr="007E7E1B">
        <w:t xml:space="preserve">. Для подъема воды из недр установлен компрессор ПК-15. </w:t>
      </w:r>
      <w:proofErr w:type="gramStart"/>
      <w:r w:rsidRPr="007E7E1B">
        <w:t>Состав и характеристика насосного оборудования представлены в таблице 2.</w:t>
      </w:r>
      <w:proofErr w:type="gramEnd"/>
    </w:p>
    <w:p w:rsidR="00716E76" w:rsidRPr="007E7E1B" w:rsidRDefault="00716E76" w:rsidP="00D26433">
      <w:pPr>
        <w:pStyle w:val="S"/>
        <w:spacing w:line="360" w:lineRule="auto"/>
      </w:pPr>
      <w:r w:rsidRPr="007E7E1B">
        <w:t>Артезианская водозаборная разведочно-эксплуатационная скважина №707 (24-707) пробурена в 1986 г. и имеет общую глубину 76 м от поверхности земли. Дебит скважины составляет 16 м³/ч, статический уровень – 9 м, динамический – 35м.</w:t>
      </w:r>
    </w:p>
    <w:p w:rsidR="00716E76" w:rsidRPr="007E7E1B" w:rsidRDefault="00716E76" w:rsidP="00D26433">
      <w:pPr>
        <w:pStyle w:val="S"/>
        <w:spacing w:line="360" w:lineRule="auto"/>
      </w:pPr>
      <w:r w:rsidRPr="007E7E1B">
        <w:t>Конструкция скважины:</w:t>
      </w:r>
    </w:p>
    <w:p w:rsidR="00716E76" w:rsidRPr="007E7E1B" w:rsidRDefault="00716E76" w:rsidP="00C330C3">
      <w:pPr>
        <w:pStyle w:val="afff0"/>
        <w:numPr>
          <w:ilvl w:val="0"/>
          <w:numId w:val="30"/>
        </w:numPr>
        <w:spacing w:line="360" w:lineRule="auto"/>
      </w:pPr>
      <w:r w:rsidRPr="007E7E1B">
        <w:t>обсадная колонна диаметром 377 мм, глубиной 58 м;</w:t>
      </w:r>
    </w:p>
    <w:p w:rsidR="00716E76" w:rsidRPr="007E7E1B" w:rsidRDefault="00716E76" w:rsidP="00C330C3">
      <w:pPr>
        <w:pStyle w:val="afff0"/>
        <w:numPr>
          <w:ilvl w:val="0"/>
          <w:numId w:val="30"/>
        </w:numPr>
        <w:spacing w:line="360" w:lineRule="auto"/>
      </w:pPr>
      <w:r w:rsidRPr="007E7E1B">
        <w:t>фильтровая колонна диаметром 219мм на глубине от 0 до 76 м.</w:t>
      </w:r>
    </w:p>
    <w:p w:rsidR="00716E76" w:rsidRPr="007E7E1B" w:rsidRDefault="00716E76" w:rsidP="00D26433">
      <w:pPr>
        <w:pStyle w:val="afff"/>
        <w:spacing w:line="360" w:lineRule="auto"/>
      </w:pPr>
      <w:r w:rsidRPr="007E7E1B">
        <w:t xml:space="preserve">Фильтровая колонна состоит </w:t>
      </w:r>
      <w:proofErr w:type="gramStart"/>
      <w:r w:rsidRPr="007E7E1B">
        <w:t>из</w:t>
      </w:r>
      <w:proofErr w:type="gramEnd"/>
      <w:r w:rsidRPr="007E7E1B">
        <w:t>:</w:t>
      </w:r>
    </w:p>
    <w:p w:rsidR="00716E76" w:rsidRPr="007E7E1B" w:rsidRDefault="00716E76" w:rsidP="00C330C3">
      <w:pPr>
        <w:pStyle w:val="afff0"/>
        <w:numPr>
          <w:ilvl w:val="0"/>
          <w:numId w:val="31"/>
        </w:numPr>
        <w:spacing w:line="360" w:lineRule="auto"/>
      </w:pPr>
      <w:proofErr w:type="spellStart"/>
      <w:r w:rsidRPr="007E7E1B">
        <w:t>надфильровой</w:t>
      </w:r>
      <w:proofErr w:type="spellEnd"/>
      <w:r w:rsidRPr="007E7E1B">
        <w:t xml:space="preserve"> части на глубине от 0 до 63 м;</w:t>
      </w:r>
    </w:p>
    <w:p w:rsidR="00716E76" w:rsidRPr="007E7E1B" w:rsidRDefault="00716E76" w:rsidP="00C330C3">
      <w:pPr>
        <w:pStyle w:val="afff0"/>
        <w:numPr>
          <w:ilvl w:val="0"/>
          <w:numId w:val="31"/>
        </w:numPr>
        <w:spacing w:line="360" w:lineRule="auto"/>
      </w:pPr>
      <w:r w:rsidRPr="007E7E1B">
        <w:t>фильтрующей части на глубине от 63 до 71 м;</w:t>
      </w:r>
    </w:p>
    <w:p w:rsidR="00716E76" w:rsidRPr="007E7E1B" w:rsidRDefault="00716E76" w:rsidP="00C330C3">
      <w:pPr>
        <w:pStyle w:val="afff0"/>
        <w:numPr>
          <w:ilvl w:val="0"/>
          <w:numId w:val="31"/>
        </w:numPr>
        <w:spacing w:line="360" w:lineRule="auto"/>
      </w:pPr>
      <w:r w:rsidRPr="007E7E1B">
        <w:t>отстойника на глубине от 71 до 76 м.</w:t>
      </w:r>
    </w:p>
    <w:p w:rsidR="00716E76" w:rsidRPr="007E7E1B" w:rsidRDefault="00716E76" w:rsidP="00D26433">
      <w:pPr>
        <w:pStyle w:val="S"/>
        <w:spacing w:line="360" w:lineRule="auto"/>
      </w:pPr>
      <w:r w:rsidRPr="007E7E1B">
        <w:t>Тип фильтра – сетчатая труба с проволочной обмоткой и гравийной обсыпкой.</w:t>
      </w:r>
    </w:p>
    <w:p w:rsidR="00716E76" w:rsidRPr="007E7E1B" w:rsidRDefault="00716E76" w:rsidP="00D26433">
      <w:pPr>
        <w:pStyle w:val="S"/>
        <w:spacing w:line="360" w:lineRule="auto"/>
      </w:pPr>
      <w:r w:rsidRPr="007E7E1B">
        <w:t xml:space="preserve">Для подъема воды из недр установлен компрессор ПК-15. </w:t>
      </w:r>
      <w:proofErr w:type="gramStart"/>
      <w:r w:rsidRPr="007E7E1B">
        <w:t>Состав и характеристика насосного оборудования представлены в таблице 2.</w:t>
      </w:r>
      <w:proofErr w:type="gramEnd"/>
    </w:p>
    <w:p w:rsidR="00716E76" w:rsidRPr="007E7E1B" w:rsidRDefault="00716E76" w:rsidP="00D26433">
      <w:pPr>
        <w:pStyle w:val="S"/>
        <w:spacing w:line="360" w:lineRule="auto"/>
      </w:pPr>
      <w:r w:rsidRPr="007E7E1B">
        <w:t>Артезианская водозаборная разведочно-эксплуатационная скважина №709 пробурена в 2006 г. и имеет общую глубину 90 м от поверхности земли. Дебит скважины составляет 20 м³/ч, удельный дебит – 0,66 м³/ч, статический уровень – 10м, динамический – 40 м.</w:t>
      </w:r>
    </w:p>
    <w:p w:rsidR="00716E76" w:rsidRPr="007E7E1B" w:rsidRDefault="00716E76" w:rsidP="00D26433">
      <w:pPr>
        <w:pStyle w:val="S"/>
        <w:spacing w:line="360" w:lineRule="auto"/>
      </w:pPr>
      <w:r w:rsidRPr="007E7E1B">
        <w:t>Конструкция скважины:</w:t>
      </w:r>
    </w:p>
    <w:p w:rsidR="00716E76" w:rsidRPr="007E7E1B" w:rsidRDefault="00716E76" w:rsidP="00C330C3">
      <w:pPr>
        <w:pStyle w:val="afff0"/>
        <w:numPr>
          <w:ilvl w:val="0"/>
          <w:numId w:val="32"/>
        </w:numPr>
        <w:spacing w:line="360" w:lineRule="auto"/>
      </w:pPr>
      <w:r w:rsidRPr="007E7E1B">
        <w:t>обсадная колонна диаметром 325 мм, в интервале от +0,35 до 53 м;</w:t>
      </w:r>
    </w:p>
    <w:p w:rsidR="00716E76" w:rsidRPr="007E7E1B" w:rsidRDefault="00716E76" w:rsidP="00C330C3">
      <w:pPr>
        <w:pStyle w:val="afff0"/>
        <w:numPr>
          <w:ilvl w:val="0"/>
          <w:numId w:val="32"/>
        </w:numPr>
        <w:spacing w:line="360" w:lineRule="auto"/>
      </w:pPr>
      <w:r w:rsidRPr="007E7E1B">
        <w:t>фильтровая колонна диаметром 219мм на глубине от 0 до 90м.</w:t>
      </w:r>
    </w:p>
    <w:p w:rsidR="00716E76" w:rsidRPr="007E7E1B" w:rsidRDefault="00716E76" w:rsidP="00D26433">
      <w:pPr>
        <w:pStyle w:val="afff"/>
        <w:spacing w:line="360" w:lineRule="auto"/>
      </w:pPr>
      <w:r w:rsidRPr="007E7E1B">
        <w:t xml:space="preserve">Фильтровая колонна состоит </w:t>
      </w:r>
      <w:proofErr w:type="gramStart"/>
      <w:r w:rsidRPr="007E7E1B">
        <w:t>из</w:t>
      </w:r>
      <w:proofErr w:type="gramEnd"/>
      <w:r w:rsidRPr="007E7E1B">
        <w:t>:</w:t>
      </w:r>
    </w:p>
    <w:p w:rsidR="00716E76" w:rsidRPr="007E7E1B" w:rsidRDefault="00716E76" w:rsidP="00C330C3">
      <w:pPr>
        <w:pStyle w:val="afff0"/>
        <w:numPr>
          <w:ilvl w:val="0"/>
          <w:numId w:val="33"/>
        </w:numPr>
        <w:spacing w:line="360" w:lineRule="auto"/>
      </w:pPr>
      <w:proofErr w:type="spellStart"/>
      <w:r w:rsidRPr="007E7E1B">
        <w:t>надфильровой</w:t>
      </w:r>
      <w:proofErr w:type="spellEnd"/>
      <w:r w:rsidRPr="007E7E1B">
        <w:t xml:space="preserve"> части на глубине от 0 до 53 м;</w:t>
      </w:r>
    </w:p>
    <w:p w:rsidR="00716E76" w:rsidRPr="007E7E1B" w:rsidRDefault="00716E76" w:rsidP="00C330C3">
      <w:pPr>
        <w:pStyle w:val="afff0"/>
        <w:numPr>
          <w:ilvl w:val="0"/>
          <w:numId w:val="33"/>
        </w:numPr>
        <w:spacing w:line="360" w:lineRule="auto"/>
      </w:pPr>
      <w:r w:rsidRPr="007E7E1B">
        <w:t>фильтрующей части на глубине от 53 до 58 м;</w:t>
      </w:r>
    </w:p>
    <w:p w:rsidR="00716E76" w:rsidRPr="007E7E1B" w:rsidRDefault="00716E76" w:rsidP="00C330C3">
      <w:pPr>
        <w:pStyle w:val="afff0"/>
        <w:numPr>
          <w:ilvl w:val="0"/>
          <w:numId w:val="33"/>
        </w:numPr>
        <w:spacing w:line="360" w:lineRule="auto"/>
      </w:pPr>
      <w:r w:rsidRPr="007E7E1B">
        <w:t>глухой части на глубине от 58  до 73 м;</w:t>
      </w:r>
    </w:p>
    <w:p w:rsidR="00716E76" w:rsidRPr="007E7E1B" w:rsidRDefault="00716E76" w:rsidP="00C330C3">
      <w:pPr>
        <w:pStyle w:val="afff0"/>
        <w:numPr>
          <w:ilvl w:val="0"/>
          <w:numId w:val="33"/>
        </w:numPr>
        <w:spacing w:line="360" w:lineRule="auto"/>
      </w:pPr>
      <w:r w:rsidRPr="007E7E1B">
        <w:t>фильтра на глубине от 73 до 82 м;</w:t>
      </w:r>
    </w:p>
    <w:p w:rsidR="00716E76" w:rsidRPr="007E7E1B" w:rsidRDefault="00716E76" w:rsidP="00C330C3">
      <w:pPr>
        <w:pStyle w:val="afff0"/>
        <w:numPr>
          <w:ilvl w:val="0"/>
          <w:numId w:val="33"/>
        </w:numPr>
        <w:spacing w:line="360" w:lineRule="auto"/>
      </w:pPr>
      <w:r w:rsidRPr="007E7E1B">
        <w:t>отстойника на глубине от 82 до 90 м.</w:t>
      </w:r>
    </w:p>
    <w:p w:rsidR="00716E76" w:rsidRPr="007E7E1B" w:rsidRDefault="00716E76" w:rsidP="00D26433">
      <w:pPr>
        <w:pStyle w:val="S"/>
        <w:spacing w:line="360" w:lineRule="auto"/>
      </w:pPr>
      <w:r w:rsidRPr="007E7E1B">
        <w:lastRenderedPageBreak/>
        <w:t xml:space="preserve">Тип фильтра – </w:t>
      </w:r>
      <w:proofErr w:type="gramStart"/>
      <w:r w:rsidRPr="007E7E1B">
        <w:t>сетчатые</w:t>
      </w:r>
      <w:proofErr w:type="gramEnd"/>
      <w:r w:rsidRPr="007E7E1B">
        <w:t xml:space="preserve"> на щелевых каркасах с гравийной обсыпкой. Сетка лавсановая, галунного плетения №32. </w:t>
      </w:r>
      <w:proofErr w:type="spellStart"/>
      <w:r w:rsidRPr="007E7E1B">
        <w:t>Цементаж</w:t>
      </w:r>
      <w:proofErr w:type="spellEnd"/>
      <w:r w:rsidRPr="007E7E1B">
        <w:t xml:space="preserve"> скважины – </w:t>
      </w:r>
      <w:proofErr w:type="spellStart"/>
      <w:r w:rsidRPr="007E7E1B">
        <w:t>затрубный</w:t>
      </w:r>
      <w:proofErr w:type="spellEnd"/>
      <w:r w:rsidRPr="007E7E1B">
        <w:t>.</w:t>
      </w:r>
    </w:p>
    <w:p w:rsidR="00716E76" w:rsidRPr="007E7E1B" w:rsidRDefault="00716E76" w:rsidP="00D26433">
      <w:pPr>
        <w:pStyle w:val="S"/>
        <w:spacing w:line="360" w:lineRule="auto"/>
      </w:pPr>
      <w:r w:rsidRPr="007E7E1B">
        <w:t xml:space="preserve">Для подъема воды из недр установлен воздушный компрессор ПВ-10/8М1. </w:t>
      </w:r>
      <w:proofErr w:type="gramStart"/>
      <w:r w:rsidRPr="007E7E1B">
        <w:t>Состав и характеристика насосного оборудования представлены в таблице 2.</w:t>
      </w:r>
      <w:proofErr w:type="gramEnd"/>
    </w:p>
    <w:p w:rsidR="00716E76" w:rsidRPr="007E7E1B" w:rsidRDefault="00716E76" w:rsidP="00D26433">
      <w:pPr>
        <w:pStyle w:val="S"/>
        <w:spacing w:line="360" w:lineRule="auto"/>
      </w:pPr>
      <w:r w:rsidRPr="007E7E1B">
        <w:t>Артезианская водозаборная разведочно-эксплуатационная скважина №701 пробурена в 1994 г. и имеет общую глубину 101 м от поверхности земли. Дебит скважины составляет 6м³/ч, статический уровень – 11 м, динамический – 45м.</w:t>
      </w:r>
    </w:p>
    <w:p w:rsidR="00716E76" w:rsidRPr="007E7E1B" w:rsidRDefault="00716E76" w:rsidP="00D26433">
      <w:pPr>
        <w:pStyle w:val="S"/>
        <w:spacing w:line="360" w:lineRule="auto"/>
      </w:pPr>
      <w:r w:rsidRPr="007E7E1B">
        <w:t>Конструкция скважины:</w:t>
      </w:r>
    </w:p>
    <w:p w:rsidR="00716E76" w:rsidRPr="007E7E1B" w:rsidRDefault="00716E76" w:rsidP="00C330C3">
      <w:pPr>
        <w:pStyle w:val="afff0"/>
        <w:numPr>
          <w:ilvl w:val="0"/>
          <w:numId w:val="34"/>
        </w:numPr>
        <w:spacing w:line="360" w:lineRule="auto"/>
      </w:pPr>
      <w:r w:rsidRPr="007E7E1B">
        <w:t>обсадная колонна диаметром 325 мм, в интервале от 0 до 60 м;</w:t>
      </w:r>
    </w:p>
    <w:p w:rsidR="00716E76" w:rsidRPr="007E7E1B" w:rsidRDefault="00716E76" w:rsidP="00C330C3">
      <w:pPr>
        <w:pStyle w:val="afff0"/>
        <w:numPr>
          <w:ilvl w:val="0"/>
          <w:numId w:val="34"/>
        </w:numPr>
        <w:spacing w:line="360" w:lineRule="auto"/>
      </w:pPr>
      <w:r w:rsidRPr="007E7E1B">
        <w:t>фильтровая колонна диаметром 219мм на глубине от 0 до 101 м.</w:t>
      </w:r>
    </w:p>
    <w:p w:rsidR="00716E76" w:rsidRPr="007E7E1B" w:rsidRDefault="00716E76" w:rsidP="00D26433">
      <w:pPr>
        <w:pStyle w:val="afff"/>
        <w:spacing w:line="360" w:lineRule="auto"/>
      </w:pPr>
      <w:r w:rsidRPr="007E7E1B">
        <w:t xml:space="preserve">Фильтровая колонна состоит </w:t>
      </w:r>
      <w:proofErr w:type="gramStart"/>
      <w:r w:rsidRPr="007E7E1B">
        <w:t>из</w:t>
      </w:r>
      <w:proofErr w:type="gramEnd"/>
      <w:r w:rsidRPr="007E7E1B">
        <w:t>:</w:t>
      </w:r>
    </w:p>
    <w:p w:rsidR="00716E76" w:rsidRPr="007E7E1B" w:rsidRDefault="00716E76" w:rsidP="00C330C3">
      <w:pPr>
        <w:pStyle w:val="afff0"/>
        <w:numPr>
          <w:ilvl w:val="0"/>
          <w:numId w:val="35"/>
        </w:numPr>
        <w:spacing w:line="360" w:lineRule="auto"/>
      </w:pPr>
      <w:proofErr w:type="spellStart"/>
      <w:r w:rsidRPr="007E7E1B">
        <w:t>надфильровой</w:t>
      </w:r>
      <w:proofErr w:type="spellEnd"/>
      <w:r w:rsidRPr="007E7E1B">
        <w:t xml:space="preserve"> части на глубине от 0 до 60 м;</w:t>
      </w:r>
    </w:p>
    <w:p w:rsidR="00716E76" w:rsidRPr="007E7E1B" w:rsidRDefault="00716E76" w:rsidP="00C330C3">
      <w:pPr>
        <w:pStyle w:val="afff0"/>
        <w:numPr>
          <w:ilvl w:val="0"/>
          <w:numId w:val="35"/>
        </w:numPr>
        <w:spacing w:line="360" w:lineRule="auto"/>
      </w:pPr>
      <w:r w:rsidRPr="007E7E1B">
        <w:t>фильтрующей части на глубине от 62 до 68 м;</w:t>
      </w:r>
    </w:p>
    <w:p w:rsidR="00716E76" w:rsidRPr="007E7E1B" w:rsidRDefault="00716E76" w:rsidP="00C330C3">
      <w:pPr>
        <w:pStyle w:val="afff0"/>
        <w:numPr>
          <w:ilvl w:val="0"/>
          <w:numId w:val="35"/>
        </w:numPr>
        <w:spacing w:line="360" w:lineRule="auto"/>
      </w:pPr>
      <w:r w:rsidRPr="007E7E1B">
        <w:t>глухой части на глубине от 68  до 88 м;</w:t>
      </w:r>
    </w:p>
    <w:p w:rsidR="00716E76" w:rsidRPr="007E7E1B" w:rsidRDefault="00716E76" w:rsidP="00C330C3">
      <w:pPr>
        <w:pStyle w:val="afff0"/>
        <w:numPr>
          <w:ilvl w:val="0"/>
          <w:numId w:val="35"/>
        </w:numPr>
        <w:spacing w:line="360" w:lineRule="auto"/>
      </w:pPr>
      <w:r w:rsidRPr="007E7E1B">
        <w:t>фильтра части на глубине от 88 до 95 м;</w:t>
      </w:r>
    </w:p>
    <w:p w:rsidR="00716E76" w:rsidRPr="007E7E1B" w:rsidRDefault="00716E76" w:rsidP="00C330C3">
      <w:pPr>
        <w:pStyle w:val="afff0"/>
        <w:numPr>
          <w:ilvl w:val="0"/>
          <w:numId w:val="35"/>
        </w:numPr>
        <w:spacing w:line="360" w:lineRule="auto"/>
      </w:pPr>
      <w:r w:rsidRPr="007E7E1B">
        <w:t>отстойника на глубине от 95 до 101 м.</w:t>
      </w:r>
    </w:p>
    <w:p w:rsidR="00716E76" w:rsidRPr="007E7E1B" w:rsidRDefault="00716E76" w:rsidP="00D26433">
      <w:pPr>
        <w:pStyle w:val="S"/>
        <w:spacing w:line="360" w:lineRule="auto"/>
      </w:pPr>
      <w:r w:rsidRPr="007E7E1B">
        <w:t xml:space="preserve">Тип фильтра – сетчатый на перфорированном каркасе с гравийной обсыпкой. Сетка лавсановая, галунного плетения №32. </w:t>
      </w:r>
      <w:proofErr w:type="spellStart"/>
      <w:r w:rsidRPr="007E7E1B">
        <w:t>Цементаж</w:t>
      </w:r>
      <w:proofErr w:type="spellEnd"/>
      <w:r w:rsidRPr="007E7E1B">
        <w:t xml:space="preserve"> скважины – шахтного типа.</w:t>
      </w:r>
    </w:p>
    <w:p w:rsidR="00716E76" w:rsidRPr="007E7E1B" w:rsidRDefault="00716E76" w:rsidP="00D26433">
      <w:pPr>
        <w:pStyle w:val="S"/>
        <w:spacing w:line="360" w:lineRule="auto"/>
      </w:pPr>
      <w:r w:rsidRPr="007E7E1B">
        <w:t xml:space="preserve">Для подъема воды из недр установлен центробежный скважинный </w:t>
      </w:r>
      <w:proofErr w:type="spellStart"/>
      <w:r w:rsidRPr="007E7E1B">
        <w:t>электронасосный</w:t>
      </w:r>
      <w:proofErr w:type="spellEnd"/>
      <w:r w:rsidRPr="007E7E1B">
        <w:t xml:space="preserve"> агрегат на глубине 54 м типа ЭЦВ 6-10-140. </w:t>
      </w:r>
      <w:proofErr w:type="gramStart"/>
      <w:r w:rsidRPr="007E7E1B">
        <w:t xml:space="preserve">Состав и характеристика насосного оборудования представлены в таблице </w:t>
      </w:r>
      <w:r w:rsidR="00991961" w:rsidRPr="007E7E1B">
        <w:t>2</w:t>
      </w:r>
      <w:r w:rsidR="003B35A9" w:rsidRPr="007E7E1B">
        <w:t>8</w:t>
      </w:r>
      <w:r w:rsidRPr="007E7E1B">
        <w:t>.</w:t>
      </w:r>
      <w:proofErr w:type="gramEnd"/>
    </w:p>
    <w:p w:rsidR="00716E76" w:rsidRPr="007E7E1B" w:rsidRDefault="00716E76" w:rsidP="00D26433">
      <w:pPr>
        <w:pStyle w:val="S"/>
        <w:spacing w:line="360" w:lineRule="auto"/>
      </w:pPr>
      <w:r w:rsidRPr="007E7E1B">
        <w:t>Информация по артезианской водозаборной разведочно-эксплуатационной скважине №708 не предоставлена.</w:t>
      </w:r>
    </w:p>
    <w:p w:rsidR="00716E76" w:rsidRPr="007E7E1B" w:rsidRDefault="00716E76" w:rsidP="00D26433">
      <w:pPr>
        <w:pStyle w:val="a7"/>
        <w:spacing w:after="0"/>
        <w:rPr>
          <w:i/>
          <w:color w:val="auto"/>
        </w:rPr>
      </w:pPr>
      <w:bookmarkStart w:id="59" w:name="_Toc438400946"/>
      <w:bookmarkStart w:id="60" w:name="_Toc45611229"/>
      <w:bookmarkStart w:id="61" w:name="_Toc47014717"/>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28</w:t>
      </w:r>
      <w:r w:rsidR="00C60CD3" w:rsidRPr="007E7E1B">
        <w:rPr>
          <w:noProof/>
          <w:color w:val="auto"/>
        </w:rPr>
        <w:fldChar w:fldCharType="end"/>
      </w:r>
      <w:r w:rsidRPr="007E7E1B">
        <w:rPr>
          <w:color w:val="auto"/>
        </w:rPr>
        <w:t xml:space="preserve"> – Состав и характеристика насосного оборудования</w:t>
      </w:r>
      <w:bookmarkEnd w:id="59"/>
      <w:bookmarkEnd w:id="60"/>
      <w:bookmarkEnd w:id="61"/>
    </w:p>
    <w:tbl>
      <w:tblPr>
        <w:tblW w:w="5000" w:type="pct"/>
        <w:tblLook w:val="04A0"/>
      </w:tblPr>
      <w:tblGrid>
        <w:gridCol w:w="1645"/>
        <w:gridCol w:w="1138"/>
        <w:gridCol w:w="1777"/>
        <w:gridCol w:w="2338"/>
        <w:gridCol w:w="1138"/>
        <w:gridCol w:w="1536"/>
      </w:tblGrid>
      <w:tr w:rsidR="00716E76" w:rsidRPr="007E7E1B" w:rsidTr="00973261">
        <w:trPr>
          <w:trHeight w:val="20"/>
          <w:tblHeader/>
        </w:trPr>
        <w:tc>
          <w:tcPr>
            <w:tcW w:w="8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E76" w:rsidRPr="007E7E1B" w:rsidRDefault="00716E76" w:rsidP="00973261">
            <w:pPr>
              <w:rPr>
                <w:bCs/>
                <w:sz w:val="20"/>
              </w:rPr>
            </w:pPr>
            <w:r w:rsidRPr="007E7E1B">
              <w:rPr>
                <w:bCs/>
                <w:sz w:val="20"/>
              </w:rPr>
              <w:t>Наименование узла и его местоположение</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E76" w:rsidRPr="007E7E1B" w:rsidRDefault="00716E76" w:rsidP="00973261">
            <w:pPr>
              <w:rPr>
                <w:bCs/>
                <w:sz w:val="20"/>
              </w:rPr>
            </w:pPr>
            <w:r w:rsidRPr="007E7E1B">
              <w:rPr>
                <w:bCs/>
                <w:sz w:val="20"/>
              </w:rPr>
              <w:t>№ скважины</w:t>
            </w:r>
          </w:p>
        </w:tc>
        <w:tc>
          <w:tcPr>
            <w:tcW w:w="3565" w:type="pct"/>
            <w:gridSpan w:val="4"/>
            <w:tcBorders>
              <w:top w:val="single" w:sz="4" w:space="0" w:color="auto"/>
              <w:left w:val="nil"/>
              <w:bottom w:val="single" w:sz="4" w:space="0" w:color="auto"/>
              <w:right w:val="single" w:sz="4" w:space="0" w:color="auto"/>
            </w:tcBorders>
            <w:shd w:val="clear" w:color="auto" w:fill="auto"/>
            <w:vAlign w:val="center"/>
            <w:hideMark/>
          </w:tcPr>
          <w:p w:rsidR="00716E76" w:rsidRPr="007E7E1B" w:rsidRDefault="00716E76" w:rsidP="00973261">
            <w:pPr>
              <w:rPr>
                <w:bCs/>
                <w:sz w:val="20"/>
              </w:rPr>
            </w:pPr>
            <w:r w:rsidRPr="007E7E1B">
              <w:rPr>
                <w:bCs/>
                <w:sz w:val="20"/>
              </w:rPr>
              <w:t>Оборудование</w:t>
            </w:r>
          </w:p>
        </w:tc>
      </w:tr>
      <w:tr w:rsidR="00716E76" w:rsidRPr="007E7E1B" w:rsidTr="00973261">
        <w:trPr>
          <w:trHeight w:val="20"/>
          <w:tblHeader/>
        </w:trPr>
        <w:tc>
          <w:tcPr>
            <w:tcW w:w="836" w:type="pct"/>
            <w:vMerge/>
            <w:tcBorders>
              <w:top w:val="single" w:sz="4" w:space="0" w:color="auto"/>
              <w:left w:val="single" w:sz="4" w:space="0" w:color="auto"/>
              <w:bottom w:val="single" w:sz="4" w:space="0" w:color="auto"/>
              <w:right w:val="single" w:sz="4" w:space="0" w:color="auto"/>
            </w:tcBorders>
            <w:vAlign w:val="center"/>
            <w:hideMark/>
          </w:tcPr>
          <w:p w:rsidR="00716E76" w:rsidRPr="007E7E1B" w:rsidRDefault="00716E76" w:rsidP="00973261">
            <w:pPr>
              <w:rPr>
                <w:bCs/>
                <w:sz w:val="20"/>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716E76" w:rsidRPr="007E7E1B" w:rsidRDefault="00716E76" w:rsidP="00973261">
            <w:pPr>
              <w:rPr>
                <w:bCs/>
                <w:sz w:val="20"/>
              </w:rPr>
            </w:pPr>
          </w:p>
        </w:tc>
        <w:tc>
          <w:tcPr>
            <w:tcW w:w="933"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rPr>
                <w:bCs/>
                <w:sz w:val="20"/>
              </w:rPr>
            </w:pPr>
            <w:r w:rsidRPr="007E7E1B">
              <w:rPr>
                <w:bCs/>
                <w:sz w:val="20"/>
              </w:rPr>
              <w:t>марка насоса</w:t>
            </w:r>
          </w:p>
        </w:tc>
        <w:tc>
          <w:tcPr>
            <w:tcW w:w="122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rPr>
                <w:bCs/>
                <w:sz w:val="20"/>
              </w:rPr>
            </w:pPr>
            <w:r w:rsidRPr="007E7E1B">
              <w:rPr>
                <w:bCs/>
                <w:sz w:val="20"/>
              </w:rPr>
              <w:t xml:space="preserve">производительность, </w:t>
            </w:r>
            <w:proofErr w:type="gramStart"/>
            <w:r w:rsidRPr="007E7E1B">
              <w:rPr>
                <w:bCs/>
                <w:sz w:val="20"/>
              </w:rPr>
              <w:t>м</w:t>
            </w:r>
            <w:proofErr w:type="gramEnd"/>
            <w:r w:rsidRPr="007E7E1B">
              <w:rPr>
                <w:bCs/>
                <w:sz w:val="20"/>
              </w:rPr>
              <w:t>³/ч</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rPr>
                <w:bCs/>
                <w:sz w:val="20"/>
              </w:rPr>
            </w:pPr>
            <w:r w:rsidRPr="007E7E1B">
              <w:rPr>
                <w:bCs/>
                <w:sz w:val="20"/>
              </w:rPr>
              <w:t xml:space="preserve">напор, </w:t>
            </w:r>
            <w:proofErr w:type="gramStart"/>
            <w:r w:rsidRPr="007E7E1B">
              <w:rPr>
                <w:bCs/>
                <w:sz w:val="20"/>
              </w:rPr>
              <w:t>м</w:t>
            </w:r>
            <w:proofErr w:type="gramEnd"/>
          </w:p>
        </w:tc>
        <w:tc>
          <w:tcPr>
            <w:tcW w:w="80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rPr>
                <w:bCs/>
                <w:sz w:val="20"/>
              </w:rPr>
            </w:pPr>
            <w:r w:rsidRPr="007E7E1B">
              <w:rPr>
                <w:bCs/>
                <w:sz w:val="20"/>
              </w:rPr>
              <w:t>мощность, кВт</w:t>
            </w:r>
          </w:p>
        </w:tc>
      </w:tr>
      <w:tr w:rsidR="00716E76" w:rsidRPr="007E7E1B" w:rsidTr="00973261">
        <w:trPr>
          <w:trHeight w:val="20"/>
        </w:trPr>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ВЗУ</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702</w:t>
            </w:r>
          </w:p>
        </w:tc>
        <w:tc>
          <w:tcPr>
            <w:tcW w:w="933"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ПК-10</w:t>
            </w:r>
          </w:p>
        </w:tc>
        <w:tc>
          <w:tcPr>
            <w:tcW w:w="122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10</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c>
          <w:tcPr>
            <w:tcW w:w="80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r>
      <w:tr w:rsidR="00716E76" w:rsidRPr="007E7E1B" w:rsidTr="00973261">
        <w:trPr>
          <w:trHeight w:val="20"/>
        </w:trPr>
        <w:tc>
          <w:tcPr>
            <w:tcW w:w="836" w:type="pct"/>
            <w:vMerge/>
            <w:tcBorders>
              <w:top w:val="nil"/>
              <w:left w:val="single" w:sz="4" w:space="0" w:color="auto"/>
              <w:bottom w:val="single" w:sz="4" w:space="0" w:color="000000"/>
              <w:right w:val="single" w:sz="4" w:space="0" w:color="auto"/>
            </w:tcBorders>
            <w:vAlign w:val="center"/>
            <w:hideMark/>
          </w:tcPr>
          <w:p w:rsidR="00716E76" w:rsidRPr="007E7E1B" w:rsidRDefault="00716E76" w:rsidP="00973261">
            <w:pPr>
              <w:rPr>
                <w:sz w:val="20"/>
              </w:rPr>
            </w:pP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703</w:t>
            </w:r>
          </w:p>
        </w:tc>
        <w:tc>
          <w:tcPr>
            <w:tcW w:w="933"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proofErr w:type="spellStart"/>
            <w:r w:rsidRPr="007E7E1B">
              <w:rPr>
                <w:sz w:val="20"/>
              </w:rPr>
              <w:t>н</w:t>
            </w:r>
            <w:proofErr w:type="spellEnd"/>
            <w:r w:rsidRPr="007E7E1B">
              <w:rPr>
                <w:sz w:val="20"/>
              </w:rPr>
              <w:t>/</w:t>
            </w:r>
            <w:proofErr w:type="spellStart"/>
            <w:r w:rsidRPr="007E7E1B">
              <w:rPr>
                <w:sz w:val="20"/>
              </w:rPr>
              <w:t>д</w:t>
            </w:r>
            <w:proofErr w:type="spellEnd"/>
          </w:p>
        </w:tc>
        <w:tc>
          <w:tcPr>
            <w:tcW w:w="122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c>
          <w:tcPr>
            <w:tcW w:w="80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r>
      <w:tr w:rsidR="00716E76" w:rsidRPr="007E7E1B" w:rsidTr="00973261">
        <w:trPr>
          <w:trHeight w:val="20"/>
        </w:trPr>
        <w:tc>
          <w:tcPr>
            <w:tcW w:w="836" w:type="pct"/>
            <w:vMerge/>
            <w:tcBorders>
              <w:top w:val="nil"/>
              <w:left w:val="single" w:sz="4" w:space="0" w:color="auto"/>
              <w:bottom w:val="single" w:sz="4" w:space="0" w:color="000000"/>
              <w:right w:val="single" w:sz="4" w:space="0" w:color="auto"/>
            </w:tcBorders>
            <w:vAlign w:val="center"/>
            <w:hideMark/>
          </w:tcPr>
          <w:p w:rsidR="00716E76" w:rsidRPr="007E7E1B" w:rsidRDefault="00716E76" w:rsidP="00973261">
            <w:pPr>
              <w:rPr>
                <w:sz w:val="20"/>
              </w:rPr>
            </w:pP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706</w:t>
            </w:r>
          </w:p>
        </w:tc>
        <w:tc>
          <w:tcPr>
            <w:tcW w:w="933"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ПК-15</w:t>
            </w:r>
          </w:p>
        </w:tc>
        <w:tc>
          <w:tcPr>
            <w:tcW w:w="122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15</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c>
          <w:tcPr>
            <w:tcW w:w="80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r>
      <w:tr w:rsidR="00716E76" w:rsidRPr="007E7E1B" w:rsidTr="00973261">
        <w:trPr>
          <w:trHeight w:val="20"/>
        </w:trPr>
        <w:tc>
          <w:tcPr>
            <w:tcW w:w="836" w:type="pct"/>
            <w:vMerge/>
            <w:tcBorders>
              <w:top w:val="nil"/>
              <w:left w:val="single" w:sz="4" w:space="0" w:color="auto"/>
              <w:bottom w:val="single" w:sz="4" w:space="0" w:color="000000"/>
              <w:right w:val="single" w:sz="4" w:space="0" w:color="auto"/>
            </w:tcBorders>
            <w:vAlign w:val="center"/>
            <w:hideMark/>
          </w:tcPr>
          <w:p w:rsidR="00716E76" w:rsidRPr="007E7E1B" w:rsidRDefault="00716E76" w:rsidP="00973261">
            <w:pPr>
              <w:rPr>
                <w:sz w:val="20"/>
              </w:rPr>
            </w:pP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707</w:t>
            </w:r>
          </w:p>
        </w:tc>
        <w:tc>
          <w:tcPr>
            <w:tcW w:w="933"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ПК-15</w:t>
            </w:r>
          </w:p>
        </w:tc>
        <w:tc>
          <w:tcPr>
            <w:tcW w:w="122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15</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c>
          <w:tcPr>
            <w:tcW w:w="80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r>
      <w:tr w:rsidR="00716E76" w:rsidRPr="007E7E1B" w:rsidTr="00973261">
        <w:trPr>
          <w:trHeight w:val="20"/>
        </w:trPr>
        <w:tc>
          <w:tcPr>
            <w:tcW w:w="836" w:type="pct"/>
            <w:vMerge/>
            <w:tcBorders>
              <w:top w:val="nil"/>
              <w:left w:val="single" w:sz="4" w:space="0" w:color="auto"/>
              <w:bottom w:val="single" w:sz="4" w:space="0" w:color="000000"/>
              <w:right w:val="single" w:sz="4" w:space="0" w:color="auto"/>
            </w:tcBorders>
            <w:vAlign w:val="center"/>
            <w:hideMark/>
          </w:tcPr>
          <w:p w:rsidR="00716E76" w:rsidRPr="007E7E1B" w:rsidRDefault="00716E76" w:rsidP="00973261">
            <w:pPr>
              <w:rPr>
                <w:sz w:val="20"/>
              </w:rPr>
            </w:pP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709</w:t>
            </w:r>
          </w:p>
        </w:tc>
        <w:tc>
          <w:tcPr>
            <w:tcW w:w="933"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ПВ-10/8М1</w:t>
            </w:r>
          </w:p>
        </w:tc>
        <w:tc>
          <w:tcPr>
            <w:tcW w:w="122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660</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70</w:t>
            </w:r>
          </w:p>
        </w:tc>
        <w:tc>
          <w:tcPr>
            <w:tcW w:w="80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74</w:t>
            </w:r>
          </w:p>
        </w:tc>
      </w:tr>
      <w:tr w:rsidR="00716E76" w:rsidRPr="007E7E1B" w:rsidTr="00973261">
        <w:trPr>
          <w:trHeight w:val="20"/>
        </w:trPr>
        <w:tc>
          <w:tcPr>
            <w:tcW w:w="836" w:type="pct"/>
            <w:vMerge/>
            <w:tcBorders>
              <w:top w:val="nil"/>
              <w:left w:val="single" w:sz="4" w:space="0" w:color="auto"/>
              <w:bottom w:val="single" w:sz="4" w:space="0" w:color="000000"/>
              <w:right w:val="single" w:sz="4" w:space="0" w:color="auto"/>
            </w:tcBorders>
            <w:vAlign w:val="center"/>
            <w:hideMark/>
          </w:tcPr>
          <w:p w:rsidR="00716E76" w:rsidRPr="007E7E1B" w:rsidRDefault="00716E76" w:rsidP="00973261">
            <w:pPr>
              <w:rPr>
                <w:sz w:val="20"/>
              </w:rPr>
            </w:pP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701</w:t>
            </w:r>
          </w:p>
        </w:tc>
        <w:tc>
          <w:tcPr>
            <w:tcW w:w="933"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ЭЦВ-6-10-140</w:t>
            </w:r>
          </w:p>
        </w:tc>
        <w:tc>
          <w:tcPr>
            <w:tcW w:w="122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10</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140</w:t>
            </w:r>
          </w:p>
        </w:tc>
        <w:tc>
          <w:tcPr>
            <w:tcW w:w="80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6,3</w:t>
            </w:r>
          </w:p>
        </w:tc>
      </w:tr>
      <w:tr w:rsidR="00716E76" w:rsidRPr="007E7E1B" w:rsidTr="00973261">
        <w:trPr>
          <w:trHeight w:val="20"/>
        </w:trPr>
        <w:tc>
          <w:tcPr>
            <w:tcW w:w="836" w:type="pct"/>
            <w:vMerge/>
            <w:tcBorders>
              <w:top w:val="nil"/>
              <w:left w:val="single" w:sz="4" w:space="0" w:color="auto"/>
              <w:bottom w:val="single" w:sz="4" w:space="0" w:color="000000"/>
              <w:right w:val="single" w:sz="4" w:space="0" w:color="auto"/>
            </w:tcBorders>
            <w:vAlign w:val="center"/>
            <w:hideMark/>
          </w:tcPr>
          <w:p w:rsidR="00716E76" w:rsidRPr="007E7E1B" w:rsidRDefault="00716E76" w:rsidP="00973261">
            <w:pPr>
              <w:rPr>
                <w:sz w:val="20"/>
              </w:rPr>
            </w:pP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708</w:t>
            </w:r>
          </w:p>
        </w:tc>
        <w:tc>
          <w:tcPr>
            <w:tcW w:w="933"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proofErr w:type="spellStart"/>
            <w:r w:rsidRPr="007E7E1B">
              <w:rPr>
                <w:sz w:val="20"/>
              </w:rPr>
              <w:t>н</w:t>
            </w:r>
            <w:proofErr w:type="spellEnd"/>
            <w:r w:rsidRPr="007E7E1B">
              <w:rPr>
                <w:sz w:val="20"/>
              </w:rPr>
              <w:t>/</w:t>
            </w:r>
            <w:proofErr w:type="spellStart"/>
            <w:r w:rsidRPr="007E7E1B">
              <w:rPr>
                <w:sz w:val="20"/>
              </w:rPr>
              <w:t>д</w:t>
            </w:r>
            <w:proofErr w:type="spellEnd"/>
          </w:p>
        </w:tc>
        <w:tc>
          <w:tcPr>
            <w:tcW w:w="122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c>
          <w:tcPr>
            <w:tcW w:w="599"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c>
          <w:tcPr>
            <w:tcW w:w="806"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jc w:val="center"/>
              <w:rPr>
                <w:sz w:val="20"/>
              </w:rPr>
            </w:pPr>
            <w:r w:rsidRPr="007E7E1B">
              <w:rPr>
                <w:sz w:val="20"/>
              </w:rPr>
              <w:t>-</w:t>
            </w:r>
          </w:p>
        </w:tc>
      </w:tr>
    </w:tbl>
    <w:p w:rsidR="00753700" w:rsidRPr="007E7E1B" w:rsidRDefault="00716E76" w:rsidP="00935DC5">
      <w:pPr>
        <w:pStyle w:val="55"/>
        <w:spacing w:line="360" w:lineRule="auto"/>
        <w:ind w:left="0" w:firstLine="0"/>
      </w:pPr>
      <w:bookmarkStart w:id="62" w:name="_Toc490233825"/>
      <w:r w:rsidRPr="007E7E1B">
        <w:t xml:space="preserve">3.3.2.2. </w:t>
      </w:r>
      <w:r w:rsidR="00753700" w:rsidRPr="007E7E1B">
        <w:t>Анализ эффективности и надежности имеющихся сетей</w:t>
      </w:r>
      <w:bookmarkEnd w:id="62"/>
    </w:p>
    <w:p w:rsidR="00716E76" w:rsidRPr="007E7E1B" w:rsidRDefault="00716E76" w:rsidP="00D26433">
      <w:pPr>
        <w:pStyle w:val="S"/>
        <w:spacing w:line="360" w:lineRule="auto"/>
      </w:pPr>
      <w:r w:rsidRPr="007E7E1B">
        <w:t xml:space="preserve">В ведении Верхнеказымского ЛПУ МГ ООО «Газпром трансгаз Югорск», занятого в сфере водоснабжения с.п. </w:t>
      </w:r>
      <w:proofErr w:type="spellStart"/>
      <w:r w:rsidRPr="007E7E1B">
        <w:t>Верхеказымский</w:t>
      </w:r>
      <w:proofErr w:type="spellEnd"/>
      <w:r w:rsidRPr="007E7E1B">
        <w:t xml:space="preserve">, находятся водопроводы различных диаметров и выполненные из различных материалов. Эксплуатацию водопроводных сетей </w:t>
      </w:r>
      <w:r w:rsidRPr="007E7E1B">
        <w:lastRenderedPageBreak/>
        <w:t>от объектов водозабора непосредственно до потребителей осуществляет Верхнеказымский ЛПУ МГ.</w:t>
      </w:r>
    </w:p>
    <w:p w:rsidR="00716E76" w:rsidRPr="007E7E1B" w:rsidRDefault="00716E76" w:rsidP="00D26433">
      <w:pPr>
        <w:pStyle w:val="S"/>
        <w:spacing w:line="360" w:lineRule="auto"/>
      </w:pPr>
      <w:r w:rsidRPr="007E7E1B">
        <w:t xml:space="preserve">Напорно-разводящие водопроводные сети хозяйственно-питьевого и противопожарного назначения диаметром 50-200 мм, материал – сталь, полиэтилен.  </w:t>
      </w:r>
    </w:p>
    <w:p w:rsidR="00716E76" w:rsidRPr="007E7E1B" w:rsidRDefault="00716E76" w:rsidP="00D26433">
      <w:pPr>
        <w:pStyle w:val="S"/>
        <w:spacing w:line="360" w:lineRule="auto"/>
      </w:pPr>
      <w:r w:rsidRPr="007E7E1B">
        <w:t>Схема водоснабжения кольцевая, большой износ сетей приводит к не отлаженному гидравлическому режиму работы, что обуславливает ухудшение качества подаваемой потребителям воды.</w:t>
      </w:r>
    </w:p>
    <w:p w:rsidR="00716E76" w:rsidRPr="007E7E1B" w:rsidRDefault="00716E76" w:rsidP="00D26433">
      <w:pPr>
        <w:pStyle w:val="S"/>
        <w:spacing w:line="360" w:lineRule="auto"/>
      </w:pPr>
      <w:r w:rsidRPr="007E7E1B">
        <w:t xml:space="preserve">Сведения о материалах трубопроводов, диаметрах и протяженности </w:t>
      </w:r>
      <w:proofErr w:type="gramStart"/>
      <w:r w:rsidRPr="007E7E1B">
        <w:t>водопроводных сетей, проложенных в поселке Верхнеказымский приведены</w:t>
      </w:r>
      <w:proofErr w:type="gramEnd"/>
      <w:r w:rsidRPr="007E7E1B">
        <w:t xml:space="preserve"> в таблице </w:t>
      </w:r>
      <w:r w:rsidR="00991961" w:rsidRPr="007E7E1B">
        <w:t>2</w:t>
      </w:r>
      <w:r w:rsidR="003B35A9" w:rsidRPr="007E7E1B">
        <w:t>9</w:t>
      </w:r>
      <w:r w:rsidRPr="007E7E1B">
        <w:t>.</w:t>
      </w:r>
    </w:p>
    <w:p w:rsidR="00716E76" w:rsidRPr="007E7E1B" w:rsidRDefault="00716E76" w:rsidP="00D26433">
      <w:pPr>
        <w:pStyle w:val="a7"/>
        <w:keepNext/>
        <w:spacing w:after="0"/>
        <w:jc w:val="both"/>
        <w:rPr>
          <w:i/>
          <w:color w:val="auto"/>
        </w:rPr>
      </w:pPr>
      <w:bookmarkStart w:id="63" w:name="_Toc438400950"/>
      <w:bookmarkStart w:id="64" w:name="_Toc45611234"/>
      <w:bookmarkStart w:id="65" w:name="_Toc47014721"/>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29</w:t>
      </w:r>
      <w:r w:rsidR="00C60CD3" w:rsidRPr="007E7E1B">
        <w:rPr>
          <w:noProof/>
          <w:color w:val="auto"/>
        </w:rPr>
        <w:fldChar w:fldCharType="end"/>
      </w:r>
      <w:r w:rsidRPr="007E7E1B">
        <w:rPr>
          <w:color w:val="auto"/>
        </w:rPr>
        <w:t xml:space="preserve"> - Характеристика водопроводных сетей на территории с.п. Верхнеказымский</w:t>
      </w:r>
      <w:bookmarkEnd w:id="63"/>
      <w:bookmarkEnd w:id="64"/>
      <w:bookmarkEnd w:id="65"/>
    </w:p>
    <w:tbl>
      <w:tblPr>
        <w:tblW w:w="5000" w:type="pct"/>
        <w:tblLook w:val="04A0"/>
      </w:tblPr>
      <w:tblGrid>
        <w:gridCol w:w="1881"/>
        <w:gridCol w:w="1512"/>
        <w:gridCol w:w="1982"/>
        <w:gridCol w:w="2099"/>
        <w:gridCol w:w="2098"/>
      </w:tblGrid>
      <w:tr w:rsidR="00716E76" w:rsidRPr="007E7E1B" w:rsidTr="00716E76">
        <w:trPr>
          <w:trHeight w:val="20"/>
          <w:tblHead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E76" w:rsidRPr="007E7E1B" w:rsidRDefault="00716E76" w:rsidP="00973261">
            <w:pPr>
              <w:rPr>
                <w:b/>
                <w:bCs/>
                <w:sz w:val="20"/>
                <w:szCs w:val="20"/>
              </w:rPr>
            </w:pPr>
            <w:r w:rsidRPr="007E7E1B">
              <w:rPr>
                <w:b/>
                <w:bCs/>
                <w:sz w:val="20"/>
                <w:szCs w:val="20"/>
              </w:rPr>
              <w:t xml:space="preserve">Диаметр трубопровода, </w:t>
            </w:r>
            <w:proofErr w:type="gramStart"/>
            <w:r w:rsidRPr="007E7E1B">
              <w:rPr>
                <w:b/>
                <w:bCs/>
                <w:sz w:val="20"/>
                <w:szCs w:val="20"/>
              </w:rPr>
              <w:t>мм</w:t>
            </w:r>
            <w:proofErr w:type="gramEnd"/>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716E76" w:rsidRPr="007E7E1B" w:rsidRDefault="00716E76" w:rsidP="00973261">
            <w:pPr>
              <w:rPr>
                <w:b/>
                <w:bCs/>
                <w:sz w:val="20"/>
                <w:szCs w:val="20"/>
              </w:rPr>
            </w:pPr>
            <w:r w:rsidRPr="007E7E1B">
              <w:rPr>
                <w:b/>
                <w:bCs/>
                <w:sz w:val="20"/>
                <w:szCs w:val="20"/>
              </w:rPr>
              <w:t xml:space="preserve">Длина трубопровода, </w:t>
            </w:r>
            <w:proofErr w:type="gramStart"/>
            <w:r w:rsidRPr="007E7E1B">
              <w:rPr>
                <w:b/>
                <w:bCs/>
                <w:sz w:val="20"/>
                <w:szCs w:val="20"/>
              </w:rPr>
              <w:t>м</w:t>
            </w:r>
            <w:proofErr w:type="gramEnd"/>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716E76" w:rsidRPr="007E7E1B" w:rsidRDefault="00716E76" w:rsidP="00973261">
            <w:pPr>
              <w:rPr>
                <w:b/>
                <w:bCs/>
                <w:sz w:val="20"/>
                <w:szCs w:val="20"/>
              </w:rPr>
            </w:pPr>
            <w:r w:rsidRPr="007E7E1B">
              <w:rPr>
                <w:b/>
                <w:bCs/>
                <w:sz w:val="20"/>
                <w:szCs w:val="20"/>
              </w:rPr>
              <w:t>Материал труб</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716E76" w:rsidRPr="007E7E1B" w:rsidRDefault="00716E76" w:rsidP="00973261">
            <w:pPr>
              <w:rPr>
                <w:b/>
                <w:bCs/>
                <w:sz w:val="20"/>
                <w:szCs w:val="20"/>
              </w:rPr>
            </w:pPr>
            <w:r w:rsidRPr="007E7E1B">
              <w:rPr>
                <w:b/>
                <w:bCs/>
                <w:sz w:val="20"/>
                <w:szCs w:val="20"/>
              </w:rPr>
              <w:t>Год прокладки</w:t>
            </w:r>
          </w:p>
        </w:tc>
        <w:tc>
          <w:tcPr>
            <w:tcW w:w="1101" w:type="pct"/>
            <w:tcBorders>
              <w:top w:val="single" w:sz="4" w:space="0" w:color="auto"/>
              <w:left w:val="nil"/>
              <w:bottom w:val="single" w:sz="4" w:space="0" w:color="auto"/>
              <w:right w:val="single" w:sz="4" w:space="0" w:color="auto"/>
            </w:tcBorders>
            <w:vAlign w:val="center"/>
          </w:tcPr>
          <w:p w:rsidR="00716E76" w:rsidRPr="007E7E1B" w:rsidRDefault="00716E76" w:rsidP="00973261">
            <w:pPr>
              <w:rPr>
                <w:b/>
                <w:bCs/>
                <w:sz w:val="20"/>
                <w:szCs w:val="20"/>
              </w:rPr>
            </w:pPr>
            <w:r w:rsidRPr="007E7E1B">
              <w:rPr>
                <w:b/>
                <w:bCs/>
                <w:sz w:val="20"/>
                <w:szCs w:val="20"/>
              </w:rPr>
              <w:t>Способ прокладки</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50</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1828.5</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1984-2004</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57</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546</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1984</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76</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224</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2013</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80</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4318</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1983-2002</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89</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28</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2004</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100</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3628.5</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1984-2004</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115</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59.3</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2002</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150</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2510</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1983-2003</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200</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2100</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1984-2003</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219</w:t>
            </w:r>
          </w:p>
        </w:tc>
        <w:tc>
          <w:tcPr>
            <w:tcW w:w="772"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732</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стальная</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rPr>
                <w:bCs/>
                <w:sz w:val="20"/>
                <w:szCs w:val="20"/>
              </w:rPr>
            </w:pPr>
            <w:r w:rsidRPr="007E7E1B">
              <w:rPr>
                <w:bCs/>
                <w:sz w:val="20"/>
                <w:szCs w:val="20"/>
              </w:rPr>
              <w:t>1984-2004</w:t>
            </w:r>
          </w:p>
        </w:tc>
        <w:tc>
          <w:tcPr>
            <w:tcW w:w="1101" w:type="pct"/>
            <w:tcBorders>
              <w:top w:val="nil"/>
              <w:left w:val="nil"/>
              <w:bottom w:val="single" w:sz="4" w:space="0" w:color="auto"/>
              <w:right w:val="single" w:sz="4" w:space="0" w:color="auto"/>
            </w:tcBorders>
          </w:tcPr>
          <w:p w:rsidR="00716E76" w:rsidRPr="007E7E1B" w:rsidRDefault="00716E76" w:rsidP="00973261">
            <w:pPr>
              <w:rPr>
                <w:bCs/>
                <w:sz w:val="20"/>
                <w:szCs w:val="20"/>
              </w:rPr>
            </w:pPr>
            <w:r w:rsidRPr="007E7E1B">
              <w:rPr>
                <w:bCs/>
                <w:sz w:val="20"/>
                <w:szCs w:val="20"/>
              </w:rPr>
              <w:t>подземный</w:t>
            </w:r>
          </w:p>
        </w:tc>
      </w:tr>
      <w:tr w:rsidR="00716E76" w:rsidRPr="007E7E1B" w:rsidTr="00973261">
        <w:trPr>
          <w:trHeight w:val="20"/>
        </w:trPr>
        <w:tc>
          <w:tcPr>
            <w:tcW w:w="987" w:type="pct"/>
            <w:tcBorders>
              <w:top w:val="nil"/>
              <w:left w:val="single" w:sz="4" w:space="0" w:color="auto"/>
              <w:bottom w:val="single" w:sz="4" w:space="0" w:color="auto"/>
              <w:right w:val="single" w:sz="4" w:space="0" w:color="auto"/>
            </w:tcBorders>
            <w:shd w:val="clear" w:color="auto" w:fill="auto"/>
            <w:hideMark/>
          </w:tcPr>
          <w:p w:rsidR="00716E76" w:rsidRPr="007E7E1B" w:rsidRDefault="00716E76" w:rsidP="00973261">
            <w:pPr>
              <w:rPr>
                <w:b/>
                <w:bCs/>
                <w:sz w:val="20"/>
                <w:szCs w:val="20"/>
              </w:rPr>
            </w:pPr>
            <w:r w:rsidRPr="007E7E1B">
              <w:rPr>
                <w:b/>
                <w:bCs/>
                <w:sz w:val="20"/>
                <w:szCs w:val="20"/>
              </w:rPr>
              <w:t>Итого</w:t>
            </w:r>
          </w:p>
        </w:tc>
        <w:tc>
          <w:tcPr>
            <w:tcW w:w="772" w:type="pct"/>
            <w:tcBorders>
              <w:top w:val="nil"/>
              <w:left w:val="nil"/>
              <w:bottom w:val="single" w:sz="4" w:space="0" w:color="auto"/>
              <w:right w:val="single" w:sz="4" w:space="0" w:color="auto"/>
            </w:tcBorders>
            <w:shd w:val="clear" w:color="auto" w:fill="auto"/>
            <w:vAlign w:val="center"/>
            <w:hideMark/>
          </w:tcPr>
          <w:p w:rsidR="00716E76" w:rsidRPr="007E7E1B" w:rsidRDefault="00716E76" w:rsidP="00973261">
            <w:pPr>
              <w:rPr>
                <w:b/>
                <w:bCs/>
                <w:sz w:val="20"/>
                <w:szCs w:val="20"/>
              </w:rPr>
            </w:pPr>
            <w:r w:rsidRPr="007E7E1B">
              <w:rPr>
                <w:b/>
                <w:bCs/>
                <w:sz w:val="20"/>
                <w:szCs w:val="20"/>
              </w:rPr>
              <w:t>15974.3</w:t>
            </w:r>
          </w:p>
        </w:tc>
        <w:tc>
          <w:tcPr>
            <w:tcW w:w="1040" w:type="pct"/>
            <w:tcBorders>
              <w:top w:val="nil"/>
              <w:left w:val="nil"/>
              <w:bottom w:val="single" w:sz="4" w:space="0" w:color="auto"/>
              <w:right w:val="single" w:sz="4" w:space="0" w:color="auto"/>
            </w:tcBorders>
            <w:shd w:val="clear" w:color="auto" w:fill="auto"/>
            <w:hideMark/>
          </w:tcPr>
          <w:p w:rsidR="00716E76" w:rsidRPr="007E7E1B" w:rsidRDefault="00716E76" w:rsidP="00973261">
            <w:pPr>
              <w:jc w:val="center"/>
              <w:rPr>
                <w:bCs/>
                <w:sz w:val="20"/>
                <w:szCs w:val="20"/>
              </w:rPr>
            </w:pPr>
            <w:r w:rsidRPr="007E7E1B">
              <w:rPr>
                <w:bCs/>
                <w:sz w:val="20"/>
                <w:szCs w:val="20"/>
              </w:rPr>
              <w:t> </w:t>
            </w:r>
          </w:p>
        </w:tc>
        <w:tc>
          <w:tcPr>
            <w:tcW w:w="1101" w:type="pct"/>
            <w:tcBorders>
              <w:top w:val="nil"/>
              <w:left w:val="nil"/>
              <w:bottom w:val="single" w:sz="4" w:space="0" w:color="auto"/>
              <w:right w:val="single" w:sz="4" w:space="0" w:color="auto"/>
            </w:tcBorders>
            <w:shd w:val="clear" w:color="auto" w:fill="auto"/>
            <w:hideMark/>
          </w:tcPr>
          <w:p w:rsidR="00716E76" w:rsidRPr="007E7E1B" w:rsidRDefault="00716E76" w:rsidP="00973261">
            <w:pPr>
              <w:jc w:val="center"/>
              <w:rPr>
                <w:bCs/>
                <w:sz w:val="20"/>
                <w:szCs w:val="20"/>
              </w:rPr>
            </w:pPr>
            <w:r w:rsidRPr="007E7E1B">
              <w:rPr>
                <w:bCs/>
                <w:sz w:val="20"/>
                <w:szCs w:val="20"/>
              </w:rPr>
              <w:t> </w:t>
            </w:r>
          </w:p>
        </w:tc>
        <w:tc>
          <w:tcPr>
            <w:tcW w:w="1101" w:type="pct"/>
            <w:tcBorders>
              <w:top w:val="nil"/>
              <w:left w:val="nil"/>
              <w:bottom w:val="single" w:sz="4" w:space="0" w:color="auto"/>
              <w:right w:val="single" w:sz="4" w:space="0" w:color="auto"/>
            </w:tcBorders>
          </w:tcPr>
          <w:p w:rsidR="00716E76" w:rsidRPr="007E7E1B" w:rsidRDefault="00716E76" w:rsidP="00973261">
            <w:pPr>
              <w:jc w:val="center"/>
              <w:rPr>
                <w:bCs/>
                <w:sz w:val="20"/>
                <w:szCs w:val="20"/>
              </w:rPr>
            </w:pPr>
          </w:p>
        </w:tc>
      </w:tr>
    </w:tbl>
    <w:p w:rsidR="00716E76" w:rsidRPr="007E7E1B" w:rsidRDefault="00716E76" w:rsidP="00D26433">
      <w:pPr>
        <w:pStyle w:val="S"/>
        <w:spacing w:line="360" w:lineRule="auto"/>
      </w:pPr>
      <w:r w:rsidRPr="007E7E1B">
        <w:t xml:space="preserve">Сети водопровода в основном проложены совместно с тепловыми сетями. Сети оборудованы пожарными гидрантами </w:t>
      </w:r>
      <w:proofErr w:type="gramStart"/>
      <w:r w:rsidRPr="007E7E1B">
        <w:t>северного</w:t>
      </w:r>
      <w:proofErr w:type="gramEnd"/>
      <w:r w:rsidRPr="007E7E1B">
        <w:t xml:space="preserve"> исполнении и стальной запорной арматурой.</w:t>
      </w:r>
    </w:p>
    <w:p w:rsidR="00716E76" w:rsidRPr="007E7E1B" w:rsidRDefault="00716E76" w:rsidP="00D26433">
      <w:pPr>
        <w:pStyle w:val="S"/>
        <w:spacing w:line="360" w:lineRule="auto"/>
      </w:pPr>
      <w:r w:rsidRPr="007E7E1B">
        <w:t>В результате технического обследования водопроводных сетей на территории поселка Верхнеказымский были выявлены недостатки:</w:t>
      </w:r>
    </w:p>
    <w:p w:rsidR="00716E76" w:rsidRPr="007E7E1B" w:rsidRDefault="00716E76" w:rsidP="00C330C3">
      <w:pPr>
        <w:pStyle w:val="a5"/>
        <w:numPr>
          <w:ilvl w:val="0"/>
          <w:numId w:val="36"/>
        </w:numPr>
        <w:spacing w:before="120" w:line="360" w:lineRule="auto"/>
        <w:jc w:val="both"/>
      </w:pPr>
      <w:r w:rsidRPr="007E7E1B">
        <w:t>большой износ оборудования и сетей, что снижает надёжность системы водоснабжения.</w:t>
      </w:r>
    </w:p>
    <w:p w:rsidR="00EA67CD" w:rsidRPr="007E7E1B" w:rsidRDefault="00EA67CD" w:rsidP="00372B09">
      <w:pPr>
        <w:pStyle w:val="a5"/>
        <w:spacing w:before="120" w:line="360" w:lineRule="auto"/>
        <w:ind w:left="0" w:firstLine="709"/>
        <w:jc w:val="both"/>
        <w:sectPr w:rsidR="00EA67CD" w:rsidRPr="007E7E1B" w:rsidSect="00716E76">
          <w:headerReference w:type="default" r:id="rId42"/>
          <w:pgSz w:w="11907" w:h="16840" w:code="9"/>
          <w:pgMar w:top="1134" w:right="850" w:bottom="1134" w:left="1701" w:header="340" w:footer="454" w:gutter="0"/>
          <w:cols w:space="720"/>
        </w:sectPr>
      </w:pPr>
      <w:r w:rsidRPr="007E7E1B">
        <w:t>Структурированная схема водоснабжения с.п. Верхнеказ</w:t>
      </w:r>
      <w:r w:rsidR="003B35A9" w:rsidRPr="007E7E1B">
        <w:t>ымский представлена на рисунке 7</w:t>
      </w:r>
      <w:r w:rsidRPr="007E7E1B">
        <w:t>.</w:t>
      </w:r>
    </w:p>
    <w:p w:rsidR="00753700" w:rsidRPr="007E7E1B" w:rsidRDefault="00753700" w:rsidP="00753700">
      <w:pPr>
        <w:pStyle w:val="a5"/>
        <w:spacing w:before="120" w:line="276" w:lineRule="auto"/>
        <w:ind w:left="0" w:firstLine="567"/>
        <w:jc w:val="both"/>
      </w:pPr>
    </w:p>
    <w:p w:rsidR="00753700" w:rsidRPr="007E7E1B" w:rsidRDefault="00716E76" w:rsidP="00753700">
      <w:pPr>
        <w:pStyle w:val="a5"/>
        <w:spacing w:before="120"/>
        <w:ind w:left="0"/>
        <w:jc w:val="center"/>
        <w:rPr>
          <w:b/>
          <w:sz w:val="22"/>
          <w:szCs w:val="22"/>
        </w:rPr>
      </w:pPr>
      <w:r w:rsidRPr="007E7E1B">
        <w:rPr>
          <w:noProof/>
        </w:rPr>
        <w:drawing>
          <wp:inline distT="0" distB="0" distL="0" distR="0">
            <wp:extent cx="8533059" cy="4583875"/>
            <wp:effectExtent l="0" t="0" r="1905" b="7620"/>
            <wp:docPr id="2" name="Рисунок 2" descr="D:\раб\1\Белоярский район\Выгрузки из ЗУЛЫ\_Верхнеказымский\Вызрузки\Зоны\2020-07-23_12-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Белоярский район\Выгрузки из ЗУЛЫ\_Верхнеказымский\Вызрузки\Зоны\2020-07-23_12-11-51.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40338" cy="4587785"/>
                    </a:xfrm>
                    <a:prstGeom prst="rect">
                      <a:avLst/>
                    </a:prstGeom>
                    <a:noFill/>
                    <a:ln>
                      <a:noFill/>
                    </a:ln>
                  </pic:spPr>
                </pic:pic>
              </a:graphicData>
            </a:graphic>
          </wp:inline>
        </w:drawing>
      </w:r>
      <w:r w:rsidR="00753700" w:rsidRPr="007E7E1B">
        <w:rPr>
          <w:b/>
          <w:sz w:val="22"/>
          <w:szCs w:val="22"/>
        </w:rPr>
        <w:t xml:space="preserve"> </w:t>
      </w:r>
    </w:p>
    <w:p w:rsidR="00753700" w:rsidRPr="007E7E1B" w:rsidRDefault="00753700" w:rsidP="00753700">
      <w:pPr>
        <w:pStyle w:val="a5"/>
        <w:spacing w:before="120"/>
        <w:ind w:left="0"/>
        <w:jc w:val="center"/>
        <w:rPr>
          <w:b/>
          <w:sz w:val="22"/>
          <w:szCs w:val="22"/>
        </w:rPr>
      </w:pPr>
    </w:p>
    <w:p w:rsidR="00753700" w:rsidRPr="007E7E1B" w:rsidRDefault="00716E76" w:rsidP="00716E76">
      <w:pPr>
        <w:pStyle w:val="a7"/>
        <w:jc w:val="center"/>
        <w:rPr>
          <w:b w:val="0"/>
          <w:color w:val="auto"/>
          <w:szCs w:val="24"/>
        </w:rPr>
      </w:pPr>
      <w:r w:rsidRPr="007E7E1B">
        <w:rPr>
          <w:color w:val="auto"/>
          <w:szCs w:val="24"/>
        </w:rPr>
        <w:t xml:space="preserve">Рисунок </w:t>
      </w:r>
      <w:r w:rsidR="00C60CD3" w:rsidRPr="007E7E1B">
        <w:rPr>
          <w:color w:val="auto"/>
          <w:szCs w:val="24"/>
        </w:rPr>
        <w:fldChar w:fldCharType="begin"/>
      </w:r>
      <w:r w:rsidR="000422B2" w:rsidRPr="007E7E1B">
        <w:rPr>
          <w:color w:val="auto"/>
          <w:szCs w:val="24"/>
        </w:rPr>
        <w:instrText xml:space="preserve"> SEQ Рисунок \* ARABIC </w:instrText>
      </w:r>
      <w:r w:rsidR="00C60CD3" w:rsidRPr="007E7E1B">
        <w:rPr>
          <w:color w:val="auto"/>
          <w:szCs w:val="24"/>
        </w:rPr>
        <w:fldChar w:fldCharType="separate"/>
      </w:r>
      <w:r w:rsidR="003B35A9" w:rsidRPr="007E7E1B">
        <w:rPr>
          <w:noProof/>
          <w:color w:val="auto"/>
          <w:szCs w:val="24"/>
        </w:rPr>
        <w:t>7</w:t>
      </w:r>
      <w:r w:rsidR="00C60CD3" w:rsidRPr="007E7E1B">
        <w:rPr>
          <w:noProof/>
          <w:color w:val="auto"/>
          <w:szCs w:val="24"/>
        </w:rPr>
        <w:fldChar w:fldCharType="end"/>
      </w:r>
      <w:r w:rsidRPr="007E7E1B">
        <w:rPr>
          <w:color w:val="auto"/>
          <w:szCs w:val="24"/>
        </w:rPr>
        <w:t xml:space="preserve"> – </w:t>
      </w:r>
      <w:r w:rsidR="00753700" w:rsidRPr="007E7E1B">
        <w:rPr>
          <w:color w:val="auto"/>
          <w:szCs w:val="24"/>
        </w:rPr>
        <w:t>Структурированная схема водоснабжения с.п. Верхнеказымский</w:t>
      </w:r>
    </w:p>
    <w:p w:rsidR="00753700" w:rsidRPr="007E7E1B" w:rsidRDefault="00753700" w:rsidP="00753700">
      <w:pPr>
        <w:pStyle w:val="a5"/>
        <w:spacing w:before="120"/>
        <w:ind w:left="0"/>
        <w:jc w:val="center"/>
        <w:rPr>
          <w:b/>
          <w:sz w:val="22"/>
          <w:szCs w:val="22"/>
        </w:rPr>
      </w:pPr>
    </w:p>
    <w:p w:rsidR="00753700" w:rsidRPr="007E7E1B" w:rsidRDefault="00753700" w:rsidP="00753700">
      <w:pPr>
        <w:spacing w:before="120"/>
        <w:jc w:val="center"/>
      </w:pPr>
    </w:p>
    <w:p w:rsidR="00753700" w:rsidRPr="007E7E1B" w:rsidRDefault="00753700" w:rsidP="00753700">
      <w:pPr>
        <w:tabs>
          <w:tab w:val="left" w:pos="9463"/>
        </w:tabs>
      </w:pPr>
    </w:p>
    <w:p w:rsidR="00753700" w:rsidRPr="007E7E1B" w:rsidRDefault="00753700" w:rsidP="00753700">
      <w:pPr>
        <w:sectPr w:rsidR="00753700" w:rsidRPr="007E7E1B" w:rsidSect="00753700">
          <w:headerReference w:type="default" r:id="rId44"/>
          <w:type w:val="continuous"/>
          <w:pgSz w:w="16840" w:h="11907" w:orient="landscape" w:code="9"/>
          <w:pgMar w:top="1134" w:right="850" w:bottom="1134" w:left="1701" w:header="1077" w:footer="454" w:gutter="0"/>
          <w:cols w:space="720"/>
          <w:docGrid w:linePitch="326"/>
        </w:sectPr>
      </w:pPr>
    </w:p>
    <w:p w:rsidR="00753700" w:rsidRPr="007E7E1B" w:rsidRDefault="00716E76" w:rsidP="00935DC5">
      <w:pPr>
        <w:pStyle w:val="55"/>
        <w:spacing w:line="360" w:lineRule="auto"/>
        <w:ind w:left="0" w:firstLine="0"/>
      </w:pPr>
      <w:bookmarkStart w:id="66" w:name="_Toc490233826"/>
      <w:r w:rsidRPr="007E7E1B">
        <w:lastRenderedPageBreak/>
        <w:t xml:space="preserve">3.3.2.3. </w:t>
      </w:r>
      <w:r w:rsidR="00753700" w:rsidRPr="007E7E1B">
        <w:t>Анализ зон действия источников и их рациональности</w:t>
      </w:r>
      <w:bookmarkEnd w:id="66"/>
    </w:p>
    <w:p w:rsidR="00753700" w:rsidRPr="007E7E1B" w:rsidRDefault="00753700" w:rsidP="003B35A9">
      <w:pPr>
        <w:pStyle w:val="a5"/>
        <w:spacing w:line="360" w:lineRule="auto"/>
        <w:ind w:left="0" w:firstLine="567"/>
        <w:jc w:val="both"/>
      </w:pPr>
      <w:r w:rsidRPr="007E7E1B">
        <w:t>Зоны действия источников водоснабжения в с.п. Верхнеказымский  охватывают основную капитальную застройку, представленную жилищными, общественными и производственными объектами.</w:t>
      </w:r>
    </w:p>
    <w:p w:rsidR="00C6799E" w:rsidRPr="007E7E1B" w:rsidRDefault="00C6799E" w:rsidP="00D26433">
      <w:pPr>
        <w:pStyle w:val="S"/>
        <w:spacing w:line="360" w:lineRule="auto"/>
      </w:pPr>
      <w:r w:rsidRPr="007E7E1B">
        <w:t xml:space="preserve">Общий баланс подачи и реализации воды, с учетом потерь воды при ее транспортировке за 2017-2019 гг. в поселке Верхнеказымский, составленный по отчетным данным Верхнеказымского ЛПУ МГ ООО «Газпром трансгаз Югорск», представлены в таблице </w:t>
      </w:r>
      <w:r w:rsidR="003B35A9" w:rsidRPr="007E7E1B">
        <w:t>30</w:t>
      </w:r>
      <w:r w:rsidRPr="007E7E1B">
        <w:t>.</w:t>
      </w:r>
    </w:p>
    <w:p w:rsidR="00C6799E" w:rsidRPr="007E7E1B" w:rsidRDefault="00C6799E" w:rsidP="00C6799E">
      <w:pPr>
        <w:rPr>
          <w:b/>
          <w:i/>
        </w:rPr>
      </w:pPr>
      <w:bookmarkStart w:id="67" w:name="_Toc438400952"/>
      <w:bookmarkStart w:id="68" w:name="_Toc45611235"/>
      <w:bookmarkStart w:id="69" w:name="_Toc47014724"/>
      <w:r w:rsidRPr="007E7E1B">
        <w:rPr>
          <w:b/>
        </w:rPr>
        <w:t xml:space="preserve">Таблица </w:t>
      </w:r>
      <w:r w:rsidR="00C60CD3" w:rsidRPr="007E7E1B">
        <w:rPr>
          <w:b/>
          <w:i/>
        </w:rPr>
        <w:fldChar w:fldCharType="begin"/>
      </w:r>
      <w:r w:rsidRPr="007E7E1B">
        <w:rPr>
          <w:b/>
        </w:rPr>
        <w:instrText xml:space="preserve"> SEQ Таблица \* ARABIC </w:instrText>
      </w:r>
      <w:r w:rsidR="00C60CD3" w:rsidRPr="007E7E1B">
        <w:rPr>
          <w:b/>
          <w:i/>
        </w:rPr>
        <w:fldChar w:fldCharType="separate"/>
      </w:r>
      <w:r w:rsidR="003B35A9" w:rsidRPr="007E7E1B">
        <w:rPr>
          <w:b/>
          <w:noProof/>
        </w:rPr>
        <w:t>30</w:t>
      </w:r>
      <w:r w:rsidR="00C60CD3" w:rsidRPr="007E7E1B">
        <w:rPr>
          <w:b/>
          <w:i/>
        </w:rPr>
        <w:fldChar w:fldCharType="end"/>
      </w:r>
      <w:r w:rsidRPr="007E7E1B">
        <w:rPr>
          <w:b/>
        </w:rPr>
        <w:t xml:space="preserve"> – Общий баланс подачи и реализации воды Верхнеказымского ЛПУ МГ ООО «Газпром трансгаз Югорск»</w:t>
      </w:r>
      <w:bookmarkEnd w:id="67"/>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4296"/>
        <w:gridCol w:w="1495"/>
        <w:gridCol w:w="992"/>
        <w:gridCol w:w="992"/>
        <w:gridCol w:w="992"/>
      </w:tblGrid>
      <w:tr w:rsidR="00C6799E" w:rsidRPr="007E7E1B" w:rsidTr="00973261">
        <w:trPr>
          <w:trHeight w:val="20"/>
          <w:tblHeader/>
        </w:trPr>
        <w:tc>
          <w:tcPr>
            <w:tcW w:w="421" w:type="pct"/>
          </w:tcPr>
          <w:p w:rsidR="00C6799E" w:rsidRPr="007E7E1B" w:rsidRDefault="00C6799E" w:rsidP="00973261">
            <w:pPr>
              <w:rPr>
                <w:b/>
                <w:sz w:val="20"/>
              </w:rPr>
            </w:pPr>
            <w:r w:rsidRPr="007E7E1B">
              <w:rPr>
                <w:b/>
                <w:sz w:val="20"/>
              </w:rPr>
              <w:t>№ п/п</w:t>
            </w:r>
          </w:p>
        </w:tc>
        <w:tc>
          <w:tcPr>
            <w:tcW w:w="2244" w:type="pct"/>
            <w:shd w:val="clear" w:color="auto" w:fill="auto"/>
            <w:noWrap/>
            <w:vAlign w:val="center"/>
            <w:hideMark/>
          </w:tcPr>
          <w:p w:rsidR="00C6799E" w:rsidRPr="007E7E1B" w:rsidRDefault="00C6799E" w:rsidP="00973261">
            <w:pPr>
              <w:rPr>
                <w:b/>
                <w:sz w:val="20"/>
              </w:rPr>
            </w:pPr>
            <w:r w:rsidRPr="007E7E1B">
              <w:rPr>
                <w:b/>
                <w:sz w:val="20"/>
              </w:rPr>
              <w:t>Показатели</w:t>
            </w:r>
          </w:p>
        </w:tc>
        <w:tc>
          <w:tcPr>
            <w:tcW w:w="781" w:type="pct"/>
            <w:shd w:val="clear" w:color="auto" w:fill="auto"/>
            <w:noWrap/>
            <w:vAlign w:val="center"/>
            <w:hideMark/>
          </w:tcPr>
          <w:p w:rsidR="00C6799E" w:rsidRPr="007E7E1B" w:rsidRDefault="00C6799E" w:rsidP="00973261">
            <w:pPr>
              <w:jc w:val="center"/>
              <w:rPr>
                <w:b/>
                <w:sz w:val="20"/>
              </w:rPr>
            </w:pPr>
            <w:r w:rsidRPr="007E7E1B">
              <w:rPr>
                <w:b/>
                <w:sz w:val="20"/>
              </w:rPr>
              <w:t xml:space="preserve">Ед. </w:t>
            </w:r>
            <w:proofErr w:type="spellStart"/>
            <w:r w:rsidRPr="007E7E1B">
              <w:rPr>
                <w:b/>
                <w:sz w:val="20"/>
              </w:rPr>
              <w:t>изм</w:t>
            </w:r>
            <w:proofErr w:type="spellEnd"/>
            <w:r w:rsidRPr="007E7E1B">
              <w:rPr>
                <w:b/>
                <w:sz w:val="20"/>
              </w:rPr>
              <w:t>.</w:t>
            </w:r>
          </w:p>
        </w:tc>
        <w:tc>
          <w:tcPr>
            <w:tcW w:w="518" w:type="pct"/>
            <w:shd w:val="clear" w:color="auto" w:fill="auto"/>
            <w:vAlign w:val="center"/>
            <w:hideMark/>
          </w:tcPr>
          <w:p w:rsidR="00C6799E" w:rsidRPr="007E7E1B" w:rsidRDefault="00C6799E" w:rsidP="00973261">
            <w:pPr>
              <w:jc w:val="center"/>
              <w:rPr>
                <w:b/>
                <w:sz w:val="20"/>
              </w:rPr>
            </w:pPr>
            <w:r w:rsidRPr="007E7E1B">
              <w:rPr>
                <w:b/>
                <w:sz w:val="20"/>
              </w:rPr>
              <w:t>2017 г.</w:t>
            </w:r>
          </w:p>
        </w:tc>
        <w:tc>
          <w:tcPr>
            <w:tcW w:w="518" w:type="pct"/>
            <w:shd w:val="clear" w:color="auto" w:fill="auto"/>
            <w:vAlign w:val="center"/>
            <w:hideMark/>
          </w:tcPr>
          <w:p w:rsidR="00C6799E" w:rsidRPr="007E7E1B" w:rsidRDefault="00C6799E" w:rsidP="00973261">
            <w:pPr>
              <w:jc w:val="center"/>
              <w:rPr>
                <w:b/>
                <w:sz w:val="20"/>
              </w:rPr>
            </w:pPr>
            <w:r w:rsidRPr="007E7E1B">
              <w:rPr>
                <w:b/>
                <w:sz w:val="20"/>
              </w:rPr>
              <w:t>2018 г.</w:t>
            </w:r>
          </w:p>
        </w:tc>
        <w:tc>
          <w:tcPr>
            <w:tcW w:w="518" w:type="pct"/>
            <w:shd w:val="clear" w:color="auto" w:fill="auto"/>
            <w:vAlign w:val="center"/>
            <w:hideMark/>
          </w:tcPr>
          <w:p w:rsidR="00C6799E" w:rsidRPr="007E7E1B" w:rsidRDefault="00C6799E" w:rsidP="00973261">
            <w:pPr>
              <w:jc w:val="center"/>
              <w:rPr>
                <w:b/>
                <w:sz w:val="20"/>
              </w:rPr>
            </w:pPr>
            <w:r w:rsidRPr="007E7E1B">
              <w:rPr>
                <w:b/>
                <w:sz w:val="20"/>
              </w:rPr>
              <w:t>2019 г.</w:t>
            </w:r>
          </w:p>
        </w:tc>
      </w:tr>
      <w:tr w:rsidR="00C6799E" w:rsidRPr="007E7E1B" w:rsidTr="00973261">
        <w:trPr>
          <w:trHeight w:val="20"/>
        </w:trPr>
        <w:tc>
          <w:tcPr>
            <w:tcW w:w="421" w:type="pct"/>
          </w:tcPr>
          <w:p w:rsidR="00C6799E" w:rsidRPr="007E7E1B" w:rsidRDefault="00C6799E" w:rsidP="00973261">
            <w:pPr>
              <w:rPr>
                <w:sz w:val="20"/>
              </w:rPr>
            </w:pPr>
            <w:r w:rsidRPr="007E7E1B">
              <w:rPr>
                <w:sz w:val="20"/>
              </w:rPr>
              <w:t>1</w:t>
            </w:r>
          </w:p>
        </w:tc>
        <w:tc>
          <w:tcPr>
            <w:tcW w:w="2244" w:type="pct"/>
            <w:shd w:val="clear" w:color="auto" w:fill="auto"/>
            <w:noWrap/>
            <w:vAlign w:val="center"/>
            <w:hideMark/>
          </w:tcPr>
          <w:p w:rsidR="00C6799E" w:rsidRPr="007E7E1B" w:rsidRDefault="00C6799E" w:rsidP="00973261">
            <w:pPr>
              <w:rPr>
                <w:sz w:val="20"/>
              </w:rPr>
            </w:pPr>
            <w:r w:rsidRPr="007E7E1B">
              <w:rPr>
                <w:sz w:val="20"/>
              </w:rPr>
              <w:t>Поднято воды</w:t>
            </w:r>
          </w:p>
        </w:tc>
        <w:tc>
          <w:tcPr>
            <w:tcW w:w="781" w:type="pct"/>
            <w:shd w:val="clear" w:color="auto" w:fill="auto"/>
            <w:noWrap/>
            <w:vAlign w:val="center"/>
            <w:hideMark/>
          </w:tcPr>
          <w:p w:rsidR="00C6799E" w:rsidRPr="007E7E1B" w:rsidRDefault="00C6799E" w:rsidP="00973261">
            <w:pPr>
              <w:jc w:val="center"/>
              <w:rPr>
                <w:sz w:val="20"/>
              </w:rPr>
            </w:pPr>
            <w:r w:rsidRPr="007E7E1B">
              <w:rPr>
                <w:sz w:val="20"/>
              </w:rPr>
              <w:t>тыс. м³/год</w:t>
            </w:r>
          </w:p>
        </w:tc>
        <w:tc>
          <w:tcPr>
            <w:tcW w:w="518" w:type="pct"/>
            <w:shd w:val="clear" w:color="auto" w:fill="auto"/>
            <w:vAlign w:val="center"/>
          </w:tcPr>
          <w:p w:rsidR="00C6799E" w:rsidRPr="007E7E1B" w:rsidRDefault="00C6799E" w:rsidP="00973261">
            <w:pPr>
              <w:jc w:val="center"/>
              <w:rPr>
                <w:sz w:val="20"/>
              </w:rPr>
            </w:pPr>
            <w:r w:rsidRPr="007E7E1B">
              <w:rPr>
                <w:sz w:val="20"/>
              </w:rPr>
              <w:t>199,32</w:t>
            </w:r>
          </w:p>
        </w:tc>
        <w:tc>
          <w:tcPr>
            <w:tcW w:w="518" w:type="pct"/>
            <w:shd w:val="clear" w:color="auto" w:fill="auto"/>
            <w:vAlign w:val="center"/>
          </w:tcPr>
          <w:p w:rsidR="00C6799E" w:rsidRPr="007E7E1B" w:rsidRDefault="00C6799E" w:rsidP="00973261">
            <w:pPr>
              <w:jc w:val="center"/>
              <w:rPr>
                <w:sz w:val="20"/>
              </w:rPr>
            </w:pPr>
            <w:r w:rsidRPr="007E7E1B">
              <w:rPr>
                <w:sz w:val="20"/>
              </w:rPr>
              <w:t>212,47</w:t>
            </w:r>
          </w:p>
        </w:tc>
        <w:tc>
          <w:tcPr>
            <w:tcW w:w="518" w:type="pct"/>
            <w:shd w:val="clear" w:color="auto" w:fill="auto"/>
            <w:vAlign w:val="center"/>
          </w:tcPr>
          <w:p w:rsidR="00C6799E" w:rsidRPr="007E7E1B" w:rsidRDefault="00C6799E" w:rsidP="00973261">
            <w:pPr>
              <w:jc w:val="center"/>
              <w:rPr>
                <w:sz w:val="20"/>
              </w:rPr>
            </w:pPr>
            <w:r w:rsidRPr="007E7E1B">
              <w:rPr>
                <w:sz w:val="20"/>
              </w:rPr>
              <w:t>177,01</w:t>
            </w:r>
          </w:p>
        </w:tc>
      </w:tr>
      <w:tr w:rsidR="00C6799E" w:rsidRPr="007E7E1B" w:rsidTr="00973261">
        <w:trPr>
          <w:trHeight w:val="20"/>
        </w:trPr>
        <w:tc>
          <w:tcPr>
            <w:tcW w:w="421" w:type="pct"/>
          </w:tcPr>
          <w:p w:rsidR="00C6799E" w:rsidRPr="007E7E1B" w:rsidRDefault="00C6799E" w:rsidP="00973261">
            <w:pPr>
              <w:rPr>
                <w:sz w:val="20"/>
              </w:rPr>
            </w:pPr>
            <w:r w:rsidRPr="007E7E1B">
              <w:rPr>
                <w:sz w:val="20"/>
              </w:rPr>
              <w:t>2</w:t>
            </w:r>
          </w:p>
        </w:tc>
        <w:tc>
          <w:tcPr>
            <w:tcW w:w="2244" w:type="pct"/>
            <w:shd w:val="clear" w:color="auto" w:fill="auto"/>
            <w:noWrap/>
            <w:vAlign w:val="center"/>
            <w:hideMark/>
          </w:tcPr>
          <w:p w:rsidR="00C6799E" w:rsidRPr="007E7E1B" w:rsidRDefault="00C6799E" w:rsidP="00973261">
            <w:pPr>
              <w:rPr>
                <w:sz w:val="20"/>
              </w:rPr>
            </w:pPr>
            <w:r w:rsidRPr="007E7E1B">
              <w:rPr>
                <w:sz w:val="20"/>
              </w:rPr>
              <w:t>Собственные нужды</w:t>
            </w:r>
          </w:p>
        </w:tc>
        <w:tc>
          <w:tcPr>
            <w:tcW w:w="781" w:type="pct"/>
            <w:shd w:val="clear" w:color="auto" w:fill="auto"/>
            <w:noWrap/>
            <w:hideMark/>
          </w:tcPr>
          <w:p w:rsidR="00C6799E" w:rsidRPr="007E7E1B" w:rsidRDefault="00C6799E" w:rsidP="00973261">
            <w:pPr>
              <w:jc w:val="center"/>
              <w:rPr>
                <w:sz w:val="20"/>
              </w:rPr>
            </w:pPr>
            <w:r w:rsidRPr="007E7E1B">
              <w:rPr>
                <w:sz w:val="20"/>
              </w:rPr>
              <w:t>тыс. м³/год</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r>
      <w:tr w:rsidR="00C6799E" w:rsidRPr="007E7E1B" w:rsidTr="00973261">
        <w:trPr>
          <w:trHeight w:val="20"/>
        </w:trPr>
        <w:tc>
          <w:tcPr>
            <w:tcW w:w="421" w:type="pct"/>
          </w:tcPr>
          <w:p w:rsidR="00C6799E" w:rsidRPr="007E7E1B" w:rsidRDefault="00C6799E" w:rsidP="00973261">
            <w:pPr>
              <w:rPr>
                <w:sz w:val="20"/>
              </w:rPr>
            </w:pPr>
            <w:r w:rsidRPr="007E7E1B">
              <w:rPr>
                <w:sz w:val="20"/>
              </w:rPr>
              <w:t>3</w:t>
            </w:r>
          </w:p>
        </w:tc>
        <w:tc>
          <w:tcPr>
            <w:tcW w:w="2244" w:type="pct"/>
            <w:shd w:val="clear" w:color="auto" w:fill="auto"/>
            <w:noWrap/>
            <w:vAlign w:val="center"/>
            <w:hideMark/>
          </w:tcPr>
          <w:p w:rsidR="00C6799E" w:rsidRPr="007E7E1B" w:rsidRDefault="00C6799E" w:rsidP="00973261">
            <w:pPr>
              <w:rPr>
                <w:sz w:val="20"/>
              </w:rPr>
            </w:pPr>
            <w:r w:rsidRPr="007E7E1B">
              <w:rPr>
                <w:sz w:val="20"/>
              </w:rPr>
              <w:t>Неучтенные расходы</w:t>
            </w:r>
          </w:p>
        </w:tc>
        <w:tc>
          <w:tcPr>
            <w:tcW w:w="781" w:type="pct"/>
            <w:shd w:val="clear" w:color="auto" w:fill="auto"/>
            <w:noWrap/>
            <w:hideMark/>
          </w:tcPr>
          <w:p w:rsidR="00C6799E" w:rsidRPr="007E7E1B" w:rsidRDefault="00C6799E" w:rsidP="00973261">
            <w:pPr>
              <w:jc w:val="center"/>
              <w:rPr>
                <w:sz w:val="20"/>
              </w:rPr>
            </w:pPr>
            <w:r w:rsidRPr="007E7E1B">
              <w:rPr>
                <w:sz w:val="20"/>
              </w:rPr>
              <w:t>тыс. м³/год</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r>
      <w:tr w:rsidR="00C6799E" w:rsidRPr="007E7E1B" w:rsidTr="00973261">
        <w:trPr>
          <w:trHeight w:val="20"/>
        </w:trPr>
        <w:tc>
          <w:tcPr>
            <w:tcW w:w="421" w:type="pct"/>
          </w:tcPr>
          <w:p w:rsidR="00C6799E" w:rsidRPr="007E7E1B" w:rsidRDefault="00C6799E" w:rsidP="00973261">
            <w:pPr>
              <w:rPr>
                <w:sz w:val="20"/>
              </w:rPr>
            </w:pPr>
          </w:p>
        </w:tc>
        <w:tc>
          <w:tcPr>
            <w:tcW w:w="2244" w:type="pct"/>
            <w:shd w:val="clear" w:color="auto" w:fill="auto"/>
            <w:noWrap/>
            <w:vAlign w:val="center"/>
            <w:hideMark/>
          </w:tcPr>
          <w:p w:rsidR="00C6799E" w:rsidRPr="007E7E1B" w:rsidRDefault="00C6799E" w:rsidP="00973261">
            <w:pPr>
              <w:rPr>
                <w:sz w:val="20"/>
              </w:rPr>
            </w:pPr>
            <w:r w:rsidRPr="007E7E1B">
              <w:rPr>
                <w:sz w:val="20"/>
              </w:rPr>
              <w:t xml:space="preserve">То же в % в </w:t>
            </w:r>
            <w:proofErr w:type="gramStart"/>
            <w:r w:rsidRPr="007E7E1B">
              <w:rPr>
                <w:sz w:val="20"/>
              </w:rPr>
              <w:t>поданной</w:t>
            </w:r>
            <w:proofErr w:type="gramEnd"/>
            <w:r w:rsidRPr="007E7E1B">
              <w:rPr>
                <w:sz w:val="20"/>
              </w:rPr>
              <w:t xml:space="preserve"> в сеть</w:t>
            </w:r>
          </w:p>
        </w:tc>
        <w:tc>
          <w:tcPr>
            <w:tcW w:w="781" w:type="pct"/>
            <w:shd w:val="clear" w:color="auto" w:fill="auto"/>
            <w:noWrap/>
            <w:vAlign w:val="center"/>
            <w:hideMark/>
          </w:tcPr>
          <w:p w:rsidR="00C6799E" w:rsidRPr="007E7E1B" w:rsidRDefault="00C6799E" w:rsidP="00973261">
            <w:pPr>
              <w:jc w:val="center"/>
              <w:rPr>
                <w:sz w:val="20"/>
              </w:rPr>
            </w:pPr>
            <w:r w:rsidRPr="007E7E1B">
              <w:rPr>
                <w:sz w:val="20"/>
              </w:rPr>
              <w:t>%</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c>
          <w:tcPr>
            <w:tcW w:w="518" w:type="pct"/>
            <w:shd w:val="clear" w:color="auto" w:fill="auto"/>
            <w:vAlign w:val="center"/>
          </w:tcPr>
          <w:p w:rsidR="00C6799E" w:rsidRPr="007E7E1B" w:rsidRDefault="00C6799E" w:rsidP="00973261">
            <w:pPr>
              <w:jc w:val="center"/>
              <w:rPr>
                <w:sz w:val="20"/>
              </w:rPr>
            </w:pPr>
            <w:r w:rsidRPr="007E7E1B">
              <w:rPr>
                <w:sz w:val="20"/>
              </w:rPr>
              <w:t>0,00</w:t>
            </w:r>
          </w:p>
        </w:tc>
      </w:tr>
      <w:tr w:rsidR="00C6799E" w:rsidRPr="007E7E1B" w:rsidTr="00973261">
        <w:trPr>
          <w:trHeight w:val="20"/>
        </w:trPr>
        <w:tc>
          <w:tcPr>
            <w:tcW w:w="421" w:type="pct"/>
          </w:tcPr>
          <w:p w:rsidR="00C6799E" w:rsidRPr="007E7E1B" w:rsidRDefault="00C6799E" w:rsidP="00973261">
            <w:pPr>
              <w:rPr>
                <w:sz w:val="20"/>
              </w:rPr>
            </w:pPr>
            <w:r w:rsidRPr="007E7E1B">
              <w:rPr>
                <w:sz w:val="20"/>
              </w:rPr>
              <w:t>4</w:t>
            </w:r>
          </w:p>
        </w:tc>
        <w:tc>
          <w:tcPr>
            <w:tcW w:w="2244" w:type="pct"/>
            <w:shd w:val="clear" w:color="auto" w:fill="auto"/>
            <w:noWrap/>
            <w:vAlign w:val="center"/>
            <w:hideMark/>
          </w:tcPr>
          <w:p w:rsidR="00C6799E" w:rsidRPr="007E7E1B" w:rsidRDefault="00C6799E" w:rsidP="00973261">
            <w:pPr>
              <w:rPr>
                <w:sz w:val="20"/>
              </w:rPr>
            </w:pPr>
            <w:r w:rsidRPr="007E7E1B">
              <w:rPr>
                <w:sz w:val="20"/>
              </w:rPr>
              <w:t>Реализовано всего в том числе:</w:t>
            </w:r>
          </w:p>
        </w:tc>
        <w:tc>
          <w:tcPr>
            <w:tcW w:w="781" w:type="pct"/>
            <w:shd w:val="clear" w:color="auto" w:fill="auto"/>
            <w:noWrap/>
            <w:hideMark/>
          </w:tcPr>
          <w:p w:rsidR="00C6799E" w:rsidRPr="007E7E1B" w:rsidRDefault="00C6799E" w:rsidP="00973261">
            <w:pPr>
              <w:jc w:val="center"/>
              <w:rPr>
                <w:sz w:val="20"/>
              </w:rPr>
            </w:pPr>
            <w:r w:rsidRPr="007E7E1B">
              <w:rPr>
                <w:sz w:val="20"/>
              </w:rPr>
              <w:t>тыс. м³/год</w:t>
            </w:r>
          </w:p>
        </w:tc>
        <w:tc>
          <w:tcPr>
            <w:tcW w:w="518" w:type="pct"/>
            <w:shd w:val="clear" w:color="auto" w:fill="auto"/>
            <w:vAlign w:val="center"/>
          </w:tcPr>
          <w:p w:rsidR="00C6799E" w:rsidRPr="007E7E1B" w:rsidRDefault="00C6799E" w:rsidP="00973261">
            <w:pPr>
              <w:jc w:val="center"/>
              <w:rPr>
                <w:sz w:val="20"/>
              </w:rPr>
            </w:pPr>
            <w:r w:rsidRPr="007E7E1B">
              <w:rPr>
                <w:sz w:val="20"/>
              </w:rPr>
              <w:t>199,32</w:t>
            </w:r>
          </w:p>
        </w:tc>
        <w:tc>
          <w:tcPr>
            <w:tcW w:w="518" w:type="pct"/>
            <w:shd w:val="clear" w:color="auto" w:fill="auto"/>
            <w:vAlign w:val="center"/>
          </w:tcPr>
          <w:p w:rsidR="00C6799E" w:rsidRPr="007E7E1B" w:rsidRDefault="00C6799E" w:rsidP="00973261">
            <w:pPr>
              <w:jc w:val="center"/>
              <w:rPr>
                <w:sz w:val="20"/>
              </w:rPr>
            </w:pPr>
            <w:r w:rsidRPr="007E7E1B">
              <w:rPr>
                <w:sz w:val="20"/>
              </w:rPr>
              <w:t>212,47</w:t>
            </w:r>
          </w:p>
        </w:tc>
        <w:tc>
          <w:tcPr>
            <w:tcW w:w="518" w:type="pct"/>
            <w:shd w:val="clear" w:color="auto" w:fill="auto"/>
            <w:vAlign w:val="center"/>
          </w:tcPr>
          <w:p w:rsidR="00C6799E" w:rsidRPr="007E7E1B" w:rsidRDefault="00C6799E" w:rsidP="00973261">
            <w:pPr>
              <w:jc w:val="center"/>
              <w:rPr>
                <w:sz w:val="20"/>
              </w:rPr>
            </w:pPr>
            <w:r w:rsidRPr="007E7E1B">
              <w:rPr>
                <w:sz w:val="20"/>
              </w:rPr>
              <w:t>177,01</w:t>
            </w:r>
          </w:p>
        </w:tc>
      </w:tr>
      <w:tr w:rsidR="00C6799E" w:rsidRPr="007E7E1B" w:rsidTr="00973261">
        <w:trPr>
          <w:trHeight w:val="20"/>
        </w:trPr>
        <w:tc>
          <w:tcPr>
            <w:tcW w:w="421" w:type="pct"/>
          </w:tcPr>
          <w:p w:rsidR="00C6799E" w:rsidRPr="007E7E1B" w:rsidRDefault="00C6799E" w:rsidP="00973261">
            <w:pPr>
              <w:rPr>
                <w:sz w:val="20"/>
              </w:rPr>
            </w:pPr>
            <w:r w:rsidRPr="007E7E1B">
              <w:rPr>
                <w:sz w:val="20"/>
              </w:rPr>
              <w:t>4.1</w:t>
            </w:r>
          </w:p>
        </w:tc>
        <w:tc>
          <w:tcPr>
            <w:tcW w:w="2244" w:type="pct"/>
            <w:shd w:val="clear" w:color="auto" w:fill="auto"/>
            <w:noWrap/>
            <w:vAlign w:val="center"/>
          </w:tcPr>
          <w:p w:rsidR="00C6799E" w:rsidRPr="007E7E1B" w:rsidRDefault="00C6799E" w:rsidP="00973261">
            <w:pPr>
              <w:rPr>
                <w:sz w:val="20"/>
              </w:rPr>
            </w:pPr>
            <w:r w:rsidRPr="007E7E1B">
              <w:rPr>
                <w:sz w:val="20"/>
              </w:rPr>
              <w:t>для нужд холодного водоснабжения</w:t>
            </w:r>
          </w:p>
        </w:tc>
        <w:tc>
          <w:tcPr>
            <w:tcW w:w="781" w:type="pct"/>
            <w:shd w:val="clear" w:color="auto" w:fill="auto"/>
            <w:noWrap/>
          </w:tcPr>
          <w:p w:rsidR="00C6799E" w:rsidRPr="007E7E1B" w:rsidRDefault="00C6799E" w:rsidP="00973261">
            <w:pPr>
              <w:jc w:val="center"/>
              <w:rPr>
                <w:sz w:val="20"/>
              </w:rPr>
            </w:pPr>
            <w:r w:rsidRPr="007E7E1B">
              <w:rPr>
                <w:sz w:val="20"/>
              </w:rPr>
              <w:t>тыс. м³/год</w:t>
            </w:r>
          </w:p>
        </w:tc>
        <w:tc>
          <w:tcPr>
            <w:tcW w:w="518" w:type="pct"/>
            <w:shd w:val="clear" w:color="auto" w:fill="auto"/>
            <w:vAlign w:val="center"/>
          </w:tcPr>
          <w:p w:rsidR="00C6799E" w:rsidRPr="007E7E1B" w:rsidRDefault="00C6799E" w:rsidP="00973261">
            <w:pPr>
              <w:jc w:val="center"/>
              <w:rPr>
                <w:sz w:val="20"/>
              </w:rPr>
            </w:pPr>
            <w:r w:rsidRPr="007E7E1B">
              <w:rPr>
                <w:sz w:val="20"/>
              </w:rPr>
              <w:t>101,39</w:t>
            </w:r>
          </w:p>
        </w:tc>
        <w:tc>
          <w:tcPr>
            <w:tcW w:w="518" w:type="pct"/>
            <w:shd w:val="clear" w:color="auto" w:fill="auto"/>
            <w:vAlign w:val="center"/>
          </w:tcPr>
          <w:p w:rsidR="00C6799E" w:rsidRPr="007E7E1B" w:rsidRDefault="00C6799E" w:rsidP="00973261">
            <w:pPr>
              <w:jc w:val="center"/>
              <w:rPr>
                <w:sz w:val="20"/>
              </w:rPr>
            </w:pPr>
            <w:r w:rsidRPr="007E7E1B">
              <w:rPr>
                <w:sz w:val="20"/>
              </w:rPr>
              <w:t>184,48</w:t>
            </w:r>
          </w:p>
        </w:tc>
        <w:tc>
          <w:tcPr>
            <w:tcW w:w="518" w:type="pct"/>
            <w:shd w:val="clear" w:color="auto" w:fill="auto"/>
            <w:vAlign w:val="center"/>
          </w:tcPr>
          <w:p w:rsidR="00C6799E" w:rsidRPr="007E7E1B" w:rsidRDefault="00C6799E" w:rsidP="00973261">
            <w:pPr>
              <w:jc w:val="center"/>
              <w:rPr>
                <w:sz w:val="20"/>
              </w:rPr>
            </w:pPr>
            <w:r w:rsidRPr="007E7E1B">
              <w:rPr>
                <w:sz w:val="20"/>
              </w:rPr>
              <w:t>150,18</w:t>
            </w:r>
          </w:p>
        </w:tc>
      </w:tr>
      <w:tr w:rsidR="00C6799E" w:rsidRPr="007E7E1B" w:rsidTr="00973261">
        <w:trPr>
          <w:trHeight w:val="20"/>
        </w:trPr>
        <w:tc>
          <w:tcPr>
            <w:tcW w:w="421" w:type="pct"/>
          </w:tcPr>
          <w:p w:rsidR="00C6799E" w:rsidRPr="007E7E1B" w:rsidRDefault="00C6799E" w:rsidP="00973261">
            <w:pPr>
              <w:rPr>
                <w:sz w:val="20"/>
              </w:rPr>
            </w:pPr>
            <w:r w:rsidRPr="007E7E1B">
              <w:rPr>
                <w:sz w:val="20"/>
              </w:rPr>
              <w:t>4.2</w:t>
            </w:r>
          </w:p>
        </w:tc>
        <w:tc>
          <w:tcPr>
            <w:tcW w:w="2244" w:type="pct"/>
            <w:shd w:val="clear" w:color="auto" w:fill="auto"/>
            <w:noWrap/>
            <w:vAlign w:val="center"/>
          </w:tcPr>
          <w:p w:rsidR="00C6799E" w:rsidRPr="007E7E1B" w:rsidRDefault="00C6799E" w:rsidP="00973261">
            <w:pPr>
              <w:rPr>
                <w:sz w:val="20"/>
              </w:rPr>
            </w:pPr>
            <w:r w:rsidRPr="007E7E1B">
              <w:rPr>
                <w:sz w:val="20"/>
              </w:rPr>
              <w:t>для приготовления горячей воды</w:t>
            </w:r>
          </w:p>
        </w:tc>
        <w:tc>
          <w:tcPr>
            <w:tcW w:w="781" w:type="pct"/>
            <w:shd w:val="clear" w:color="auto" w:fill="auto"/>
            <w:noWrap/>
          </w:tcPr>
          <w:p w:rsidR="00C6799E" w:rsidRPr="007E7E1B" w:rsidRDefault="00C6799E" w:rsidP="00973261">
            <w:pPr>
              <w:jc w:val="center"/>
              <w:rPr>
                <w:sz w:val="20"/>
              </w:rPr>
            </w:pPr>
            <w:r w:rsidRPr="007E7E1B">
              <w:rPr>
                <w:sz w:val="20"/>
              </w:rPr>
              <w:t>тыс. м³/год</w:t>
            </w:r>
          </w:p>
        </w:tc>
        <w:tc>
          <w:tcPr>
            <w:tcW w:w="518" w:type="pct"/>
            <w:shd w:val="clear" w:color="auto" w:fill="auto"/>
            <w:vAlign w:val="center"/>
          </w:tcPr>
          <w:p w:rsidR="00C6799E" w:rsidRPr="007E7E1B" w:rsidRDefault="00C6799E" w:rsidP="00973261">
            <w:pPr>
              <w:jc w:val="center"/>
              <w:rPr>
                <w:sz w:val="20"/>
              </w:rPr>
            </w:pPr>
            <w:r w:rsidRPr="007E7E1B">
              <w:rPr>
                <w:sz w:val="20"/>
              </w:rPr>
              <w:t>97,93</w:t>
            </w:r>
          </w:p>
        </w:tc>
        <w:tc>
          <w:tcPr>
            <w:tcW w:w="518" w:type="pct"/>
            <w:shd w:val="clear" w:color="auto" w:fill="auto"/>
            <w:vAlign w:val="center"/>
          </w:tcPr>
          <w:p w:rsidR="00C6799E" w:rsidRPr="007E7E1B" w:rsidRDefault="00C6799E" w:rsidP="00973261">
            <w:pPr>
              <w:jc w:val="center"/>
              <w:rPr>
                <w:sz w:val="20"/>
              </w:rPr>
            </w:pPr>
            <w:r w:rsidRPr="007E7E1B">
              <w:rPr>
                <w:sz w:val="20"/>
              </w:rPr>
              <w:t>27,99</w:t>
            </w:r>
          </w:p>
        </w:tc>
        <w:tc>
          <w:tcPr>
            <w:tcW w:w="518" w:type="pct"/>
            <w:shd w:val="clear" w:color="auto" w:fill="auto"/>
            <w:vAlign w:val="center"/>
          </w:tcPr>
          <w:p w:rsidR="00C6799E" w:rsidRPr="007E7E1B" w:rsidRDefault="00C6799E" w:rsidP="00973261">
            <w:pPr>
              <w:jc w:val="center"/>
              <w:rPr>
                <w:sz w:val="20"/>
              </w:rPr>
            </w:pPr>
            <w:r w:rsidRPr="007E7E1B">
              <w:rPr>
                <w:sz w:val="20"/>
              </w:rPr>
              <w:t>26,83</w:t>
            </w:r>
          </w:p>
        </w:tc>
      </w:tr>
    </w:tbl>
    <w:p w:rsidR="00C6799E" w:rsidRPr="007E7E1B" w:rsidRDefault="00C6799E" w:rsidP="00D26433">
      <w:pPr>
        <w:pStyle w:val="a5"/>
        <w:spacing w:before="120" w:line="360" w:lineRule="auto"/>
        <w:ind w:left="0" w:firstLine="709"/>
        <w:jc w:val="both"/>
        <w:rPr>
          <w:b/>
        </w:rPr>
      </w:pPr>
      <w:r w:rsidRPr="007E7E1B">
        <w:t>Объем реализации холодной воды в 2019 году составил 177,01 тыс.м³. Объем забора воды из подземных источников, фактически продиктован потребностью объемов воды на реализацию (полезный отпуск) для нужд холодного водоснабжения и приготовления горячей воды.</w:t>
      </w:r>
    </w:p>
    <w:p w:rsidR="00753700" w:rsidRPr="007E7E1B" w:rsidRDefault="00753700" w:rsidP="00753700">
      <w:pPr>
        <w:pStyle w:val="a5"/>
        <w:spacing w:before="120"/>
        <w:ind w:left="0"/>
        <w:jc w:val="center"/>
        <w:rPr>
          <w:b/>
          <w:sz w:val="22"/>
          <w:szCs w:val="22"/>
        </w:rPr>
        <w:sectPr w:rsidR="00753700" w:rsidRPr="007E7E1B" w:rsidSect="00753700">
          <w:headerReference w:type="default" r:id="rId45"/>
          <w:type w:val="continuous"/>
          <w:pgSz w:w="11907" w:h="16840" w:code="9"/>
          <w:pgMar w:top="1134" w:right="850" w:bottom="1134" w:left="1701" w:header="340" w:footer="454" w:gutter="0"/>
          <w:cols w:space="720"/>
        </w:sectPr>
      </w:pPr>
    </w:p>
    <w:p w:rsidR="00753700" w:rsidRPr="007E7E1B" w:rsidRDefault="00C6799E" w:rsidP="00935DC5">
      <w:pPr>
        <w:pStyle w:val="55"/>
        <w:spacing w:line="360" w:lineRule="auto"/>
        <w:ind w:left="0" w:firstLine="0"/>
      </w:pPr>
      <w:r w:rsidRPr="007E7E1B">
        <w:lastRenderedPageBreak/>
        <w:t>3.3.2.4.</w:t>
      </w:r>
      <w:r w:rsidR="00753700" w:rsidRPr="007E7E1B">
        <w:t xml:space="preserve"> </w:t>
      </w:r>
      <w:bookmarkStart w:id="70" w:name="_Toc490233827"/>
      <w:r w:rsidR="00753700" w:rsidRPr="007E7E1B">
        <w:t>Анализ имеющихся резервов и дефицитов мощности и ожидаемых резервов и дефицитов на перспективу</w:t>
      </w:r>
      <w:bookmarkEnd w:id="70"/>
    </w:p>
    <w:p w:rsidR="00753700" w:rsidRPr="007E7E1B" w:rsidRDefault="00753700" w:rsidP="00D26433">
      <w:pPr>
        <w:spacing w:before="120" w:line="360" w:lineRule="auto"/>
        <w:ind w:firstLine="709"/>
        <w:jc w:val="both"/>
      </w:pPr>
      <w:r w:rsidRPr="007E7E1B">
        <w:t xml:space="preserve">Резервы и дефициты мощности источников водоснабжения представлены в таблице </w:t>
      </w:r>
      <w:r w:rsidR="003B35A9" w:rsidRPr="007E7E1B">
        <w:t>31</w:t>
      </w:r>
      <w:r w:rsidRPr="007E7E1B">
        <w:t xml:space="preserve">. </w:t>
      </w:r>
    </w:p>
    <w:p w:rsidR="00753700" w:rsidRPr="007E7E1B" w:rsidRDefault="00753700" w:rsidP="00D26433">
      <w:pPr>
        <w:spacing w:before="120" w:line="360" w:lineRule="auto"/>
        <w:ind w:firstLine="709"/>
        <w:jc w:val="both"/>
      </w:pPr>
      <w:r w:rsidRPr="007E7E1B">
        <w:t xml:space="preserve">Приведенные в таблице </w:t>
      </w:r>
      <w:r w:rsidR="003B35A9" w:rsidRPr="007E7E1B">
        <w:t>31</w:t>
      </w:r>
      <w:r w:rsidRPr="007E7E1B">
        <w:t xml:space="preserve"> данные показывают, что резерв мощности скважинного водозабора в перспективе до 20</w:t>
      </w:r>
      <w:r w:rsidR="00746D53" w:rsidRPr="007E7E1B">
        <w:t>32</w:t>
      </w:r>
      <w:r w:rsidRPr="007E7E1B">
        <w:t xml:space="preserve"> года достаточный для развития с.п. Верхнеказымский</w:t>
      </w:r>
    </w:p>
    <w:p w:rsidR="00753700" w:rsidRPr="007E7E1B" w:rsidRDefault="00753700" w:rsidP="00D26433">
      <w:pPr>
        <w:spacing w:before="120" w:line="360" w:lineRule="auto"/>
        <w:ind w:firstLine="709"/>
        <w:jc w:val="both"/>
      </w:pPr>
    </w:p>
    <w:p w:rsidR="00753700" w:rsidRPr="007E7E1B" w:rsidRDefault="00753700" w:rsidP="00753700">
      <w:pPr>
        <w:spacing w:before="120"/>
        <w:ind w:firstLine="567"/>
        <w:jc w:val="both"/>
      </w:pPr>
    </w:p>
    <w:p w:rsidR="00753700" w:rsidRPr="007E7E1B" w:rsidRDefault="00753700" w:rsidP="00753700">
      <w:pPr>
        <w:spacing w:before="120"/>
        <w:ind w:firstLine="567"/>
        <w:jc w:val="both"/>
        <w:sectPr w:rsidR="00753700" w:rsidRPr="007E7E1B" w:rsidSect="00753700">
          <w:headerReference w:type="default" r:id="rId46"/>
          <w:footerReference w:type="default" r:id="rId47"/>
          <w:type w:val="continuous"/>
          <w:pgSz w:w="11907" w:h="16840" w:code="9"/>
          <w:pgMar w:top="1134" w:right="850" w:bottom="1134" w:left="1701" w:header="340" w:footer="454" w:gutter="0"/>
          <w:cols w:space="720"/>
        </w:sectPr>
      </w:pPr>
    </w:p>
    <w:p w:rsidR="00753700" w:rsidRPr="007E7E1B" w:rsidRDefault="00C6799E" w:rsidP="00D26433">
      <w:pPr>
        <w:pStyle w:val="a7"/>
        <w:spacing w:after="0"/>
        <w:rPr>
          <w:b w:val="0"/>
          <w:color w:val="auto"/>
        </w:rPr>
      </w:pPr>
      <w:r w:rsidRPr="007E7E1B">
        <w:rPr>
          <w:color w:val="auto"/>
        </w:rPr>
        <w:lastRenderedPageBreak/>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31</w:t>
      </w:r>
      <w:r w:rsidR="00C60CD3" w:rsidRPr="007E7E1B">
        <w:rPr>
          <w:noProof/>
          <w:color w:val="auto"/>
        </w:rPr>
        <w:fldChar w:fldCharType="end"/>
      </w:r>
      <w:r w:rsidRPr="007E7E1B">
        <w:rPr>
          <w:color w:val="auto"/>
        </w:rPr>
        <w:t xml:space="preserve"> – </w:t>
      </w:r>
      <w:r w:rsidR="00753700" w:rsidRPr="007E7E1B">
        <w:rPr>
          <w:color w:val="auto"/>
        </w:rPr>
        <w:t>Резервы и дефициты мощности существующих источников водоснабжения с.п. Верхнеказымский на период до 20</w:t>
      </w:r>
      <w:r w:rsidR="00746D53" w:rsidRPr="007E7E1B">
        <w:rPr>
          <w:color w:val="auto"/>
        </w:rPr>
        <w:t>32</w:t>
      </w:r>
      <w:r w:rsidR="00753700" w:rsidRPr="007E7E1B">
        <w:rPr>
          <w:color w:val="auto"/>
        </w:rPr>
        <w:t xml:space="preserve">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7"/>
        <w:gridCol w:w="917"/>
        <w:gridCol w:w="879"/>
        <w:gridCol w:w="879"/>
        <w:gridCol w:w="879"/>
        <w:gridCol w:w="879"/>
        <w:gridCol w:w="879"/>
        <w:gridCol w:w="879"/>
        <w:gridCol w:w="879"/>
        <w:gridCol w:w="879"/>
        <w:gridCol w:w="894"/>
        <w:gridCol w:w="905"/>
      </w:tblGrid>
      <w:tr w:rsidR="00746D53" w:rsidRPr="007E7E1B" w:rsidTr="00746D53">
        <w:trPr>
          <w:trHeight w:val="20"/>
        </w:trPr>
        <w:tc>
          <w:tcPr>
            <w:tcW w:w="1640" w:type="pct"/>
            <w:vMerge w:val="restart"/>
            <w:shd w:val="clear" w:color="auto" w:fill="auto"/>
            <w:vAlign w:val="center"/>
            <w:hideMark/>
          </w:tcPr>
          <w:p w:rsidR="00746D53" w:rsidRPr="007E7E1B" w:rsidRDefault="00746D53" w:rsidP="00973261">
            <w:pPr>
              <w:jc w:val="center"/>
              <w:rPr>
                <w:sz w:val="20"/>
                <w:szCs w:val="20"/>
              </w:rPr>
            </w:pPr>
            <w:r w:rsidRPr="007E7E1B">
              <w:rPr>
                <w:sz w:val="20"/>
                <w:szCs w:val="20"/>
              </w:rPr>
              <w:t xml:space="preserve">Наименование </w:t>
            </w:r>
          </w:p>
        </w:tc>
        <w:tc>
          <w:tcPr>
            <w:tcW w:w="316" w:type="pct"/>
            <w:vMerge w:val="restart"/>
            <w:shd w:val="clear" w:color="auto" w:fill="auto"/>
            <w:noWrap/>
            <w:vAlign w:val="center"/>
            <w:hideMark/>
          </w:tcPr>
          <w:p w:rsidR="00746D53" w:rsidRPr="007E7E1B" w:rsidRDefault="00746D53" w:rsidP="00973261">
            <w:pPr>
              <w:jc w:val="center"/>
              <w:rPr>
                <w:sz w:val="20"/>
                <w:szCs w:val="20"/>
              </w:rPr>
            </w:pPr>
            <w:r w:rsidRPr="007E7E1B">
              <w:rPr>
                <w:sz w:val="20"/>
                <w:szCs w:val="20"/>
              </w:rPr>
              <w:t xml:space="preserve">Ед. </w:t>
            </w:r>
            <w:proofErr w:type="spellStart"/>
            <w:r w:rsidRPr="007E7E1B">
              <w:rPr>
                <w:sz w:val="20"/>
                <w:szCs w:val="20"/>
              </w:rPr>
              <w:t>изм</w:t>
            </w:r>
            <w:proofErr w:type="spellEnd"/>
            <w:r w:rsidRPr="007E7E1B">
              <w:rPr>
                <w:sz w:val="20"/>
                <w:szCs w:val="20"/>
              </w:rPr>
              <w:t>.</w:t>
            </w:r>
          </w:p>
        </w:tc>
        <w:tc>
          <w:tcPr>
            <w:tcW w:w="3044" w:type="pct"/>
            <w:gridSpan w:val="10"/>
          </w:tcPr>
          <w:p w:rsidR="00746D53" w:rsidRPr="007E7E1B" w:rsidRDefault="00746D53" w:rsidP="00973261">
            <w:pPr>
              <w:jc w:val="center"/>
              <w:rPr>
                <w:sz w:val="20"/>
                <w:szCs w:val="20"/>
              </w:rPr>
            </w:pPr>
            <w:r w:rsidRPr="007E7E1B">
              <w:rPr>
                <w:sz w:val="20"/>
                <w:szCs w:val="20"/>
              </w:rPr>
              <w:t xml:space="preserve">Технологическая </w:t>
            </w:r>
            <w:proofErr w:type="spellStart"/>
            <w:r w:rsidRPr="007E7E1B">
              <w:rPr>
                <w:sz w:val="20"/>
                <w:szCs w:val="20"/>
              </w:rPr>
              <w:t>зона-с</w:t>
            </w:r>
            <w:proofErr w:type="gramStart"/>
            <w:r w:rsidRPr="007E7E1B">
              <w:rPr>
                <w:sz w:val="20"/>
                <w:szCs w:val="20"/>
              </w:rPr>
              <w:t>.п</w:t>
            </w:r>
            <w:proofErr w:type="spellEnd"/>
            <w:proofErr w:type="gramEnd"/>
            <w:r w:rsidRPr="007E7E1B">
              <w:rPr>
                <w:sz w:val="20"/>
                <w:szCs w:val="20"/>
              </w:rPr>
              <w:t xml:space="preserve">. </w:t>
            </w:r>
            <w:proofErr w:type="spellStart"/>
            <w:r w:rsidRPr="007E7E1B">
              <w:rPr>
                <w:sz w:val="20"/>
                <w:szCs w:val="20"/>
              </w:rPr>
              <w:t>Верехнеказымский</w:t>
            </w:r>
            <w:proofErr w:type="spellEnd"/>
            <w:r w:rsidRPr="007E7E1B">
              <w:rPr>
                <w:sz w:val="20"/>
                <w:szCs w:val="20"/>
              </w:rPr>
              <w:t xml:space="preserve"> </w:t>
            </w:r>
          </w:p>
        </w:tc>
      </w:tr>
      <w:tr w:rsidR="00746D53" w:rsidRPr="007E7E1B" w:rsidTr="00746D53">
        <w:trPr>
          <w:trHeight w:val="20"/>
        </w:trPr>
        <w:tc>
          <w:tcPr>
            <w:tcW w:w="1640" w:type="pct"/>
            <w:vMerge/>
            <w:vAlign w:val="center"/>
            <w:hideMark/>
          </w:tcPr>
          <w:p w:rsidR="00746D53" w:rsidRPr="007E7E1B" w:rsidRDefault="00746D53" w:rsidP="003E4450">
            <w:pPr>
              <w:rPr>
                <w:sz w:val="20"/>
                <w:szCs w:val="20"/>
              </w:rPr>
            </w:pPr>
          </w:p>
        </w:tc>
        <w:tc>
          <w:tcPr>
            <w:tcW w:w="316" w:type="pct"/>
            <w:vMerge/>
            <w:vAlign w:val="center"/>
            <w:hideMark/>
          </w:tcPr>
          <w:p w:rsidR="00746D53" w:rsidRPr="007E7E1B" w:rsidRDefault="00746D53" w:rsidP="003E4450">
            <w:pPr>
              <w:rPr>
                <w:sz w:val="20"/>
                <w:szCs w:val="20"/>
              </w:rPr>
            </w:pP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2019</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2020</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2021</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2022</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2023</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2024</w:t>
            </w:r>
          </w:p>
        </w:tc>
        <w:tc>
          <w:tcPr>
            <w:tcW w:w="303" w:type="pct"/>
            <w:vAlign w:val="center"/>
          </w:tcPr>
          <w:p w:rsidR="00746D53" w:rsidRPr="007E7E1B" w:rsidRDefault="00746D53" w:rsidP="00746D53">
            <w:pPr>
              <w:jc w:val="center"/>
            </w:pPr>
            <w:r w:rsidRPr="007E7E1B">
              <w:rPr>
                <w:sz w:val="20"/>
                <w:szCs w:val="20"/>
              </w:rPr>
              <w:t>2025</w:t>
            </w:r>
          </w:p>
        </w:tc>
        <w:tc>
          <w:tcPr>
            <w:tcW w:w="303" w:type="pct"/>
            <w:vAlign w:val="center"/>
          </w:tcPr>
          <w:p w:rsidR="00746D53" w:rsidRPr="007E7E1B" w:rsidRDefault="00746D53" w:rsidP="00746D53">
            <w:pPr>
              <w:jc w:val="center"/>
            </w:pPr>
            <w:r w:rsidRPr="007E7E1B">
              <w:rPr>
                <w:sz w:val="20"/>
                <w:szCs w:val="20"/>
              </w:rPr>
              <w:t>2026</w:t>
            </w:r>
          </w:p>
        </w:tc>
        <w:tc>
          <w:tcPr>
            <w:tcW w:w="308" w:type="pct"/>
            <w:shd w:val="clear" w:color="auto" w:fill="auto"/>
            <w:vAlign w:val="center"/>
            <w:hideMark/>
          </w:tcPr>
          <w:p w:rsidR="00746D53" w:rsidRPr="007E7E1B" w:rsidRDefault="00746D53" w:rsidP="00746D53">
            <w:pPr>
              <w:jc w:val="center"/>
            </w:pPr>
            <w:r w:rsidRPr="007E7E1B">
              <w:rPr>
                <w:sz w:val="20"/>
                <w:szCs w:val="20"/>
              </w:rPr>
              <w:t>2027</w:t>
            </w:r>
          </w:p>
        </w:tc>
        <w:tc>
          <w:tcPr>
            <w:tcW w:w="310" w:type="pct"/>
          </w:tcPr>
          <w:p w:rsidR="00746D53" w:rsidRPr="007E7E1B" w:rsidRDefault="00746D53" w:rsidP="00746D53">
            <w:pPr>
              <w:jc w:val="center"/>
              <w:rPr>
                <w:sz w:val="20"/>
                <w:szCs w:val="20"/>
              </w:rPr>
            </w:pPr>
            <w:r w:rsidRPr="007E7E1B">
              <w:rPr>
                <w:sz w:val="20"/>
                <w:szCs w:val="20"/>
              </w:rPr>
              <w:t>2028-2032</w:t>
            </w:r>
          </w:p>
        </w:tc>
      </w:tr>
      <w:tr w:rsidR="00746D53" w:rsidRPr="007E7E1B" w:rsidTr="00746D53">
        <w:trPr>
          <w:trHeight w:val="20"/>
        </w:trPr>
        <w:tc>
          <w:tcPr>
            <w:tcW w:w="1640" w:type="pct"/>
            <w:shd w:val="clear" w:color="auto" w:fill="auto"/>
            <w:vAlign w:val="center"/>
            <w:hideMark/>
          </w:tcPr>
          <w:p w:rsidR="00746D53" w:rsidRPr="007E7E1B" w:rsidRDefault="00746D53" w:rsidP="00746D53">
            <w:pPr>
              <w:rPr>
                <w:sz w:val="20"/>
                <w:szCs w:val="20"/>
              </w:rPr>
            </w:pPr>
            <w:r w:rsidRPr="007E7E1B">
              <w:rPr>
                <w:sz w:val="20"/>
                <w:szCs w:val="20"/>
              </w:rPr>
              <w:t>Среднесуточный расход в сутки максимального водопотребления</w:t>
            </w:r>
          </w:p>
        </w:tc>
        <w:tc>
          <w:tcPr>
            <w:tcW w:w="316" w:type="pct"/>
            <w:shd w:val="clear" w:color="auto" w:fill="auto"/>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581,95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581,95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581,95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581,95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618,93</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655,91</w:t>
            </w:r>
          </w:p>
        </w:tc>
        <w:tc>
          <w:tcPr>
            <w:tcW w:w="303" w:type="pct"/>
            <w:vAlign w:val="center"/>
          </w:tcPr>
          <w:p w:rsidR="00746D53" w:rsidRPr="007E7E1B" w:rsidRDefault="00746D53" w:rsidP="00746D53">
            <w:pPr>
              <w:jc w:val="center"/>
              <w:rPr>
                <w:sz w:val="20"/>
                <w:szCs w:val="20"/>
              </w:rPr>
            </w:pPr>
            <w:r w:rsidRPr="007E7E1B">
              <w:rPr>
                <w:sz w:val="20"/>
                <w:szCs w:val="20"/>
              </w:rPr>
              <w:t>699,86</w:t>
            </w:r>
          </w:p>
        </w:tc>
        <w:tc>
          <w:tcPr>
            <w:tcW w:w="303" w:type="pct"/>
            <w:vAlign w:val="center"/>
          </w:tcPr>
          <w:p w:rsidR="00746D53" w:rsidRPr="007E7E1B" w:rsidRDefault="00746D53" w:rsidP="00746D53">
            <w:pPr>
              <w:jc w:val="center"/>
              <w:rPr>
                <w:sz w:val="20"/>
                <w:szCs w:val="20"/>
              </w:rPr>
            </w:pPr>
            <w:r w:rsidRPr="007E7E1B">
              <w:rPr>
                <w:sz w:val="20"/>
                <w:szCs w:val="20"/>
              </w:rPr>
              <w:t>699,86</w:t>
            </w:r>
          </w:p>
        </w:tc>
        <w:tc>
          <w:tcPr>
            <w:tcW w:w="308" w:type="pct"/>
            <w:shd w:val="clear" w:color="auto" w:fill="auto"/>
            <w:vAlign w:val="center"/>
            <w:hideMark/>
          </w:tcPr>
          <w:p w:rsidR="00746D53" w:rsidRPr="007E7E1B" w:rsidRDefault="00746D53" w:rsidP="00746D53">
            <w:pPr>
              <w:jc w:val="center"/>
              <w:rPr>
                <w:sz w:val="20"/>
                <w:szCs w:val="20"/>
              </w:rPr>
            </w:pPr>
            <w:r w:rsidRPr="007E7E1B">
              <w:rPr>
                <w:sz w:val="20"/>
                <w:szCs w:val="20"/>
              </w:rPr>
              <w:t>699,86</w:t>
            </w:r>
          </w:p>
        </w:tc>
        <w:tc>
          <w:tcPr>
            <w:tcW w:w="310" w:type="pct"/>
            <w:vAlign w:val="center"/>
          </w:tcPr>
          <w:p w:rsidR="00746D53" w:rsidRPr="007E7E1B" w:rsidRDefault="00746D53" w:rsidP="00746D53">
            <w:pPr>
              <w:jc w:val="center"/>
              <w:rPr>
                <w:sz w:val="20"/>
                <w:szCs w:val="20"/>
              </w:rPr>
            </w:pPr>
            <w:r w:rsidRPr="007E7E1B">
              <w:rPr>
                <w:sz w:val="20"/>
                <w:szCs w:val="20"/>
              </w:rPr>
              <w:t>699,86</w:t>
            </w:r>
          </w:p>
        </w:tc>
      </w:tr>
      <w:tr w:rsidR="00746D53" w:rsidRPr="007E7E1B" w:rsidTr="00746D53">
        <w:trPr>
          <w:trHeight w:val="20"/>
        </w:trPr>
        <w:tc>
          <w:tcPr>
            <w:tcW w:w="1640" w:type="pct"/>
            <w:shd w:val="clear" w:color="auto" w:fill="auto"/>
            <w:vAlign w:val="center"/>
            <w:hideMark/>
          </w:tcPr>
          <w:p w:rsidR="00746D53" w:rsidRPr="007E7E1B" w:rsidRDefault="00746D53" w:rsidP="00746D53">
            <w:pPr>
              <w:rPr>
                <w:sz w:val="20"/>
                <w:szCs w:val="20"/>
              </w:rPr>
            </w:pPr>
            <w:r w:rsidRPr="007E7E1B">
              <w:rPr>
                <w:sz w:val="20"/>
                <w:szCs w:val="20"/>
              </w:rPr>
              <w:t>Дебит скважин</w:t>
            </w:r>
          </w:p>
        </w:tc>
        <w:tc>
          <w:tcPr>
            <w:tcW w:w="316" w:type="pct"/>
            <w:shd w:val="clear" w:color="auto" w:fill="auto"/>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1824</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1824</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1824</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1824</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1824</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1824</w:t>
            </w:r>
          </w:p>
        </w:tc>
        <w:tc>
          <w:tcPr>
            <w:tcW w:w="303" w:type="pct"/>
            <w:vAlign w:val="center"/>
          </w:tcPr>
          <w:p w:rsidR="00746D53" w:rsidRPr="007E7E1B" w:rsidRDefault="00746D53" w:rsidP="00746D53">
            <w:pPr>
              <w:jc w:val="center"/>
              <w:rPr>
                <w:sz w:val="20"/>
                <w:szCs w:val="20"/>
              </w:rPr>
            </w:pPr>
            <w:r w:rsidRPr="007E7E1B">
              <w:rPr>
                <w:sz w:val="20"/>
                <w:szCs w:val="20"/>
              </w:rPr>
              <w:t>1824</w:t>
            </w:r>
          </w:p>
        </w:tc>
        <w:tc>
          <w:tcPr>
            <w:tcW w:w="303" w:type="pct"/>
            <w:vAlign w:val="center"/>
          </w:tcPr>
          <w:p w:rsidR="00746D53" w:rsidRPr="007E7E1B" w:rsidRDefault="00746D53" w:rsidP="00746D53">
            <w:pPr>
              <w:jc w:val="center"/>
              <w:rPr>
                <w:sz w:val="20"/>
                <w:szCs w:val="20"/>
              </w:rPr>
            </w:pPr>
            <w:r w:rsidRPr="007E7E1B">
              <w:rPr>
                <w:sz w:val="20"/>
                <w:szCs w:val="20"/>
              </w:rPr>
              <w:t>1824</w:t>
            </w:r>
          </w:p>
        </w:tc>
        <w:tc>
          <w:tcPr>
            <w:tcW w:w="308" w:type="pct"/>
            <w:shd w:val="clear" w:color="auto" w:fill="auto"/>
            <w:noWrap/>
            <w:vAlign w:val="center"/>
            <w:hideMark/>
          </w:tcPr>
          <w:p w:rsidR="00746D53" w:rsidRPr="007E7E1B" w:rsidRDefault="00746D53" w:rsidP="00746D53">
            <w:pPr>
              <w:jc w:val="center"/>
              <w:rPr>
                <w:sz w:val="20"/>
                <w:szCs w:val="20"/>
              </w:rPr>
            </w:pPr>
            <w:r w:rsidRPr="007E7E1B">
              <w:rPr>
                <w:sz w:val="20"/>
                <w:szCs w:val="20"/>
              </w:rPr>
              <w:t>1824</w:t>
            </w:r>
          </w:p>
        </w:tc>
        <w:tc>
          <w:tcPr>
            <w:tcW w:w="310" w:type="pct"/>
            <w:vAlign w:val="center"/>
          </w:tcPr>
          <w:p w:rsidR="00746D53" w:rsidRPr="007E7E1B" w:rsidRDefault="00746D53" w:rsidP="00746D53">
            <w:pPr>
              <w:jc w:val="center"/>
              <w:rPr>
                <w:sz w:val="20"/>
                <w:szCs w:val="20"/>
              </w:rPr>
            </w:pPr>
            <w:r w:rsidRPr="007E7E1B">
              <w:rPr>
                <w:sz w:val="20"/>
                <w:szCs w:val="20"/>
              </w:rPr>
              <w:t>1824</w:t>
            </w:r>
          </w:p>
        </w:tc>
      </w:tr>
      <w:tr w:rsidR="00746D53" w:rsidRPr="007E7E1B" w:rsidTr="00746D53">
        <w:trPr>
          <w:trHeight w:val="20"/>
        </w:trPr>
        <w:tc>
          <w:tcPr>
            <w:tcW w:w="1640" w:type="pct"/>
            <w:shd w:val="clear" w:color="auto" w:fill="auto"/>
            <w:vAlign w:val="center"/>
            <w:hideMark/>
          </w:tcPr>
          <w:p w:rsidR="00746D53" w:rsidRPr="007E7E1B" w:rsidRDefault="00746D53" w:rsidP="00746D53">
            <w:pPr>
              <w:rPr>
                <w:sz w:val="20"/>
                <w:szCs w:val="20"/>
              </w:rPr>
            </w:pPr>
            <w:r w:rsidRPr="007E7E1B">
              <w:rPr>
                <w:sz w:val="20"/>
                <w:szCs w:val="20"/>
              </w:rPr>
              <w:t>Резерв по дебиту скважин</w:t>
            </w:r>
          </w:p>
        </w:tc>
        <w:tc>
          <w:tcPr>
            <w:tcW w:w="316" w:type="pct"/>
            <w:shd w:val="clear" w:color="auto" w:fill="auto"/>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1242,05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1242,05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1242,05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1242,05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1205,07</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1168,09</w:t>
            </w:r>
          </w:p>
        </w:tc>
        <w:tc>
          <w:tcPr>
            <w:tcW w:w="303" w:type="pct"/>
            <w:vAlign w:val="center"/>
          </w:tcPr>
          <w:p w:rsidR="00746D53" w:rsidRPr="007E7E1B" w:rsidRDefault="00746D53" w:rsidP="00746D53">
            <w:pPr>
              <w:jc w:val="center"/>
              <w:rPr>
                <w:sz w:val="20"/>
                <w:szCs w:val="20"/>
              </w:rPr>
            </w:pPr>
            <w:r w:rsidRPr="007E7E1B">
              <w:rPr>
                <w:sz w:val="20"/>
                <w:szCs w:val="20"/>
              </w:rPr>
              <w:t>1124,14</w:t>
            </w:r>
          </w:p>
        </w:tc>
        <w:tc>
          <w:tcPr>
            <w:tcW w:w="303" w:type="pct"/>
            <w:vAlign w:val="center"/>
          </w:tcPr>
          <w:p w:rsidR="00746D53" w:rsidRPr="007E7E1B" w:rsidRDefault="00746D53" w:rsidP="00746D53">
            <w:pPr>
              <w:jc w:val="center"/>
              <w:rPr>
                <w:sz w:val="20"/>
                <w:szCs w:val="20"/>
              </w:rPr>
            </w:pPr>
            <w:r w:rsidRPr="007E7E1B">
              <w:rPr>
                <w:sz w:val="20"/>
                <w:szCs w:val="20"/>
              </w:rPr>
              <w:t>1124,14</w:t>
            </w:r>
          </w:p>
        </w:tc>
        <w:tc>
          <w:tcPr>
            <w:tcW w:w="308" w:type="pct"/>
            <w:shd w:val="clear" w:color="auto" w:fill="auto"/>
            <w:vAlign w:val="center"/>
            <w:hideMark/>
          </w:tcPr>
          <w:p w:rsidR="00746D53" w:rsidRPr="007E7E1B" w:rsidRDefault="00746D53" w:rsidP="00746D53">
            <w:pPr>
              <w:jc w:val="center"/>
              <w:rPr>
                <w:sz w:val="20"/>
                <w:szCs w:val="20"/>
              </w:rPr>
            </w:pPr>
            <w:r w:rsidRPr="007E7E1B">
              <w:rPr>
                <w:sz w:val="20"/>
                <w:szCs w:val="20"/>
              </w:rPr>
              <w:t>1124,14</w:t>
            </w:r>
          </w:p>
        </w:tc>
        <w:tc>
          <w:tcPr>
            <w:tcW w:w="310" w:type="pct"/>
            <w:vAlign w:val="center"/>
          </w:tcPr>
          <w:p w:rsidR="00746D53" w:rsidRPr="007E7E1B" w:rsidRDefault="00746D53" w:rsidP="00746D53">
            <w:pPr>
              <w:jc w:val="center"/>
              <w:rPr>
                <w:sz w:val="20"/>
                <w:szCs w:val="20"/>
              </w:rPr>
            </w:pPr>
            <w:r w:rsidRPr="007E7E1B">
              <w:rPr>
                <w:sz w:val="20"/>
                <w:szCs w:val="20"/>
              </w:rPr>
              <w:t>1124,14</w:t>
            </w:r>
          </w:p>
        </w:tc>
      </w:tr>
      <w:tr w:rsidR="00746D53" w:rsidRPr="007E7E1B" w:rsidTr="00746D53">
        <w:trPr>
          <w:trHeight w:val="20"/>
        </w:trPr>
        <w:tc>
          <w:tcPr>
            <w:tcW w:w="1640" w:type="pct"/>
            <w:shd w:val="clear" w:color="auto" w:fill="auto"/>
            <w:vAlign w:val="center"/>
            <w:hideMark/>
          </w:tcPr>
          <w:p w:rsidR="00746D53" w:rsidRPr="007E7E1B" w:rsidRDefault="00746D53" w:rsidP="00746D53">
            <w:pPr>
              <w:jc w:val="right"/>
              <w:rPr>
                <w:sz w:val="20"/>
                <w:szCs w:val="20"/>
              </w:rPr>
            </w:pPr>
            <w:r w:rsidRPr="007E7E1B">
              <w:rPr>
                <w:sz w:val="20"/>
                <w:szCs w:val="20"/>
              </w:rPr>
              <w:t>то же от дебита скважины</w:t>
            </w:r>
          </w:p>
        </w:tc>
        <w:tc>
          <w:tcPr>
            <w:tcW w:w="316" w:type="pct"/>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66%</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64%</w:t>
            </w:r>
          </w:p>
        </w:tc>
        <w:tc>
          <w:tcPr>
            <w:tcW w:w="303" w:type="pct"/>
            <w:vAlign w:val="center"/>
          </w:tcPr>
          <w:p w:rsidR="00746D53" w:rsidRPr="007E7E1B" w:rsidRDefault="00746D53" w:rsidP="00746D53">
            <w:pPr>
              <w:jc w:val="center"/>
              <w:rPr>
                <w:sz w:val="20"/>
                <w:szCs w:val="20"/>
              </w:rPr>
            </w:pPr>
            <w:r w:rsidRPr="007E7E1B">
              <w:rPr>
                <w:sz w:val="20"/>
                <w:szCs w:val="20"/>
              </w:rPr>
              <w:t>62%</w:t>
            </w:r>
          </w:p>
        </w:tc>
        <w:tc>
          <w:tcPr>
            <w:tcW w:w="303" w:type="pct"/>
            <w:vAlign w:val="center"/>
          </w:tcPr>
          <w:p w:rsidR="00746D53" w:rsidRPr="007E7E1B" w:rsidRDefault="00746D53" w:rsidP="00746D53">
            <w:pPr>
              <w:jc w:val="center"/>
              <w:rPr>
                <w:sz w:val="20"/>
                <w:szCs w:val="20"/>
              </w:rPr>
            </w:pPr>
            <w:r w:rsidRPr="007E7E1B">
              <w:rPr>
                <w:sz w:val="20"/>
                <w:szCs w:val="20"/>
              </w:rPr>
              <w:t>62%</w:t>
            </w:r>
          </w:p>
        </w:tc>
        <w:tc>
          <w:tcPr>
            <w:tcW w:w="308" w:type="pct"/>
            <w:shd w:val="clear" w:color="auto" w:fill="auto"/>
            <w:vAlign w:val="center"/>
            <w:hideMark/>
          </w:tcPr>
          <w:p w:rsidR="00746D53" w:rsidRPr="007E7E1B" w:rsidRDefault="00746D53" w:rsidP="00746D53">
            <w:pPr>
              <w:jc w:val="center"/>
              <w:rPr>
                <w:sz w:val="20"/>
                <w:szCs w:val="20"/>
              </w:rPr>
            </w:pPr>
            <w:r w:rsidRPr="007E7E1B">
              <w:rPr>
                <w:sz w:val="20"/>
                <w:szCs w:val="20"/>
              </w:rPr>
              <w:t>62%</w:t>
            </w:r>
          </w:p>
        </w:tc>
        <w:tc>
          <w:tcPr>
            <w:tcW w:w="310" w:type="pct"/>
            <w:vAlign w:val="center"/>
          </w:tcPr>
          <w:p w:rsidR="00746D53" w:rsidRPr="007E7E1B" w:rsidRDefault="00746D53" w:rsidP="00746D53">
            <w:pPr>
              <w:jc w:val="center"/>
              <w:rPr>
                <w:sz w:val="20"/>
                <w:szCs w:val="20"/>
              </w:rPr>
            </w:pPr>
            <w:r w:rsidRPr="007E7E1B">
              <w:rPr>
                <w:sz w:val="20"/>
                <w:szCs w:val="20"/>
              </w:rPr>
              <w:t>62%</w:t>
            </w:r>
          </w:p>
        </w:tc>
      </w:tr>
      <w:tr w:rsidR="00746D53" w:rsidRPr="007E7E1B" w:rsidTr="00746D53">
        <w:trPr>
          <w:trHeight w:val="20"/>
        </w:trPr>
        <w:tc>
          <w:tcPr>
            <w:tcW w:w="1640" w:type="pct"/>
            <w:shd w:val="clear" w:color="auto" w:fill="auto"/>
            <w:vAlign w:val="center"/>
            <w:hideMark/>
          </w:tcPr>
          <w:p w:rsidR="00746D53" w:rsidRPr="007E7E1B" w:rsidRDefault="00746D53" w:rsidP="00746D53">
            <w:pPr>
              <w:rPr>
                <w:sz w:val="20"/>
                <w:szCs w:val="20"/>
              </w:rPr>
            </w:pPr>
            <w:r w:rsidRPr="007E7E1B">
              <w:rPr>
                <w:sz w:val="20"/>
                <w:szCs w:val="20"/>
              </w:rPr>
              <w:t>Производительность водозаборных сооружений</w:t>
            </w:r>
          </w:p>
        </w:tc>
        <w:tc>
          <w:tcPr>
            <w:tcW w:w="316" w:type="pct"/>
            <w:shd w:val="clear" w:color="auto" w:fill="auto"/>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1296</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1296</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1296</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1296</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1296</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1296</w:t>
            </w:r>
          </w:p>
        </w:tc>
        <w:tc>
          <w:tcPr>
            <w:tcW w:w="303" w:type="pct"/>
            <w:vAlign w:val="center"/>
          </w:tcPr>
          <w:p w:rsidR="00746D53" w:rsidRPr="007E7E1B" w:rsidRDefault="00746D53" w:rsidP="00746D53">
            <w:pPr>
              <w:jc w:val="center"/>
              <w:rPr>
                <w:sz w:val="20"/>
                <w:szCs w:val="20"/>
              </w:rPr>
            </w:pPr>
            <w:r w:rsidRPr="007E7E1B">
              <w:rPr>
                <w:sz w:val="20"/>
                <w:szCs w:val="20"/>
              </w:rPr>
              <w:t>1296</w:t>
            </w:r>
          </w:p>
        </w:tc>
        <w:tc>
          <w:tcPr>
            <w:tcW w:w="303" w:type="pct"/>
            <w:vAlign w:val="center"/>
          </w:tcPr>
          <w:p w:rsidR="00746D53" w:rsidRPr="007E7E1B" w:rsidRDefault="00746D53" w:rsidP="00746D53">
            <w:pPr>
              <w:jc w:val="center"/>
              <w:rPr>
                <w:sz w:val="20"/>
                <w:szCs w:val="20"/>
              </w:rPr>
            </w:pPr>
            <w:r w:rsidRPr="007E7E1B">
              <w:rPr>
                <w:sz w:val="20"/>
                <w:szCs w:val="20"/>
              </w:rPr>
              <w:t>1296</w:t>
            </w:r>
          </w:p>
        </w:tc>
        <w:tc>
          <w:tcPr>
            <w:tcW w:w="308" w:type="pct"/>
            <w:shd w:val="clear" w:color="auto" w:fill="auto"/>
            <w:vAlign w:val="center"/>
            <w:hideMark/>
          </w:tcPr>
          <w:p w:rsidR="00746D53" w:rsidRPr="007E7E1B" w:rsidRDefault="00746D53" w:rsidP="00746D53">
            <w:pPr>
              <w:jc w:val="center"/>
              <w:rPr>
                <w:sz w:val="20"/>
                <w:szCs w:val="20"/>
              </w:rPr>
            </w:pPr>
            <w:r w:rsidRPr="007E7E1B">
              <w:rPr>
                <w:sz w:val="20"/>
                <w:szCs w:val="20"/>
              </w:rPr>
              <w:t>1296</w:t>
            </w:r>
          </w:p>
        </w:tc>
        <w:tc>
          <w:tcPr>
            <w:tcW w:w="310" w:type="pct"/>
            <w:vAlign w:val="center"/>
          </w:tcPr>
          <w:p w:rsidR="00746D53" w:rsidRPr="007E7E1B" w:rsidRDefault="00746D53" w:rsidP="00746D53">
            <w:pPr>
              <w:jc w:val="center"/>
              <w:rPr>
                <w:sz w:val="20"/>
                <w:szCs w:val="20"/>
              </w:rPr>
            </w:pPr>
            <w:r w:rsidRPr="007E7E1B">
              <w:rPr>
                <w:sz w:val="20"/>
                <w:szCs w:val="20"/>
              </w:rPr>
              <w:t>1296</w:t>
            </w:r>
          </w:p>
        </w:tc>
      </w:tr>
      <w:tr w:rsidR="00746D53" w:rsidRPr="007E7E1B" w:rsidTr="00746D53">
        <w:trPr>
          <w:trHeight w:val="20"/>
        </w:trPr>
        <w:tc>
          <w:tcPr>
            <w:tcW w:w="1640" w:type="pct"/>
            <w:shd w:val="clear" w:color="auto" w:fill="auto"/>
            <w:vAlign w:val="center"/>
            <w:hideMark/>
          </w:tcPr>
          <w:p w:rsidR="00746D53" w:rsidRPr="007E7E1B" w:rsidRDefault="00746D53" w:rsidP="00746D53">
            <w:pPr>
              <w:rPr>
                <w:sz w:val="20"/>
                <w:szCs w:val="20"/>
              </w:rPr>
            </w:pPr>
            <w:r w:rsidRPr="007E7E1B">
              <w:rPr>
                <w:sz w:val="20"/>
                <w:szCs w:val="20"/>
              </w:rPr>
              <w:t>Резерв по производительности водозаборных сооружений</w:t>
            </w:r>
          </w:p>
        </w:tc>
        <w:tc>
          <w:tcPr>
            <w:tcW w:w="316" w:type="pct"/>
            <w:shd w:val="clear" w:color="auto" w:fill="auto"/>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714,05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714,05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714,05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714,05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677,07</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640,09</w:t>
            </w:r>
          </w:p>
        </w:tc>
        <w:tc>
          <w:tcPr>
            <w:tcW w:w="303" w:type="pct"/>
            <w:vAlign w:val="center"/>
          </w:tcPr>
          <w:p w:rsidR="00746D53" w:rsidRPr="007E7E1B" w:rsidRDefault="00746D53" w:rsidP="00746D53">
            <w:pPr>
              <w:jc w:val="center"/>
              <w:rPr>
                <w:sz w:val="20"/>
                <w:szCs w:val="20"/>
              </w:rPr>
            </w:pPr>
            <w:r w:rsidRPr="007E7E1B">
              <w:rPr>
                <w:sz w:val="20"/>
                <w:szCs w:val="20"/>
              </w:rPr>
              <w:t>596,14</w:t>
            </w:r>
          </w:p>
        </w:tc>
        <w:tc>
          <w:tcPr>
            <w:tcW w:w="303" w:type="pct"/>
            <w:vAlign w:val="center"/>
          </w:tcPr>
          <w:p w:rsidR="00746D53" w:rsidRPr="007E7E1B" w:rsidRDefault="00746D53" w:rsidP="00746D53">
            <w:pPr>
              <w:jc w:val="center"/>
              <w:rPr>
                <w:sz w:val="20"/>
                <w:szCs w:val="20"/>
              </w:rPr>
            </w:pPr>
            <w:r w:rsidRPr="007E7E1B">
              <w:rPr>
                <w:sz w:val="20"/>
                <w:szCs w:val="20"/>
              </w:rPr>
              <w:t>596,14</w:t>
            </w:r>
          </w:p>
        </w:tc>
        <w:tc>
          <w:tcPr>
            <w:tcW w:w="308" w:type="pct"/>
            <w:shd w:val="clear" w:color="auto" w:fill="auto"/>
            <w:vAlign w:val="center"/>
            <w:hideMark/>
          </w:tcPr>
          <w:p w:rsidR="00746D53" w:rsidRPr="007E7E1B" w:rsidRDefault="00746D53" w:rsidP="00746D53">
            <w:pPr>
              <w:jc w:val="center"/>
              <w:rPr>
                <w:sz w:val="20"/>
                <w:szCs w:val="20"/>
              </w:rPr>
            </w:pPr>
            <w:r w:rsidRPr="007E7E1B">
              <w:rPr>
                <w:sz w:val="20"/>
                <w:szCs w:val="20"/>
              </w:rPr>
              <w:t>596,14</w:t>
            </w:r>
          </w:p>
        </w:tc>
        <w:tc>
          <w:tcPr>
            <w:tcW w:w="310" w:type="pct"/>
            <w:vAlign w:val="center"/>
          </w:tcPr>
          <w:p w:rsidR="00746D53" w:rsidRPr="007E7E1B" w:rsidRDefault="00746D53" w:rsidP="00746D53">
            <w:pPr>
              <w:jc w:val="center"/>
              <w:rPr>
                <w:sz w:val="20"/>
                <w:szCs w:val="20"/>
              </w:rPr>
            </w:pPr>
            <w:r w:rsidRPr="007E7E1B">
              <w:rPr>
                <w:sz w:val="20"/>
                <w:szCs w:val="20"/>
              </w:rPr>
              <w:t>596,14</w:t>
            </w:r>
          </w:p>
        </w:tc>
      </w:tr>
      <w:tr w:rsidR="00746D53" w:rsidRPr="007E7E1B" w:rsidTr="00746D53">
        <w:trPr>
          <w:trHeight w:val="20"/>
        </w:trPr>
        <w:tc>
          <w:tcPr>
            <w:tcW w:w="1640" w:type="pct"/>
            <w:shd w:val="clear" w:color="auto" w:fill="auto"/>
            <w:vAlign w:val="center"/>
            <w:hideMark/>
          </w:tcPr>
          <w:p w:rsidR="00746D53" w:rsidRPr="007E7E1B" w:rsidRDefault="00746D53" w:rsidP="00746D53">
            <w:pPr>
              <w:jc w:val="right"/>
              <w:rPr>
                <w:sz w:val="20"/>
                <w:szCs w:val="20"/>
              </w:rPr>
            </w:pPr>
            <w:r w:rsidRPr="007E7E1B">
              <w:rPr>
                <w:sz w:val="20"/>
                <w:szCs w:val="20"/>
              </w:rPr>
              <w:t>то же от производительности водозаборных сооружений</w:t>
            </w:r>
          </w:p>
        </w:tc>
        <w:tc>
          <w:tcPr>
            <w:tcW w:w="316" w:type="pct"/>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52%</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49%</w:t>
            </w:r>
          </w:p>
        </w:tc>
        <w:tc>
          <w:tcPr>
            <w:tcW w:w="303" w:type="pct"/>
            <w:vAlign w:val="center"/>
          </w:tcPr>
          <w:p w:rsidR="00746D53" w:rsidRPr="007E7E1B" w:rsidRDefault="00746D53" w:rsidP="00746D53">
            <w:pPr>
              <w:jc w:val="center"/>
              <w:rPr>
                <w:sz w:val="20"/>
                <w:szCs w:val="20"/>
              </w:rPr>
            </w:pPr>
            <w:r w:rsidRPr="007E7E1B">
              <w:rPr>
                <w:sz w:val="20"/>
                <w:szCs w:val="20"/>
              </w:rPr>
              <w:t>46%</w:t>
            </w:r>
          </w:p>
        </w:tc>
        <w:tc>
          <w:tcPr>
            <w:tcW w:w="303" w:type="pct"/>
            <w:vAlign w:val="center"/>
          </w:tcPr>
          <w:p w:rsidR="00746D53" w:rsidRPr="007E7E1B" w:rsidRDefault="00746D53" w:rsidP="00746D53">
            <w:pPr>
              <w:jc w:val="center"/>
              <w:rPr>
                <w:sz w:val="20"/>
                <w:szCs w:val="20"/>
              </w:rPr>
            </w:pPr>
            <w:r w:rsidRPr="007E7E1B">
              <w:rPr>
                <w:sz w:val="20"/>
                <w:szCs w:val="20"/>
              </w:rPr>
              <w:t>46%</w:t>
            </w:r>
          </w:p>
        </w:tc>
        <w:tc>
          <w:tcPr>
            <w:tcW w:w="308" w:type="pct"/>
            <w:shd w:val="clear" w:color="auto" w:fill="auto"/>
            <w:vAlign w:val="center"/>
            <w:hideMark/>
          </w:tcPr>
          <w:p w:rsidR="00746D53" w:rsidRPr="007E7E1B" w:rsidRDefault="00746D53" w:rsidP="00746D53">
            <w:pPr>
              <w:jc w:val="center"/>
              <w:rPr>
                <w:sz w:val="20"/>
                <w:szCs w:val="20"/>
              </w:rPr>
            </w:pPr>
            <w:r w:rsidRPr="007E7E1B">
              <w:rPr>
                <w:sz w:val="20"/>
                <w:szCs w:val="20"/>
              </w:rPr>
              <w:t>46%</w:t>
            </w:r>
          </w:p>
        </w:tc>
        <w:tc>
          <w:tcPr>
            <w:tcW w:w="310" w:type="pct"/>
            <w:vAlign w:val="center"/>
          </w:tcPr>
          <w:p w:rsidR="00746D53" w:rsidRPr="007E7E1B" w:rsidRDefault="00746D53" w:rsidP="00746D53">
            <w:pPr>
              <w:jc w:val="center"/>
              <w:rPr>
                <w:sz w:val="20"/>
                <w:szCs w:val="20"/>
              </w:rPr>
            </w:pPr>
            <w:r w:rsidRPr="007E7E1B">
              <w:rPr>
                <w:sz w:val="20"/>
                <w:szCs w:val="20"/>
              </w:rPr>
              <w:t>46%</w:t>
            </w:r>
          </w:p>
        </w:tc>
      </w:tr>
      <w:tr w:rsidR="00746D53" w:rsidRPr="007E7E1B" w:rsidTr="00746D53">
        <w:trPr>
          <w:trHeight w:val="20"/>
        </w:trPr>
        <w:tc>
          <w:tcPr>
            <w:tcW w:w="1640" w:type="pct"/>
            <w:shd w:val="clear" w:color="auto" w:fill="auto"/>
            <w:vAlign w:val="center"/>
            <w:hideMark/>
          </w:tcPr>
          <w:p w:rsidR="00746D53" w:rsidRPr="007E7E1B" w:rsidRDefault="00746D53" w:rsidP="00746D53">
            <w:pPr>
              <w:rPr>
                <w:sz w:val="20"/>
                <w:szCs w:val="20"/>
              </w:rPr>
            </w:pPr>
            <w:r w:rsidRPr="007E7E1B">
              <w:rPr>
                <w:sz w:val="20"/>
                <w:szCs w:val="20"/>
              </w:rPr>
              <w:t>Производительность сооружений очистки воды</w:t>
            </w:r>
          </w:p>
        </w:tc>
        <w:tc>
          <w:tcPr>
            <w:tcW w:w="316" w:type="pct"/>
            <w:shd w:val="clear" w:color="auto" w:fill="auto"/>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5000</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5000</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5000</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5000</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5000</w:t>
            </w:r>
          </w:p>
        </w:tc>
        <w:tc>
          <w:tcPr>
            <w:tcW w:w="303" w:type="pct"/>
            <w:shd w:val="clear" w:color="auto" w:fill="auto"/>
            <w:noWrap/>
            <w:vAlign w:val="center"/>
            <w:hideMark/>
          </w:tcPr>
          <w:p w:rsidR="00746D53" w:rsidRPr="007E7E1B" w:rsidRDefault="00746D53" w:rsidP="00746D53">
            <w:pPr>
              <w:jc w:val="center"/>
              <w:rPr>
                <w:sz w:val="20"/>
                <w:szCs w:val="20"/>
              </w:rPr>
            </w:pPr>
            <w:r w:rsidRPr="007E7E1B">
              <w:rPr>
                <w:sz w:val="20"/>
                <w:szCs w:val="20"/>
              </w:rPr>
              <w:t>5000</w:t>
            </w:r>
          </w:p>
        </w:tc>
        <w:tc>
          <w:tcPr>
            <w:tcW w:w="303" w:type="pct"/>
            <w:vAlign w:val="center"/>
          </w:tcPr>
          <w:p w:rsidR="00746D53" w:rsidRPr="007E7E1B" w:rsidRDefault="00746D53" w:rsidP="00746D53">
            <w:pPr>
              <w:jc w:val="center"/>
              <w:rPr>
                <w:sz w:val="20"/>
                <w:szCs w:val="20"/>
              </w:rPr>
            </w:pPr>
            <w:r w:rsidRPr="007E7E1B">
              <w:rPr>
                <w:sz w:val="20"/>
                <w:szCs w:val="20"/>
              </w:rPr>
              <w:t>5000</w:t>
            </w:r>
          </w:p>
        </w:tc>
        <w:tc>
          <w:tcPr>
            <w:tcW w:w="303" w:type="pct"/>
            <w:vAlign w:val="center"/>
          </w:tcPr>
          <w:p w:rsidR="00746D53" w:rsidRPr="007E7E1B" w:rsidRDefault="00746D53" w:rsidP="00746D53">
            <w:pPr>
              <w:jc w:val="center"/>
              <w:rPr>
                <w:sz w:val="20"/>
                <w:szCs w:val="20"/>
              </w:rPr>
            </w:pPr>
            <w:r w:rsidRPr="007E7E1B">
              <w:rPr>
                <w:sz w:val="20"/>
                <w:szCs w:val="20"/>
              </w:rPr>
              <w:t>5000</w:t>
            </w:r>
          </w:p>
        </w:tc>
        <w:tc>
          <w:tcPr>
            <w:tcW w:w="308" w:type="pct"/>
            <w:shd w:val="clear" w:color="auto" w:fill="auto"/>
            <w:noWrap/>
            <w:vAlign w:val="center"/>
            <w:hideMark/>
          </w:tcPr>
          <w:p w:rsidR="00746D53" w:rsidRPr="007E7E1B" w:rsidRDefault="00746D53" w:rsidP="00746D53">
            <w:pPr>
              <w:jc w:val="center"/>
              <w:rPr>
                <w:sz w:val="20"/>
                <w:szCs w:val="20"/>
              </w:rPr>
            </w:pPr>
            <w:r w:rsidRPr="007E7E1B">
              <w:rPr>
                <w:sz w:val="20"/>
                <w:szCs w:val="20"/>
              </w:rPr>
              <w:t>5000</w:t>
            </w:r>
          </w:p>
        </w:tc>
        <w:tc>
          <w:tcPr>
            <w:tcW w:w="310" w:type="pct"/>
            <w:vAlign w:val="center"/>
          </w:tcPr>
          <w:p w:rsidR="00746D53" w:rsidRPr="007E7E1B" w:rsidRDefault="00746D53" w:rsidP="00746D53">
            <w:pPr>
              <w:jc w:val="center"/>
              <w:rPr>
                <w:sz w:val="20"/>
                <w:szCs w:val="20"/>
              </w:rPr>
            </w:pPr>
            <w:r w:rsidRPr="007E7E1B">
              <w:rPr>
                <w:sz w:val="20"/>
                <w:szCs w:val="20"/>
              </w:rPr>
              <w:t>5000</w:t>
            </w:r>
          </w:p>
        </w:tc>
      </w:tr>
      <w:tr w:rsidR="00746D53" w:rsidRPr="007E7E1B" w:rsidTr="00746D53">
        <w:trPr>
          <w:trHeight w:val="20"/>
        </w:trPr>
        <w:tc>
          <w:tcPr>
            <w:tcW w:w="1640" w:type="pct"/>
            <w:shd w:val="clear" w:color="auto" w:fill="auto"/>
            <w:vAlign w:val="center"/>
            <w:hideMark/>
          </w:tcPr>
          <w:p w:rsidR="00746D53" w:rsidRPr="007E7E1B" w:rsidRDefault="00746D53" w:rsidP="00746D53">
            <w:pPr>
              <w:rPr>
                <w:sz w:val="20"/>
                <w:szCs w:val="20"/>
              </w:rPr>
            </w:pPr>
            <w:r w:rsidRPr="007E7E1B">
              <w:rPr>
                <w:sz w:val="20"/>
                <w:szCs w:val="20"/>
              </w:rPr>
              <w:t>Резерв по производительности водоподготовительной установки</w:t>
            </w:r>
          </w:p>
        </w:tc>
        <w:tc>
          <w:tcPr>
            <w:tcW w:w="316" w:type="pct"/>
            <w:shd w:val="clear" w:color="auto" w:fill="auto"/>
            <w:vAlign w:val="center"/>
            <w:hideMark/>
          </w:tcPr>
          <w:p w:rsidR="00746D53" w:rsidRPr="007E7E1B" w:rsidRDefault="00746D53" w:rsidP="00746D53">
            <w:pPr>
              <w:jc w:val="center"/>
              <w:rPr>
                <w:sz w:val="20"/>
                <w:szCs w:val="20"/>
              </w:rPr>
            </w:pPr>
            <w:proofErr w:type="gramStart"/>
            <w:r w:rsidRPr="007E7E1B">
              <w:rPr>
                <w:sz w:val="20"/>
                <w:szCs w:val="20"/>
              </w:rPr>
              <w:t>м</w:t>
            </w:r>
            <w:proofErr w:type="gramEnd"/>
            <w:r w:rsidRPr="007E7E1B">
              <w:rPr>
                <w:sz w:val="20"/>
                <w:szCs w:val="20"/>
              </w:rPr>
              <w:t>³/</w:t>
            </w:r>
            <w:proofErr w:type="spellStart"/>
            <w:r w:rsidRPr="007E7E1B">
              <w:rPr>
                <w:sz w:val="20"/>
                <w:szCs w:val="20"/>
              </w:rPr>
              <w:t>сут</w:t>
            </w:r>
            <w:proofErr w:type="spellEnd"/>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4418,05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4418,05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4418,05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4418,05</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4381,07</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4344,09</w:t>
            </w:r>
          </w:p>
        </w:tc>
        <w:tc>
          <w:tcPr>
            <w:tcW w:w="303" w:type="pct"/>
            <w:vAlign w:val="center"/>
          </w:tcPr>
          <w:p w:rsidR="00746D53" w:rsidRPr="007E7E1B" w:rsidRDefault="00746D53" w:rsidP="00746D53">
            <w:pPr>
              <w:jc w:val="center"/>
              <w:rPr>
                <w:sz w:val="20"/>
                <w:szCs w:val="20"/>
              </w:rPr>
            </w:pPr>
            <w:r w:rsidRPr="007E7E1B">
              <w:rPr>
                <w:sz w:val="20"/>
                <w:szCs w:val="20"/>
              </w:rPr>
              <w:t>4300,14</w:t>
            </w:r>
          </w:p>
        </w:tc>
        <w:tc>
          <w:tcPr>
            <w:tcW w:w="303" w:type="pct"/>
            <w:vAlign w:val="center"/>
          </w:tcPr>
          <w:p w:rsidR="00746D53" w:rsidRPr="007E7E1B" w:rsidRDefault="00746D53" w:rsidP="00746D53">
            <w:pPr>
              <w:jc w:val="center"/>
              <w:rPr>
                <w:sz w:val="20"/>
                <w:szCs w:val="20"/>
              </w:rPr>
            </w:pPr>
            <w:r w:rsidRPr="007E7E1B">
              <w:rPr>
                <w:sz w:val="20"/>
                <w:szCs w:val="20"/>
              </w:rPr>
              <w:t>4300,14</w:t>
            </w:r>
          </w:p>
        </w:tc>
        <w:tc>
          <w:tcPr>
            <w:tcW w:w="308" w:type="pct"/>
            <w:shd w:val="clear" w:color="auto" w:fill="auto"/>
            <w:vAlign w:val="center"/>
            <w:hideMark/>
          </w:tcPr>
          <w:p w:rsidR="00746D53" w:rsidRPr="007E7E1B" w:rsidRDefault="00746D53" w:rsidP="00746D53">
            <w:pPr>
              <w:jc w:val="center"/>
              <w:rPr>
                <w:sz w:val="20"/>
                <w:szCs w:val="20"/>
              </w:rPr>
            </w:pPr>
            <w:r w:rsidRPr="007E7E1B">
              <w:rPr>
                <w:sz w:val="20"/>
                <w:szCs w:val="20"/>
              </w:rPr>
              <w:t>4300,14</w:t>
            </w:r>
          </w:p>
        </w:tc>
        <w:tc>
          <w:tcPr>
            <w:tcW w:w="310" w:type="pct"/>
            <w:vAlign w:val="center"/>
          </w:tcPr>
          <w:p w:rsidR="00746D53" w:rsidRPr="007E7E1B" w:rsidRDefault="00746D53" w:rsidP="00746D53">
            <w:pPr>
              <w:jc w:val="center"/>
              <w:rPr>
                <w:sz w:val="20"/>
                <w:szCs w:val="20"/>
              </w:rPr>
            </w:pPr>
            <w:r w:rsidRPr="007E7E1B">
              <w:rPr>
                <w:sz w:val="20"/>
                <w:szCs w:val="20"/>
              </w:rPr>
              <w:t>4300,14</w:t>
            </w:r>
          </w:p>
        </w:tc>
      </w:tr>
      <w:tr w:rsidR="00746D53" w:rsidRPr="007E7E1B" w:rsidTr="00746D53">
        <w:trPr>
          <w:trHeight w:val="20"/>
        </w:trPr>
        <w:tc>
          <w:tcPr>
            <w:tcW w:w="1640" w:type="pct"/>
            <w:shd w:val="clear" w:color="auto" w:fill="auto"/>
            <w:vAlign w:val="center"/>
            <w:hideMark/>
          </w:tcPr>
          <w:p w:rsidR="00746D53" w:rsidRPr="007E7E1B" w:rsidRDefault="00746D53" w:rsidP="00746D53">
            <w:pPr>
              <w:jc w:val="right"/>
              <w:rPr>
                <w:sz w:val="20"/>
                <w:szCs w:val="20"/>
              </w:rPr>
            </w:pPr>
            <w:r w:rsidRPr="007E7E1B">
              <w:rPr>
                <w:sz w:val="20"/>
                <w:szCs w:val="20"/>
              </w:rPr>
              <w:t>то же от производительности водоподготовительной установки</w:t>
            </w:r>
          </w:p>
        </w:tc>
        <w:tc>
          <w:tcPr>
            <w:tcW w:w="316" w:type="pct"/>
            <w:shd w:val="clear" w:color="auto" w:fill="auto"/>
            <w:vAlign w:val="center"/>
            <w:hideMark/>
          </w:tcPr>
          <w:p w:rsidR="00746D53" w:rsidRPr="007E7E1B" w:rsidRDefault="00746D53" w:rsidP="00746D53">
            <w:pPr>
              <w:jc w:val="center"/>
              <w:rPr>
                <w:sz w:val="20"/>
                <w:szCs w:val="20"/>
              </w:rPr>
            </w:pPr>
            <w:r w:rsidRPr="007E7E1B">
              <w:rPr>
                <w:sz w:val="20"/>
                <w:szCs w:val="20"/>
              </w:rPr>
              <w:t>%</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88%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88%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88%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88%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88%</w:t>
            </w:r>
          </w:p>
        </w:tc>
        <w:tc>
          <w:tcPr>
            <w:tcW w:w="303" w:type="pct"/>
            <w:shd w:val="clear" w:color="auto" w:fill="auto"/>
            <w:vAlign w:val="center"/>
            <w:hideMark/>
          </w:tcPr>
          <w:p w:rsidR="00746D53" w:rsidRPr="007E7E1B" w:rsidRDefault="00746D53" w:rsidP="00746D53">
            <w:pPr>
              <w:jc w:val="center"/>
              <w:rPr>
                <w:sz w:val="20"/>
                <w:szCs w:val="20"/>
              </w:rPr>
            </w:pPr>
            <w:r w:rsidRPr="007E7E1B">
              <w:rPr>
                <w:sz w:val="20"/>
                <w:szCs w:val="20"/>
              </w:rPr>
              <w:t>87%</w:t>
            </w:r>
          </w:p>
        </w:tc>
        <w:tc>
          <w:tcPr>
            <w:tcW w:w="303" w:type="pct"/>
            <w:vAlign w:val="center"/>
          </w:tcPr>
          <w:p w:rsidR="00746D53" w:rsidRPr="007E7E1B" w:rsidRDefault="00746D53" w:rsidP="00746D53">
            <w:pPr>
              <w:jc w:val="center"/>
              <w:rPr>
                <w:sz w:val="20"/>
                <w:szCs w:val="20"/>
              </w:rPr>
            </w:pPr>
            <w:r w:rsidRPr="007E7E1B">
              <w:rPr>
                <w:sz w:val="20"/>
                <w:szCs w:val="20"/>
              </w:rPr>
              <w:t>86%</w:t>
            </w:r>
          </w:p>
        </w:tc>
        <w:tc>
          <w:tcPr>
            <w:tcW w:w="303" w:type="pct"/>
            <w:vAlign w:val="center"/>
          </w:tcPr>
          <w:p w:rsidR="00746D53" w:rsidRPr="007E7E1B" w:rsidRDefault="00746D53" w:rsidP="00746D53">
            <w:pPr>
              <w:jc w:val="center"/>
              <w:rPr>
                <w:sz w:val="20"/>
                <w:szCs w:val="20"/>
              </w:rPr>
            </w:pPr>
            <w:r w:rsidRPr="007E7E1B">
              <w:rPr>
                <w:sz w:val="20"/>
                <w:szCs w:val="20"/>
              </w:rPr>
              <w:t>86%</w:t>
            </w:r>
          </w:p>
        </w:tc>
        <w:tc>
          <w:tcPr>
            <w:tcW w:w="308" w:type="pct"/>
            <w:shd w:val="clear" w:color="auto" w:fill="auto"/>
            <w:vAlign w:val="center"/>
            <w:hideMark/>
          </w:tcPr>
          <w:p w:rsidR="00746D53" w:rsidRPr="007E7E1B" w:rsidRDefault="00746D53" w:rsidP="00746D53">
            <w:pPr>
              <w:jc w:val="center"/>
              <w:rPr>
                <w:sz w:val="20"/>
                <w:szCs w:val="20"/>
              </w:rPr>
            </w:pPr>
            <w:r w:rsidRPr="007E7E1B">
              <w:rPr>
                <w:sz w:val="20"/>
                <w:szCs w:val="20"/>
              </w:rPr>
              <w:t>86%</w:t>
            </w:r>
          </w:p>
        </w:tc>
        <w:tc>
          <w:tcPr>
            <w:tcW w:w="310" w:type="pct"/>
            <w:vAlign w:val="center"/>
          </w:tcPr>
          <w:p w:rsidR="00746D53" w:rsidRPr="007E7E1B" w:rsidRDefault="00746D53" w:rsidP="00746D53">
            <w:pPr>
              <w:jc w:val="center"/>
              <w:rPr>
                <w:sz w:val="20"/>
                <w:szCs w:val="20"/>
              </w:rPr>
            </w:pPr>
            <w:r w:rsidRPr="007E7E1B">
              <w:rPr>
                <w:sz w:val="20"/>
                <w:szCs w:val="20"/>
              </w:rPr>
              <w:t>86%</w:t>
            </w:r>
          </w:p>
        </w:tc>
      </w:tr>
    </w:tbl>
    <w:p w:rsidR="00C6799E" w:rsidRPr="007E7E1B" w:rsidRDefault="00C6799E" w:rsidP="00753700">
      <w:pPr>
        <w:spacing w:before="120"/>
        <w:jc w:val="center"/>
        <w:rPr>
          <w:b/>
        </w:rPr>
      </w:pPr>
    </w:p>
    <w:p w:rsidR="00753700" w:rsidRPr="007E7E1B" w:rsidRDefault="00753700" w:rsidP="00753700">
      <w:pPr>
        <w:spacing w:before="120"/>
        <w:jc w:val="center"/>
      </w:pPr>
    </w:p>
    <w:p w:rsidR="00753700" w:rsidRPr="007E7E1B" w:rsidRDefault="00753700" w:rsidP="00753700">
      <w:pPr>
        <w:spacing w:before="120"/>
        <w:ind w:firstLine="567"/>
        <w:jc w:val="both"/>
        <w:sectPr w:rsidR="00753700" w:rsidRPr="007E7E1B" w:rsidSect="00CF674F">
          <w:headerReference w:type="default" r:id="rId48"/>
          <w:footerReference w:type="default" r:id="rId49"/>
          <w:type w:val="continuous"/>
          <w:pgSz w:w="16840" w:h="11907" w:orient="landscape" w:code="9"/>
          <w:pgMar w:top="1134" w:right="850" w:bottom="1134" w:left="1701" w:header="1077" w:footer="454" w:gutter="0"/>
          <w:pgNumType w:start="60"/>
          <w:cols w:space="720"/>
          <w:docGrid w:linePitch="326"/>
        </w:sectPr>
      </w:pPr>
    </w:p>
    <w:p w:rsidR="00753700" w:rsidRPr="007E7E1B" w:rsidRDefault="00C6799E" w:rsidP="00935DC5">
      <w:pPr>
        <w:pStyle w:val="55"/>
        <w:spacing w:line="360" w:lineRule="auto"/>
        <w:ind w:left="0" w:firstLine="0"/>
      </w:pPr>
      <w:bookmarkStart w:id="71" w:name="_Toc490233828"/>
      <w:r w:rsidRPr="007E7E1B">
        <w:lastRenderedPageBreak/>
        <w:t xml:space="preserve">3.3.2.5. </w:t>
      </w:r>
      <w:r w:rsidR="00753700" w:rsidRPr="007E7E1B">
        <w:t>Анализ показателей готовности, имеющиеся проблемы и направления их решения</w:t>
      </w:r>
      <w:bookmarkEnd w:id="71"/>
      <w:r w:rsidR="00753700" w:rsidRPr="007E7E1B">
        <w:t xml:space="preserve"> </w:t>
      </w:r>
    </w:p>
    <w:p w:rsidR="00753700" w:rsidRPr="007E7E1B" w:rsidRDefault="00753700" w:rsidP="00D26433">
      <w:pPr>
        <w:pStyle w:val="ac"/>
        <w:spacing w:before="1" w:line="360" w:lineRule="auto"/>
        <w:ind w:right="117" w:firstLine="709"/>
        <w:jc w:val="both"/>
      </w:pPr>
      <w:r w:rsidRPr="007E7E1B">
        <w:t>Развитие систем водоснабжения на расчетный период учитывает увеличение размера застраиваемой территории и улучшение качества жизни населения.</w:t>
      </w:r>
    </w:p>
    <w:p w:rsidR="00C767EC" w:rsidRPr="007E7E1B" w:rsidRDefault="00C767EC" w:rsidP="00D26433">
      <w:pPr>
        <w:pStyle w:val="S"/>
        <w:spacing w:line="360" w:lineRule="auto"/>
      </w:pPr>
      <w:r w:rsidRPr="007E7E1B">
        <w:t>Водоснабжение на территории с.п. Верхнеказымский осуществляет Верхнеказымский ЛПУ МГ.</w:t>
      </w:r>
    </w:p>
    <w:p w:rsidR="00C767EC" w:rsidRPr="007E7E1B" w:rsidRDefault="00C767EC" w:rsidP="00D26433">
      <w:pPr>
        <w:pStyle w:val="S"/>
        <w:spacing w:line="360" w:lineRule="auto"/>
      </w:pPr>
      <w:r w:rsidRPr="007E7E1B">
        <w:t>Опрос представителей указанной организации, а также материалов собранных при разработке схемы водоснабжения выявил ряд технических и технологических проблем в системе централизованного водоснабжения:</w:t>
      </w:r>
    </w:p>
    <w:p w:rsidR="00C767EC" w:rsidRPr="007E7E1B" w:rsidRDefault="00C767EC" w:rsidP="00C330C3">
      <w:pPr>
        <w:pStyle w:val="S"/>
        <w:numPr>
          <w:ilvl w:val="0"/>
          <w:numId w:val="38"/>
        </w:numPr>
        <w:spacing w:line="360" w:lineRule="auto"/>
      </w:pPr>
      <w:r w:rsidRPr="007E7E1B">
        <w:t>большой износ оборудования и водопроводных сетей, что снижает надёжность системы водоснабжения;</w:t>
      </w:r>
    </w:p>
    <w:p w:rsidR="00C6799E" w:rsidRPr="007E7E1B" w:rsidRDefault="00C767EC" w:rsidP="00C330C3">
      <w:pPr>
        <w:pStyle w:val="a5"/>
        <w:numPr>
          <w:ilvl w:val="0"/>
          <w:numId w:val="38"/>
        </w:numPr>
        <w:spacing w:before="120" w:line="360" w:lineRule="auto"/>
        <w:jc w:val="both"/>
      </w:pPr>
      <w:r w:rsidRPr="007E7E1B">
        <w:t>отсутствие приборов учета холодной воды на ряде потребителей.</w:t>
      </w:r>
    </w:p>
    <w:p w:rsidR="00753700" w:rsidRPr="007E7E1B" w:rsidRDefault="00753700" w:rsidP="00D26433">
      <w:pPr>
        <w:spacing w:before="120" w:line="360" w:lineRule="auto"/>
        <w:ind w:firstLine="709"/>
        <w:jc w:val="both"/>
      </w:pPr>
      <w:r w:rsidRPr="007E7E1B">
        <w:t>Для решения  проблем в системе водоснабжения</w:t>
      </w:r>
      <w:proofErr w:type="gramStart"/>
      <w:r w:rsidRPr="007E7E1B">
        <w:t xml:space="preserve"> ,</w:t>
      </w:r>
      <w:proofErr w:type="gramEnd"/>
      <w:r w:rsidRPr="007E7E1B">
        <w:t xml:space="preserve"> необходимо:</w:t>
      </w:r>
    </w:p>
    <w:p w:rsidR="00C6799E" w:rsidRPr="007E7E1B" w:rsidRDefault="00C6799E" w:rsidP="00C330C3">
      <w:pPr>
        <w:pStyle w:val="a5"/>
        <w:numPr>
          <w:ilvl w:val="0"/>
          <w:numId w:val="37"/>
        </w:numPr>
        <w:spacing w:after="60" w:line="360" w:lineRule="auto"/>
        <w:jc w:val="both"/>
      </w:pPr>
      <w:r w:rsidRPr="007E7E1B">
        <w:t>реконструкция и строительство водоводов и магистральных сетей;</w:t>
      </w:r>
    </w:p>
    <w:p w:rsidR="00C6799E" w:rsidRPr="007E7E1B" w:rsidRDefault="00C6799E" w:rsidP="00C330C3">
      <w:pPr>
        <w:pStyle w:val="afff"/>
        <w:numPr>
          <w:ilvl w:val="0"/>
          <w:numId w:val="37"/>
        </w:numPr>
        <w:spacing w:line="360" w:lineRule="auto"/>
        <w:rPr>
          <w:szCs w:val="24"/>
        </w:rPr>
      </w:pPr>
      <w:r w:rsidRPr="007E7E1B">
        <w:rPr>
          <w:szCs w:val="24"/>
        </w:rPr>
        <w:t>реконструкция ВЗУ и ВОС</w:t>
      </w:r>
      <w:r w:rsidR="00C767EC" w:rsidRPr="007E7E1B">
        <w:rPr>
          <w:szCs w:val="24"/>
        </w:rPr>
        <w:t>;</w:t>
      </w:r>
    </w:p>
    <w:p w:rsidR="00C767EC" w:rsidRPr="007E7E1B" w:rsidRDefault="00C767EC" w:rsidP="00C330C3">
      <w:pPr>
        <w:pStyle w:val="afff"/>
        <w:numPr>
          <w:ilvl w:val="0"/>
          <w:numId w:val="37"/>
        </w:numPr>
        <w:spacing w:line="360" w:lineRule="auto"/>
        <w:rPr>
          <w:szCs w:val="24"/>
        </w:rPr>
      </w:pPr>
      <w:r w:rsidRPr="007E7E1B">
        <w:rPr>
          <w:szCs w:val="24"/>
        </w:rPr>
        <w:t>установка узлов учета холодной воды на потребителях.</w:t>
      </w:r>
    </w:p>
    <w:p w:rsidR="00753700" w:rsidRPr="007E7E1B" w:rsidRDefault="00C767EC" w:rsidP="00935DC5">
      <w:pPr>
        <w:pStyle w:val="55"/>
        <w:spacing w:line="360" w:lineRule="auto"/>
        <w:ind w:left="0" w:firstLine="0"/>
      </w:pPr>
      <w:bookmarkStart w:id="72" w:name="_Toc490233829"/>
      <w:r w:rsidRPr="007E7E1B">
        <w:t xml:space="preserve">3.3.2.6. </w:t>
      </w:r>
      <w:r w:rsidR="00753700" w:rsidRPr="007E7E1B">
        <w:t>Воздействие на окружающую среду</w:t>
      </w:r>
      <w:bookmarkEnd w:id="72"/>
    </w:p>
    <w:p w:rsidR="00C767EC" w:rsidRPr="007E7E1B" w:rsidRDefault="00C767EC" w:rsidP="00D26433">
      <w:pPr>
        <w:pStyle w:val="afff"/>
        <w:spacing w:line="360" w:lineRule="auto"/>
      </w:pPr>
      <w:r w:rsidRPr="007E7E1B">
        <w:t>Реализация проектов реконструкции и технического перевооружения систем водоснабжения с.п. Верхнеказымский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rsidR="00C767EC" w:rsidRPr="007E7E1B" w:rsidRDefault="00C767EC" w:rsidP="00D26433">
      <w:pPr>
        <w:pStyle w:val="afff0"/>
        <w:numPr>
          <w:ilvl w:val="0"/>
          <w:numId w:val="17"/>
        </w:numPr>
        <w:spacing w:line="360" w:lineRule="auto"/>
      </w:pPr>
      <w:r w:rsidRPr="007E7E1B">
        <w:t>загрязнение атмосферного воздуха и акустическое воздействие в результате работы строительной техники и механизмов;</w:t>
      </w:r>
    </w:p>
    <w:p w:rsidR="00C767EC" w:rsidRPr="007E7E1B" w:rsidRDefault="00C767EC" w:rsidP="00D26433">
      <w:pPr>
        <w:pStyle w:val="afff0"/>
        <w:numPr>
          <w:ilvl w:val="0"/>
          <w:numId w:val="17"/>
        </w:numPr>
        <w:spacing w:line="360" w:lineRule="auto"/>
      </w:pPr>
      <w:r w:rsidRPr="007E7E1B">
        <w:t>образование определенных видов и объемов отходов строительства, демонтажа, сноса, жизнедеятельности строительного городка;</w:t>
      </w:r>
    </w:p>
    <w:p w:rsidR="00C767EC" w:rsidRPr="007E7E1B" w:rsidRDefault="00C767EC" w:rsidP="00D26433">
      <w:pPr>
        <w:pStyle w:val="afff0"/>
        <w:numPr>
          <w:ilvl w:val="0"/>
          <w:numId w:val="17"/>
        </w:numPr>
        <w:spacing w:line="360" w:lineRule="auto"/>
      </w:pPr>
      <w:r w:rsidRPr="007E7E1B">
        <w:t>образование различного вида стоков (поверхностных, хозяйственно-бытовых, производственных) с территории проведения работ.</w:t>
      </w:r>
    </w:p>
    <w:p w:rsidR="00C767EC" w:rsidRPr="007E7E1B" w:rsidRDefault="00C767EC" w:rsidP="00D26433">
      <w:pPr>
        <w:pStyle w:val="afff"/>
        <w:spacing w:line="360" w:lineRule="auto"/>
      </w:pPr>
      <w:r w:rsidRPr="007E7E1B">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C767EC" w:rsidRPr="007E7E1B" w:rsidRDefault="00C767EC" w:rsidP="00D26433">
      <w:pPr>
        <w:pStyle w:val="afff"/>
        <w:spacing w:line="360" w:lineRule="auto"/>
      </w:pPr>
      <w:r w:rsidRPr="007E7E1B">
        <w:t>Для предотвращения влияния на компоненты окружающей среды в течение строительного периода предлагается осуществлять мероприятия:</w:t>
      </w:r>
    </w:p>
    <w:p w:rsidR="00C767EC" w:rsidRPr="007E7E1B" w:rsidRDefault="00C767EC" w:rsidP="00D26433">
      <w:pPr>
        <w:pStyle w:val="afff0"/>
        <w:numPr>
          <w:ilvl w:val="0"/>
          <w:numId w:val="17"/>
        </w:numPr>
        <w:spacing w:line="360" w:lineRule="auto"/>
      </w:pPr>
      <w:r w:rsidRPr="007E7E1B">
        <w:lastRenderedPageBreak/>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rsidR="00C767EC" w:rsidRPr="007E7E1B" w:rsidRDefault="00C767EC" w:rsidP="00D26433">
      <w:pPr>
        <w:pStyle w:val="afff0"/>
        <w:numPr>
          <w:ilvl w:val="0"/>
          <w:numId w:val="17"/>
        </w:numPr>
        <w:spacing w:line="360" w:lineRule="auto"/>
      </w:pPr>
      <w:r w:rsidRPr="007E7E1B">
        <w:t>предусмотреть организацию рационального режима работы строительной техники;</w:t>
      </w:r>
    </w:p>
    <w:p w:rsidR="00C767EC" w:rsidRPr="007E7E1B" w:rsidRDefault="00C767EC" w:rsidP="00D26433">
      <w:pPr>
        <w:pStyle w:val="afff0"/>
        <w:numPr>
          <w:ilvl w:val="0"/>
          <w:numId w:val="17"/>
        </w:numPr>
        <w:spacing w:line="360" w:lineRule="auto"/>
      </w:pPr>
      <w:r w:rsidRPr="007E7E1B">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rsidR="00C767EC" w:rsidRPr="007E7E1B" w:rsidRDefault="00C767EC" w:rsidP="00D26433">
      <w:pPr>
        <w:pStyle w:val="afff0"/>
        <w:numPr>
          <w:ilvl w:val="0"/>
          <w:numId w:val="17"/>
        </w:numPr>
        <w:spacing w:line="360" w:lineRule="auto"/>
      </w:pPr>
      <w:r w:rsidRPr="007E7E1B">
        <w:t>не допускать отстоя на строительной площадке «лишнего» транспорта и механизмов (строгое соблюдение графика работ);</w:t>
      </w:r>
    </w:p>
    <w:p w:rsidR="00C767EC" w:rsidRPr="007E7E1B" w:rsidRDefault="00C767EC" w:rsidP="00D26433">
      <w:pPr>
        <w:pStyle w:val="afff0"/>
        <w:numPr>
          <w:ilvl w:val="0"/>
          <w:numId w:val="17"/>
        </w:numPr>
        <w:spacing w:line="360" w:lineRule="auto"/>
      </w:pPr>
      <w:r w:rsidRPr="007E7E1B">
        <w:t xml:space="preserve">для уменьшения токсичности и </w:t>
      </w:r>
      <w:proofErr w:type="spellStart"/>
      <w:r w:rsidRPr="007E7E1B">
        <w:t>дымности</w:t>
      </w:r>
      <w:proofErr w:type="spellEnd"/>
      <w:r w:rsidRPr="007E7E1B">
        <w:t xml:space="preserve"> отходящих газов дизельной строительной техники применять каталитические и жидкостные нейтрализаторы, сажевые фильтры;</w:t>
      </w:r>
    </w:p>
    <w:p w:rsidR="00C767EC" w:rsidRPr="007E7E1B" w:rsidRDefault="00C767EC" w:rsidP="00D26433">
      <w:pPr>
        <w:pStyle w:val="afff0"/>
        <w:numPr>
          <w:ilvl w:val="0"/>
          <w:numId w:val="17"/>
        </w:numPr>
        <w:spacing w:line="360" w:lineRule="auto"/>
      </w:pPr>
      <w:r w:rsidRPr="007E7E1B">
        <w:t>организовать подъезды к строительной площадке таким образом, чтобы максимально снизить шумовое воздействие на жилую застройку;</w:t>
      </w:r>
    </w:p>
    <w:p w:rsidR="00C767EC" w:rsidRPr="007E7E1B" w:rsidRDefault="00C767EC" w:rsidP="00D26433">
      <w:pPr>
        <w:pStyle w:val="afff0"/>
        <w:numPr>
          <w:ilvl w:val="0"/>
          <w:numId w:val="17"/>
        </w:numPr>
        <w:spacing w:line="360" w:lineRule="auto"/>
      </w:pPr>
      <w:r w:rsidRPr="007E7E1B">
        <w:t xml:space="preserve">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w:t>
      </w:r>
      <w:proofErr w:type="spellStart"/>
      <w:r w:rsidRPr="007E7E1B">
        <w:t>шумозащитными</w:t>
      </w:r>
      <w:proofErr w:type="spellEnd"/>
      <w:r w:rsidRPr="007E7E1B">
        <w:t xml:space="preserve"> палатками, контейнерами и др.;</w:t>
      </w:r>
    </w:p>
    <w:p w:rsidR="00C767EC" w:rsidRPr="007E7E1B" w:rsidRDefault="00C767EC" w:rsidP="00D26433">
      <w:pPr>
        <w:pStyle w:val="afff0"/>
        <w:numPr>
          <w:ilvl w:val="0"/>
          <w:numId w:val="17"/>
        </w:numPr>
        <w:spacing w:line="360" w:lineRule="auto"/>
      </w:pPr>
      <w:r w:rsidRPr="007E7E1B">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C767EC" w:rsidRPr="007E7E1B" w:rsidRDefault="00C767EC" w:rsidP="00D26433">
      <w:pPr>
        <w:pStyle w:val="afff0"/>
        <w:numPr>
          <w:ilvl w:val="0"/>
          <w:numId w:val="17"/>
        </w:numPr>
        <w:spacing w:line="360" w:lineRule="auto"/>
      </w:pPr>
      <w:r w:rsidRPr="007E7E1B">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rsidR="00C767EC" w:rsidRPr="007E7E1B" w:rsidRDefault="00C767EC" w:rsidP="00D26433">
      <w:pPr>
        <w:pStyle w:val="afff0"/>
        <w:numPr>
          <w:ilvl w:val="0"/>
          <w:numId w:val="17"/>
        </w:numPr>
        <w:spacing w:line="360" w:lineRule="auto"/>
      </w:pPr>
      <w:r w:rsidRPr="007E7E1B">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rsidR="00C767EC" w:rsidRPr="007E7E1B" w:rsidRDefault="00C767EC" w:rsidP="00D26433">
      <w:pPr>
        <w:pStyle w:val="afff0"/>
        <w:numPr>
          <w:ilvl w:val="0"/>
          <w:numId w:val="17"/>
        </w:numPr>
        <w:spacing w:line="360" w:lineRule="auto"/>
      </w:pPr>
      <w:r w:rsidRPr="007E7E1B">
        <w:t>запрещается сжигание отходов на строительной площадке;</w:t>
      </w:r>
    </w:p>
    <w:p w:rsidR="00C767EC" w:rsidRPr="007E7E1B" w:rsidRDefault="00C767EC" w:rsidP="00D26433">
      <w:pPr>
        <w:pStyle w:val="afff0"/>
        <w:numPr>
          <w:ilvl w:val="0"/>
          <w:numId w:val="17"/>
        </w:numPr>
        <w:spacing w:line="360" w:lineRule="auto"/>
      </w:pPr>
      <w:r w:rsidRPr="007E7E1B">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C767EC" w:rsidRPr="007E7E1B" w:rsidRDefault="00C767EC" w:rsidP="00D26433">
      <w:pPr>
        <w:pStyle w:val="afff0"/>
        <w:numPr>
          <w:ilvl w:val="0"/>
          <w:numId w:val="17"/>
        </w:numPr>
        <w:spacing w:line="360" w:lineRule="auto"/>
      </w:pPr>
      <w:r w:rsidRPr="007E7E1B">
        <w:lastRenderedPageBreak/>
        <w:t>К необратимым последствиям  реализации строительных проектов следует отнести:</w:t>
      </w:r>
    </w:p>
    <w:p w:rsidR="00C767EC" w:rsidRPr="007E7E1B" w:rsidRDefault="00C767EC" w:rsidP="00D26433">
      <w:pPr>
        <w:pStyle w:val="afff0"/>
        <w:numPr>
          <w:ilvl w:val="0"/>
          <w:numId w:val="17"/>
        </w:numPr>
        <w:spacing w:line="360" w:lineRule="auto"/>
      </w:pPr>
      <w:r w:rsidRPr="007E7E1B">
        <w:t>изменение рельефа местности в ходе планировочных работ;</w:t>
      </w:r>
    </w:p>
    <w:p w:rsidR="00C767EC" w:rsidRPr="007E7E1B" w:rsidRDefault="00C767EC" w:rsidP="00D26433">
      <w:pPr>
        <w:pStyle w:val="afff0"/>
        <w:numPr>
          <w:ilvl w:val="0"/>
          <w:numId w:val="17"/>
        </w:numPr>
        <w:spacing w:line="360" w:lineRule="auto"/>
      </w:pPr>
      <w:r w:rsidRPr="007E7E1B">
        <w:t>изменение гидрогеологических характеристик местности;</w:t>
      </w:r>
    </w:p>
    <w:p w:rsidR="00C767EC" w:rsidRPr="007E7E1B" w:rsidRDefault="00C767EC" w:rsidP="00D26433">
      <w:pPr>
        <w:pStyle w:val="afff0"/>
        <w:numPr>
          <w:ilvl w:val="0"/>
          <w:numId w:val="17"/>
        </w:numPr>
        <w:spacing w:line="360" w:lineRule="auto"/>
      </w:pPr>
      <w:r w:rsidRPr="007E7E1B">
        <w:t>изъятие озелененной территории под размещение хозяйственного объекта;</w:t>
      </w:r>
    </w:p>
    <w:p w:rsidR="00C767EC" w:rsidRPr="007E7E1B" w:rsidRDefault="00C767EC" w:rsidP="00D26433">
      <w:pPr>
        <w:pStyle w:val="afff0"/>
        <w:numPr>
          <w:ilvl w:val="0"/>
          <w:numId w:val="17"/>
        </w:numPr>
        <w:spacing w:line="360" w:lineRule="auto"/>
      </w:pPr>
      <w:r w:rsidRPr="007E7E1B">
        <w:t>нарушение сложившихся путей миграции диких животных в ходе размещения линейного объекта;</w:t>
      </w:r>
    </w:p>
    <w:p w:rsidR="00C767EC" w:rsidRPr="007E7E1B" w:rsidRDefault="00C767EC" w:rsidP="00D26433">
      <w:pPr>
        <w:pStyle w:val="afff0"/>
        <w:numPr>
          <w:ilvl w:val="0"/>
          <w:numId w:val="17"/>
        </w:numPr>
        <w:spacing w:line="360" w:lineRule="auto"/>
      </w:pPr>
      <w:r w:rsidRPr="007E7E1B">
        <w:t>развитие опасных природных процессов в результате нарушения равновесия природных экосистем.</w:t>
      </w:r>
    </w:p>
    <w:p w:rsidR="00C767EC" w:rsidRPr="007E7E1B" w:rsidRDefault="00C767EC" w:rsidP="00D26433">
      <w:pPr>
        <w:pStyle w:val="afff"/>
        <w:spacing w:line="360" w:lineRule="auto"/>
      </w:pPr>
      <w:r w:rsidRPr="007E7E1B">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rsidR="00C767EC" w:rsidRPr="007E7E1B" w:rsidRDefault="00C767EC" w:rsidP="00D26433">
      <w:pPr>
        <w:pStyle w:val="afff"/>
        <w:spacing w:line="360" w:lineRule="auto"/>
      </w:pPr>
      <w:r w:rsidRPr="007E7E1B">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rsidR="00C767EC" w:rsidRPr="007E7E1B" w:rsidRDefault="00C767EC" w:rsidP="00D26433">
      <w:pPr>
        <w:pStyle w:val="afff"/>
        <w:spacing w:line="360" w:lineRule="auto"/>
      </w:pPr>
      <w:r w:rsidRPr="007E7E1B">
        <w:t>Реализация решений по развитию системы водоснабжения с.п. Верхнеказымский в рамках разработанной «Схемы водоснабжения с.п. Верхнеказымский»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C767EC" w:rsidRPr="007E7E1B" w:rsidRDefault="00C767EC" w:rsidP="00D26433">
      <w:pPr>
        <w:pStyle w:val="afff"/>
        <w:spacing w:line="360" w:lineRule="auto"/>
      </w:pPr>
      <w:r w:rsidRPr="007E7E1B">
        <w:t>Иного вредного воздействия на водный бассейн в районе с.п. Верхнеказымский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rsidR="00753700" w:rsidRPr="007E7E1B" w:rsidRDefault="008C7C4C" w:rsidP="00935DC5">
      <w:pPr>
        <w:pStyle w:val="55"/>
        <w:ind w:left="0" w:firstLine="0"/>
      </w:pPr>
      <w:bookmarkStart w:id="73" w:name="_Toc490233830"/>
      <w:r w:rsidRPr="007E7E1B">
        <w:t xml:space="preserve">3.3.2.7. </w:t>
      </w:r>
      <w:r w:rsidR="00753700" w:rsidRPr="007E7E1B">
        <w:t>Анализ финансового состояния</w:t>
      </w:r>
      <w:bookmarkEnd w:id="73"/>
    </w:p>
    <w:p w:rsidR="00753700" w:rsidRPr="007E7E1B" w:rsidRDefault="00753700" w:rsidP="00753700">
      <w:pPr>
        <w:pStyle w:val="a5"/>
        <w:ind w:left="360"/>
        <w:jc w:val="both"/>
      </w:pPr>
    </w:p>
    <w:p w:rsidR="00753700" w:rsidRPr="007E7E1B" w:rsidRDefault="00753700" w:rsidP="00D26433">
      <w:pPr>
        <w:pStyle w:val="a5"/>
        <w:spacing w:before="120" w:line="360" w:lineRule="auto"/>
        <w:ind w:left="0" w:firstLine="709"/>
        <w:jc w:val="both"/>
      </w:pPr>
      <w:r w:rsidRPr="007E7E1B">
        <w:t>Показатели финансового состояния ООО "Газпром трансгаз Югорс</w:t>
      </w:r>
      <w:r w:rsidR="008C7C4C" w:rsidRPr="007E7E1B">
        <w:t xml:space="preserve">к" представлены в таблице </w:t>
      </w:r>
      <w:r w:rsidR="003B35A9" w:rsidRPr="007E7E1B">
        <w:t>32</w:t>
      </w:r>
      <w:r w:rsidR="008C7C4C" w:rsidRPr="007E7E1B">
        <w:t>.</w:t>
      </w:r>
    </w:p>
    <w:p w:rsidR="00753700" w:rsidRPr="007E7E1B" w:rsidRDefault="008C7C4C" w:rsidP="00D26433">
      <w:pPr>
        <w:pStyle w:val="a7"/>
        <w:spacing w:after="0"/>
        <w:rPr>
          <w:b w:val="0"/>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32</w:t>
      </w:r>
      <w:r w:rsidR="00C60CD3" w:rsidRPr="007E7E1B">
        <w:rPr>
          <w:noProof/>
          <w:color w:val="auto"/>
        </w:rPr>
        <w:fldChar w:fldCharType="end"/>
      </w:r>
      <w:r w:rsidRPr="007E7E1B">
        <w:rPr>
          <w:color w:val="auto"/>
        </w:rPr>
        <w:t xml:space="preserve"> – </w:t>
      </w:r>
      <w:r w:rsidR="00753700" w:rsidRPr="007E7E1B">
        <w:rPr>
          <w:color w:val="auto"/>
        </w:rPr>
        <w:t xml:space="preserve">Показатели финансового состояния ООО "Газпром трансгаз Югорск" </w:t>
      </w:r>
    </w:p>
    <w:tbl>
      <w:tblPr>
        <w:tblW w:w="0" w:type="auto"/>
        <w:tblLook w:val="04A0"/>
      </w:tblPr>
      <w:tblGrid>
        <w:gridCol w:w="512"/>
        <w:gridCol w:w="5929"/>
        <w:gridCol w:w="1904"/>
        <w:gridCol w:w="1227"/>
      </w:tblGrid>
      <w:tr w:rsidR="000E67AC" w:rsidRPr="007E7E1B" w:rsidTr="000E67A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rPr>
                <w:sz w:val="20"/>
                <w:szCs w:val="20"/>
              </w:rPr>
            </w:pPr>
            <w:r w:rsidRPr="007E7E1B">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67AC" w:rsidRPr="007E7E1B" w:rsidRDefault="000E67AC" w:rsidP="000E67AC">
            <w:pPr>
              <w:rPr>
                <w:sz w:val="20"/>
                <w:szCs w:val="20"/>
              </w:rPr>
            </w:pPr>
            <w:r w:rsidRPr="007E7E1B">
              <w:rPr>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67AC" w:rsidRPr="007E7E1B" w:rsidRDefault="000E67AC" w:rsidP="000E67AC">
            <w:pPr>
              <w:rPr>
                <w:sz w:val="20"/>
                <w:szCs w:val="20"/>
              </w:rPr>
            </w:pPr>
            <w:r w:rsidRPr="007E7E1B">
              <w:rPr>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Значение</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4</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rPr>
                <w:sz w:val="20"/>
                <w:szCs w:val="20"/>
              </w:rPr>
            </w:pPr>
            <w:r w:rsidRPr="007E7E1B">
              <w:rPr>
                <w:sz w:val="20"/>
                <w:szCs w:val="20"/>
              </w:rPr>
              <w:t>Выручка от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2 578,35</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rPr>
                <w:sz w:val="20"/>
                <w:szCs w:val="20"/>
              </w:rPr>
            </w:pPr>
            <w:r w:rsidRPr="007E7E1B">
              <w:rPr>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5 061,09</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оплату холодной воды, приобретаемой у других организаций для последующей подачи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1 376,52</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 xml:space="preserve">Средневзвешенная стоимость 1 </w:t>
            </w:r>
            <w:proofErr w:type="spellStart"/>
            <w:r w:rsidRPr="007E7E1B">
              <w:rPr>
                <w:sz w:val="20"/>
                <w:szCs w:val="20"/>
              </w:rPr>
              <w:t>кВт</w:t>
            </w:r>
            <w:proofErr w:type="gramStart"/>
            <w:r w:rsidRPr="007E7E1B">
              <w:rPr>
                <w:sz w:val="20"/>
                <w:szCs w:val="20"/>
              </w:rPr>
              <w:t>.ч</w:t>
            </w:r>
            <w:proofErr w:type="spellEnd"/>
            <w:proofErr w:type="gramEnd"/>
            <w:r w:rsidRPr="007E7E1B">
              <w:rPr>
                <w:sz w:val="20"/>
                <w:szCs w:val="20"/>
              </w:rPr>
              <w:t xml:space="preserve">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3,64</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Объем приобретения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кВт·</w:t>
            </w:r>
            <w:proofErr w:type="gramStart"/>
            <w:r w:rsidRPr="007E7E1B">
              <w:rPr>
                <w:sz w:val="20"/>
                <w:szCs w:val="20"/>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378,692</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химические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15,3</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оплату труда и отчисления на социальные нужды основного производственного персонала, в том числе: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5 856,09</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1 677,01</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оплату труда и отчисления на социальные нужды административно-управленческого персонала, в том числе: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1 015,34</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8,49</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140,59</w:t>
            </w:r>
          </w:p>
        </w:tc>
      </w:tr>
      <w:tr w:rsidR="000E67AC" w:rsidRPr="007E7E1B" w:rsidTr="000E67AC">
        <w:trPr>
          <w:trHeight w:val="20"/>
        </w:trPr>
        <w:tc>
          <w:tcPr>
            <w:tcW w:w="0" w:type="auto"/>
            <w:vMerge/>
            <w:tcBorders>
              <w:top w:val="nil"/>
              <w:left w:val="single" w:sz="4" w:space="0" w:color="auto"/>
              <w:bottom w:val="single" w:sz="4" w:space="0" w:color="auto"/>
              <w:right w:val="single" w:sz="4" w:space="0" w:color="auto"/>
            </w:tcBorders>
            <w:vAlign w:val="center"/>
            <w:hideMark/>
          </w:tcPr>
          <w:p w:rsidR="000E67AC" w:rsidRPr="007E7E1B" w:rsidRDefault="000E67AC" w:rsidP="000E67A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rsidR="000E67AC" w:rsidRPr="007E7E1B" w:rsidRDefault="000E67AC" w:rsidP="000E67A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rPr>
                <w:sz w:val="20"/>
                <w:szCs w:val="20"/>
              </w:rPr>
            </w:pPr>
            <w:r w:rsidRPr="007E7E1B">
              <w:rPr>
                <w:sz w:val="20"/>
                <w:szCs w:val="20"/>
              </w:rPr>
              <w:t>отсутствует</w:t>
            </w:r>
          </w:p>
        </w:tc>
      </w:tr>
      <w:tr w:rsidR="000E67AC" w:rsidRPr="007E7E1B" w:rsidTr="000E67A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vMerge/>
            <w:tcBorders>
              <w:top w:val="nil"/>
              <w:left w:val="single" w:sz="4" w:space="0" w:color="auto"/>
              <w:bottom w:val="single" w:sz="4" w:space="0" w:color="auto"/>
              <w:right w:val="single" w:sz="4" w:space="0" w:color="auto"/>
            </w:tcBorders>
            <w:vAlign w:val="center"/>
            <w:hideMark/>
          </w:tcPr>
          <w:p w:rsidR="000E67AC" w:rsidRPr="007E7E1B" w:rsidRDefault="000E67AC" w:rsidP="000E67A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rsidR="000E67AC" w:rsidRPr="007E7E1B" w:rsidRDefault="000E67AC" w:rsidP="000E67A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rPr>
                <w:sz w:val="20"/>
                <w:szCs w:val="20"/>
              </w:rPr>
            </w:pPr>
            <w:r w:rsidRPr="007E7E1B">
              <w:rPr>
                <w:sz w:val="20"/>
                <w:szCs w:val="20"/>
              </w:rPr>
              <w:t>отсутствует</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2 504,85</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proofErr w:type="spellStart"/>
            <w:r w:rsidRPr="007E7E1B">
              <w:rPr>
                <w:sz w:val="20"/>
                <w:szCs w:val="20"/>
              </w:rPr>
              <w:t>ОбязательноеСоциальное</w:t>
            </w:r>
            <w:proofErr w:type="spellEnd"/>
            <w:r w:rsidRPr="007E7E1B">
              <w:rPr>
                <w:sz w:val="20"/>
                <w:szCs w:val="20"/>
              </w:rPr>
              <w:t xml:space="preserve"> Страхование от несчастных случаев</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6,85</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proofErr w:type="spellStart"/>
            <w:r w:rsidRPr="007E7E1B">
              <w:rPr>
                <w:sz w:val="20"/>
                <w:szCs w:val="20"/>
              </w:rPr>
              <w:t>УслугиМедУчережедени</w:t>
            </w:r>
            <w:proofErr w:type="gramStart"/>
            <w:r w:rsidRPr="007E7E1B">
              <w:rPr>
                <w:sz w:val="20"/>
                <w:szCs w:val="20"/>
              </w:rPr>
              <w:t>й</w:t>
            </w:r>
            <w:proofErr w:type="spellEnd"/>
            <w:r w:rsidRPr="007E7E1B">
              <w:rPr>
                <w:sz w:val="20"/>
                <w:szCs w:val="20"/>
              </w:rPr>
              <w:t>(</w:t>
            </w:r>
            <w:proofErr w:type="spellStart"/>
            <w:proofErr w:type="gramEnd"/>
            <w:r w:rsidRPr="007E7E1B">
              <w:rPr>
                <w:sz w:val="20"/>
                <w:szCs w:val="20"/>
              </w:rPr>
              <w:t>периодич.медосмотры</w:t>
            </w:r>
            <w:proofErr w:type="spellEnd"/>
            <w:r w:rsidRPr="007E7E1B">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45,14</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Услуги санитарно-эпидемиологических служб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1,89</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Водный налог</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117,26</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proofErr w:type="spellStart"/>
            <w:r w:rsidRPr="007E7E1B">
              <w:rPr>
                <w:sz w:val="20"/>
                <w:szCs w:val="20"/>
              </w:rPr>
              <w:t>СпецИнструмСпОснСпОдеж</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49,77</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proofErr w:type="spellStart"/>
            <w:r w:rsidRPr="007E7E1B">
              <w:rPr>
                <w:sz w:val="20"/>
                <w:szCs w:val="20"/>
              </w:rPr>
              <w:t>теплоэнергия</w:t>
            </w:r>
            <w:proofErr w:type="spellEnd"/>
            <w:r w:rsidRPr="007E7E1B">
              <w:rPr>
                <w:sz w:val="20"/>
                <w:szCs w:val="20"/>
              </w:rPr>
              <w:t xml:space="preserve"> </w:t>
            </w:r>
            <w:proofErr w:type="spellStart"/>
            <w:r w:rsidRPr="007E7E1B">
              <w:rPr>
                <w:sz w:val="20"/>
                <w:szCs w:val="20"/>
              </w:rPr>
              <w:t>хоз</w:t>
            </w:r>
            <w:proofErr w:type="spellEnd"/>
            <w:r w:rsidRPr="007E7E1B">
              <w:rPr>
                <w:sz w:val="20"/>
                <w:szCs w:val="20"/>
              </w:rPr>
              <w:t>/способ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24,4</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 xml:space="preserve">передача </w:t>
            </w:r>
            <w:proofErr w:type="spellStart"/>
            <w:r w:rsidRPr="007E7E1B">
              <w:rPr>
                <w:sz w:val="20"/>
                <w:szCs w:val="20"/>
              </w:rPr>
              <w:t>эл</w:t>
            </w:r>
            <w:proofErr w:type="spellEnd"/>
            <w:r w:rsidRPr="007E7E1B">
              <w:rPr>
                <w:sz w:val="20"/>
                <w:szCs w:val="20"/>
              </w:rPr>
              <w:t xml:space="preserve">/энергии </w:t>
            </w:r>
            <w:proofErr w:type="spellStart"/>
            <w:r w:rsidRPr="007E7E1B">
              <w:rPr>
                <w:sz w:val="20"/>
                <w:szCs w:val="20"/>
              </w:rPr>
              <w:t>хоз</w:t>
            </w:r>
            <w:proofErr w:type="spellEnd"/>
            <w:r w:rsidRPr="007E7E1B">
              <w:rPr>
                <w:sz w:val="20"/>
                <w:szCs w:val="20"/>
              </w:rPr>
              <w:t>/способ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1 914,21</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Общепроизводственные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306,99</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Подготовка кадров</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38,36</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rPr>
                <w:sz w:val="20"/>
                <w:szCs w:val="20"/>
              </w:rPr>
            </w:pPr>
            <w:r w:rsidRPr="007E7E1B">
              <w:rPr>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rPr>
                <w:sz w:val="20"/>
                <w:szCs w:val="20"/>
              </w:rPr>
            </w:pPr>
            <w:r w:rsidRPr="007E7E1B">
              <w:rPr>
                <w:sz w:val="20"/>
                <w:szCs w:val="20"/>
              </w:rPr>
              <w:t>Изменение стоимости основных фондов, в том числе:</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Изменение стоимости основных фондов за счет их ввода в эксплуатацию (вывода из эксплуатации)</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Изменение стоимости основных фондов за счет их ввода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lastRenderedPageBreak/>
              <w:t>39</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200" w:firstLine="400"/>
              <w:rPr>
                <w:sz w:val="20"/>
                <w:szCs w:val="20"/>
              </w:rPr>
            </w:pPr>
            <w:r w:rsidRPr="007E7E1B">
              <w:rPr>
                <w:sz w:val="20"/>
                <w:szCs w:val="20"/>
              </w:rPr>
              <w:t>Изменение стоимости основных фондов за счет их вывода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40</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ind w:firstLineChars="100" w:firstLine="200"/>
              <w:rPr>
                <w:sz w:val="20"/>
                <w:szCs w:val="20"/>
              </w:rPr>
            </w:pPr>
            <w:r w:rsidRPr="007E7E1B">
              <w:rPr>
                <w:sz w:val="20"/>
                <w:szCs w:val="20"/>
              </w:rPr>
              <w:t>Изменение стоимости основных фондов за счет их переоценки</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0</w:t>
            </w:r>
          </w:p>
        </w:tc>
      </w:tr>
      <w:tr w:rsidR="000E67AC" w:rsidRPr="007E7E1B" w:rsidTr="000E67A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41</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rPr>
                <w:sz w:val="20"/>
                <w:szCs w:val="20"/>
              </w:rPr>
            </w:pPr>
            <w:r w:rsidRPr="007E7E1B">
              <w:rPr>
                <w:sz w:val="20"/>
                <w:szCs w:val="20"/>
              </w:rPr>
              <w:t>Валовая прибыль (убытки) от продажи товаров и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0E67AC" w:rsidRPr="007E7E1B" w:rsidRDefault="000E67AC" w:rsidP="000E67AC">
            <w:pPr>
              <w:jc w:val="right"/>
              <w:rPr>
                <w:sz w:val="20"/>
                <w:szCs w:val="20"/>
              </w:rPr>
            </w:pPr>
            <w:r w:rsidRPr="007E7E1B">
              <w:rPr>
                <w:sz w:val="20"/>
                <w:szCs w:val="20"/>
              </w:rPr>
              <w:t>-10 015,83</w:t>
            </w:r>
          </w:p>
        </w:tc>
      </w:tr>
    </w:tbl>
    <w:p w:rsidR="003E4450" w:rsidRPr="007E7E1B" w:rsidRDefault="003E4450" w:rsidP="003E4450">
      <w:pPr>
        <w:pStyle w:val="a5"/>
        <w:spacing w:line="360" w:lineRule="auto"/>
        <w:ind w:left="0" w:firstLine="709"/>
        <w:jc w:val="both"/>
        <w:rPr>
          <w:sz w:val="28"/>
          <w:szCs w:val="28"/>
        </w:rPr>
      </w:pPr>
      <w:r w:rsidRPr="007E7E1B">
        <w:t>Динамика тарифов в сфере холодного водоснабжения на территории сельского поселения Верхнеказымский представлена в таблице 33.</w:t>
      </w:r>
    </w:p>
    <w:p w:rsidR="003E4450" w:rsidRPr="007E7E1B" w:rsidRDefault="003E4450" w:rsidP="003E4450">
      <w:pPr>
        <w:pStyle w:val="a7"/>
        <w:keepNext/>
        <w:spacing w:after="0"/>
        <w:jc w:val="both"/>
        <w:rPr>
          <w:b w:val="0"/>
          <w:bCs/>
          <w:i/>
          <w:iCs w:val="0"/>
          <w:color w:val="auto"/>
          <w:szCs w:val="24"/>
        </w:rPr>
      </w:pPr>
      <w:r w:rsidRPr="007E7E1B">
        <w:rPr>
          <w:bCs/>
          <w:color w:val="auto"/>
          <w:szCs w:val="24"/>
        </w:rPr>
        <w:t xml:space="preserve">Таблица </w:t>
      </w:r>
      <w:r w:rsidR="00C60CD3" w:rsidRPr="007E7E1B">
        <w:rPr>
          <w:b w:val="0"/>
          <w:bCs/>
          <w:i/>
          <w:iCs w:val="0"/>
          <w:color w:val="auto"/>
          <w:szCs w:val="24"/>
        </w:rPr>
        <w:fldChar w:fldCharType="begin"/>
      </w:r>
      <w:r w:rsidRPr="007E7E1B">
        <w:rPr>
          <w:bCs/>
          <w:color w:val="auto"/>
          <w:szCs w:val="24"/>
        </w:rPr>
        <w:instrText xml:space="preserve"> SEQ Таблица \* ARABIC </w:instrText>
      </w:r>
      <w:r w:rsidR="00C60CD3" w:rsidRPr="007E7E1B">
        <w:rPr>
          <w:b w:val="0"/>
          <w:bCs/>
          <w:i/>
          <w:iCs w:val="0"/>
          <w:color w:val="auto"/>
          <w:szCs w:val="24"/>
        </w:rPr>
        <w:fldChar w:fldCharType="separate"/>
      </w:r>
      <w:r w:rsidR="003B35A9" w:rsidRPr="007E7E1B">
        <w:rPr>
          <w:bCs/>
          <w:noProof/>
          <w:color w:val="auto"/>
          <w:szCs w:val="24"/>
        </w:rPr>
        <w:t>33</w:t>
      </w:r>
      <w:r w:rsidR="00C60CD3" w:rsidRPr="007E7E1B">
        <w:rPr>
          <w:b w:val="0"/>
          <w:bCs/>
          <w:i/>
          <w:iCs w:val="0"/>
          <w:color w:val="auto"/>
          <w:szCs w:val="24"/>
        </w:rPr>
        <w:fldChar w:fldCharType="end"/>
      </w:r>
      <w:r w:rsidRPr="007E7E1B">
        <w:rPr>
          <w:bCs/>
          <w:color w:val="auto"/>
          <w:szCs w:val="24"/>
        </w:rPr>
        <w:t xml:space="preserve"> – Динамика тарифов в сфере холодного водоснабжения на территории сельского поселения Верхнеказымский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1"/>
        <w:gridCol w:w="1937"/>
        <w:gridCol w:w="921"/>
        <w:gridCol w:w="959"/>
        <w:gridCol w:w="873"/>
        <w:gridCol w:w="875"/>
        <w:gridCol w:w="873"/>
        <w:gridCol w:w="873"/>
      </w:tblGrid>
      <w:tr w:rsidR="003E4450" w:rsidRPr="007E7E1B" w:rsidTr="003E4450">
        <w:trPr>
          <w:trHeight w:val="20"/>
          <w:tblHeader/>
          <w:jc w:val="center"/>
        </w:trPr>
        <w:tc>
          <w:tcPr>
            <w:tcW w:w="1181" w:type="pct"/>
            <w:vMerge w:val="restart"/>
            <w:shd w:val="clear" w:color="auto" w:fill="auto"/>
            <w:vAlign w:val="center"/>
          </w:tcPr>
          <w:p w:rsidR="003E4450" w:rsidRPr="007E7E1B" w:rsidRDefault="003E4450" w:rsidP="00973261">
            <w:pPr>
              <w:jc w:val="center"/>
              <w:rPr>
                <w:b/>
                <w:bCs/>
                <w:sz w:val="20"/>
                <w:szCs w:val="20"/>
              </w:rPr>
            </w:pPr>
            <w:r w:rsidRPr="007E7E1B">
              <w:rPr>
                <w:b/>
                <w:bCs/>
                <w:sz w:val="20"/>
                <w:szCs w:val="20"/>
              </w:rPr>
              <w:t>Наименование тарифа</w:t>
            </w:r>
          </w:p>
        </w:tc>
        <w:tc>
          <w:tcPr>
            <w:tcW w:w="1012" w:type="pct"/>
            <w:vMerge w:val="restart"/>
            <w:shd w:val="clear" w:color="auto" w:fill="auto"/>
            <w:vAlign w:val="center"/>
          </w:tcPr>
          <w:p w:rsidR="003E4450" w:rsidRPr="007E7E1B" w:rsidRDefault="003E4450" w:rsidP="00973261">
            <w:pPr>
              <w:jc w:val="center"/>
              <w:rPr>
                <w:b/>
                <w:bCs/>
                <w:sz w:val="20"/>
                <w:szCs w:val="20"/>
              </w:rPr>
            </w:pPr>
            <w:r w:rsidRPr="007E7E1B">
              <w:rPr>
                <w:b/>
                <w:bCs/>
                <w:sz w:val="20"/>
                <w:szCs w:val="20"/>
              </w:rPr>
              <w:t>Категория потребителей</w:t>
            </w:r>
          </w:p>
        </w:tc>
        <w:tc>
          <w:tcPr>
            <w:tcW w:w="982" w:type="pct"/>
            <w:gridSpan w:val="2"/>
            <w:shd w:val="clear" w:color="auto" w:fill="auto"/>
            <w:vAlign w:val="center"/>
          </w:tcPr>
          <w:p w:rsidR="003E4450" w:rsidRPr="007E7E1B" w:rsidRDefault="003E4450" w:rsidP="00973261">
            <w:pPr>
              <w:jc w:val="center"/>
              <w:rPr>
                <w:b/>
                <w:bCs/>
                <w:sz w:val="20"/>
                <w:szCs w:val="20"/>
              </w:rPr>
            </w:pPr>
            <w:r w:rsidRPr="007E7E1B">
              <w:rPr>
                <w:b/>
                <w:bCs/>
                <w:sz w:val="20"/>
                <w:szCs w:val="20"/>
              </w:rPr>
              <w:t>2020</w:t>
            </w:r>
          </w:p>
        </w:tc>
        <w:tc>
          <w:tcPr>
            <w:tcW w:w="913" w:type="pct"/>
            <w:gridSpan w:val="2"/>
            <w:shd w:val="clear" w:color="auto" w:fill="auto"/>
            <w:vAlign w:val="center"/>
          </w:tcPr>
          <w:p w:rsidR="003E4450" w:rsidRPr="007E7E1B" w:rsidRDefault="003E4450" w:rsidP="00973261">
            <w:pPr>
              <w:jc w:val="center"/>
              <w:rPr>
                <w:b/>
                <w:bCs/>
                <w:sz w:val="20"/>
                <w:szCs w:val="20"/>
              </w:rPr>
            </w:pPr>
            <w:r w:rsidRPr="007E7E1B">
              <w:rPr>
                <w:b/>
                <w:bCs/>
                <w:sz w:val="20"/>
                <w:szCs w:val="20"/>
              </w:rPr>
              <w:t>2021</w:t>
            </w:r>
          </w:p>
        </w:tc>
        <w:tc>
          <w:tcPr>
            <w:tcW w:w="913" w:type="pct"/>
            <w:gridSpan w:val="2"/>
            <w:shd w:val="clear" w:color="auto" w:fill="auto"/>
            <w:vAlign w:val="center"/>
          </w:tcPr>
          <w:p w:rsidR="003E4450" w:rsidRPr="007E7E1B" w:rsidRDefault="003E4450" w:rsidP="00973261">
            <w:pPr>
              <w:jc w:val="center"/>
              <w:rPr>
                <w:b/>
                <w:bCs/>
                <w:sz w:val="20"/>
                <w:szCs w:val="20"/>
              </w:rPr>
            </w:pPr>
            <w:r w:rsidRPr="007E7E1B">
              <w:rPr>
                <w:b/>
                <w:bCs/>
                <w:sz w:val="20"/>
                <w:szCs w:val="20"/>
              </w:rPr>
              <w:t>2022</w:t>
            </w:r>
          </w:p>
        </w:tc>
      </w:tr>
      <w:tr w:rsidR="003E4450" w:rsidRPr="007E7E1B" w:rsidTr="003E4450">
        <w:trPr>
          <w:cantSplit/>
          <w:trHeight w:val="1164"/>
          <w:tblHeader/>
          <w:jc w:val="center"/>
        </w:trPr>
        <w:tc>
          <w:tcPr>
            <w:tcW w:w="1181" w:type="pct"/>
            <w:vMerge/>
            <w:shd w:val="clear" w:color="auto" w:fill="auto"/>
            <w:vAlign w:val="center"/>
          </w:tcPr>
          <w:p w:rsidR="003E4450" w:rsidRPr="007E7E1B" w:rsidRDefault="003E4450" w:rsidP="00973261">
            <w:pPr>
              <w:jc w:val="center"/>
              <w:rPr>
                <w:b/>
                <w:bCs/>
                <w:sz w:val="20"/>
                <w:szCs w:val="20"/>
              </w:rPr>
            </w:pPr>
          </w:p>
        </w:tc>
        <w:tc>
          <w:tcPr>
            <w:tcW w:w="1012" w:type="pct"/>
            <w:vMerge/>
            <w:shd w:val="clear" w:color="auto" w:fill="auto"/>
            <w:vAlign w:val="center"/>
          </w:tcPr>
          <w:p w:rsidR="003E4450" w:rsidRPr="007E7E1B" w:rsidRDefault="003E4450" w:rsidP="00973261">
            <w:pPr>
              <w:jc w:val="center"/>
              <w:rPr>
                <w:b/>
                <w:bCs/>
                <w:sz w:val="20"/>
                <w:szCs w:val="20"/>
              </w:rPr>
            </w:pPr>
          </w:p>
        </w:tc>
        <w:tc>
          <w:tcPr>
            <w:tcW w:w="481"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01.01. по 30.06</w:t>
            </w:r>
          </w:p>
        </w:tc>
        <w:tc>
          <w:tcPr>
            <w:tcW w:w="501"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01.07. по 31.12.</w:t>
            </w:r>
          </w:p>
        </w:tc>
        <w:tc>
          <w:tcPr>
            <w:tcW w:w="456"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01.01. по 30.06</w:t>
            </w:r>
          </w:p>
        </w:tc>
        <w:tc>
          <w:tcPr>
            <w:tcW w:w="456"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01.07. по 31.12.</w:t>
            </w:r>
          </w:p>
        </w:tc>
        <w:tc>
          <w:tcPr>
            <w:tcW w:w="456"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01.01. по 30.06</w:t>
            </w:r>
          </w:p>
        </w:tc>
        <w:tc>
          <w:tcPr>
            <w:tcW w:w="456"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01.07. по 31.12.</w:t>
            </w:r>
          </w:p>
        </w:tc>
      </w:tr>
      <w:tr w:rsidR="003E4450" w:rsidRPr="007E7E1B" w:rsidTr="003E4450">
        <w:trPr>
          <w:trHeight w:val="20"/>
          <w:jc w:val="center"/>
        </w:trPr>
        <w:tc>
          <w:tcPr>
            <w:tcW w:w="1181" w:type="pct"/>
            <w:vMerge w:val="restart"/>
            <w:shd w:val="clear" w:color="auto" w:fill="auto"/>
            <w:vAlign w:val="center"/>
          </w:tcPr>
          <w:p w:rsidR="003E4450" w:rsidRPr="007E7E1B" w:rsidRDefault="003E4450" w:rsidP="00973261">
            <w:pPr>
              <w:jc w:val="center"/>
              <w:rPr>
                <w:sz w:val="20"/>
                <w:szCs w:val="20"/>
              </w:rPr>
            </w:pPr>
            <w:r w:rsidRPr="007E7E1B">
              <w:rPr>
                <w:sz w:val="20"/>
                <w:szCs w:val="20"/>
              </w:rPr>
              <w:t>Тариф на питьевую воду (подъем воды, водоподготовка, транспортировка воды), руб./куб</w:t>
            </w:r>
            <w:proofErr w:type="gramStart"/>
            <w:r w:rsidRPr="007E7E1B">
              <w:rPr>
                <w:sz w:val="20"/>
                <w:szCs w:val="20"/>
              </w:rPr>
              <w:t>.м</w:t>
            </w:r>
            <w:proofErr w:type="gramEnd"/>
          </w:p>
        </w:tc>
        <w:tc>
          <w:tcPr>
            <w:tcW w:w="1012" w:type="pct"/>
            <w:shd w:val="clear" w:color="auto" w:fill="auto"/>
            <w:vAlign w:val="center"/>
          </w:tcPr>
          <w:p w:rsidR="003E4450" w:rsidRPr="007E7E1B" w:rsidRDefault="003E4450" w:rsidP="00973261">
            <w:pPr>
              <w:jc w:val="center"/>
              <w:rPr>
                <w:sz w:val="20"/>
                <w:szCs w:val="20"/>
              </w:rPr>
            </w:pPr>
            <w:r w:rsidRPr="007E7E1B">
              <w:rPr>
                <w:sz w:val="20"/>
                <w:szCs w:val="20"/>
              </w:rPr>
              <w:t>Для прочих потребителей (без НДС)</w:t>
            </w:r>
          </w:p>
        </w:tc>
        <w:tc>
          <w:tcPr>
            <w:tcW w:w="481" w:type="pct"/>
            <w:shd w:val="clear" w:color="auto" w:fill="auto"/>
            <w:vAlign w:val="center"/>
          </w:tcPr>
          <w:p w:rsidR="003E4450" w:rsidRPr="007E7E1B" w:rsidRDefault="003E4450" w:rsidP="00973261">
            <w:pPr>
              <w:jc w:val="center"/>
              <w:rPr>
                <w:sz w:val="20"/>
                <w:szCs w:val="20"/>
              </w:rPr>
            </w:pPr>
            <w:r w:rsidRPr="007E7E1B">
              <w:rPr>
                <w:sz w:val="20"/>
                <w:szCs w:val="20"/>
              </w:rPr>
              <w:t>48,11</w:t>
            </w:r>
          </w:p>
        </w:tc>
        <w:tc>
          <w:tcPr>
            <w:tcW w:w="501" w:type="pct"/>
            <w:shd w:val="clear" w:color="auto" w:fill="auto"/>
            <w:vAlign w:val="center"/>
          </w:tcPr>
          <w:p w:rsidR="003E4450" w:rsidRPr="007E7E1B" w:rsidRDefault="003E4450" w:rsidP="00973261">
            <w:pPr>
              <w:jc w:val="center"/>
              <w:rPr>
                <w:sz w:val="20"/>
                <w:szCs w:val="20"/>
              </w:rPr>
            </w:pPr>
            <w:r w:rsidRPr="007E7E1B">
              <w:rPr>
                <w:sz w:val="20"/>
                <w:szCs w:val="20"/>
              </w:rPr>
              <w:t>50,01</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50,01</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51,97</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51,97</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53,98</w:t>
            </w:r>
          </w:p>
        </w:tc>
      </w:tr>
      <w:tr w:rsidR="003E4450" w:rsidRPr="007E7E1B" w:rsidTr="003E4450">
        <w:trPr>
          <w:trHeight w:val="20"/>
          <w:jc w:val="center"/>
        </w:trPr>
        <w:tc>
          <w:tcPr>
            <w:tcW w:w="1181" w:type="pct"/>
            <w:vMerge/>
            <w:shd w:val="clear" w:color="auto" w:fill="auto"/>
            <w:vAlign w:val="center"/>
          </w:tcPr>
          <w:p w:rsidR="003E4450" w:rsidRPr="007E7E1B" w:rsidRDefault="003E4450" w:rsidP="00973261">
            <w:pPr>
              <w:jc w:val="center"/>
              <w:rPr>
                <w:sz w:val="20"/>
                <w:szCs w:val="20"/>
              </w:rPr>
            </w:pPr>
          </w:p>
        </w:tc>
        <w:tc>
          <w:tcPr>
            <w:tcW w:w="1012" w:type="pct"/>
            <w:shd w:val="clear" w:color="auto" w:fill="auto"/>
            <w:vAlign w:val="center"/>
          </w:tcPr>
          <w:p w:rsidR="003E4450" w:rsidRPr="007E7E1B" w:rsidRDefault="003E4450" w:rsidP="00973261">
            <w:pPr>
              <w:jc w:val="center"/>
              <w:rPr>
                <w:sz w:val="20"/>
                <w:szCs w:val="20"/>
              </w:rPr>
            </w:pPr>
            <w:r w:rsidRPr="007E7E1B">
              <w:rPr>
                <w:sz w:val="20"/>
                <w:szCs w:val="20"/>
              </w:rPr>
              <w:t>Для населения (с учетом НДС)</w:t>
            </w:r>
          </w:p>
        </w:tc>
        <w:tc>
          <w:tcPr>
            <w:tcW w:w="481" w:type="pct"/>
            <w:shd w:val="clear" w:color="auto" w:fill="auto"/>
            <w:vAlign w:val="center"/>
          </w:tcPr>
          <w:p w:rsidR="003E4450" w:rsidRPr="007E7E1B" w:rsidRDefault="003E4450" w:rsidP="00973261">
            <w:pPr>
              <w:jc w:val="center"/>
              <w:rPr>
                <w:sz w:val="20"/>
                <w:szCs w:val="20"/>
              </w:rPr>
            </w:pPr>
            <w:r w:rsidRPr="007E7E1B">
              <w:rPr>
                <w:sz w:val="20"/>
                <w:szCs w:val="20"/>
              </w:rPr>
              <w:t>57,73</w:t>
            </w:r>
          </w:p>
        </w:tc>
        <w:tc>
          <w:tcPr>
            <w:tcW w:w="501" w:type="pct"/>
            <w:shd w:val="clear" w:color="auto" w:fill="auto"/>
            <w:vAlign w:val="center"/>
          </w:tcPr>
          <w:p w:rsidR="003E4450" w:rsidRPr="007E7E1B" w:rsidRDefault="003E4450" w:rsidP="00973261">
            <w:pPr>
              <w:jc w:val="center"/>
              <w:rPr>
                <w:sz w:val="20"/>
                <w:szCs w:val="20"/>
              </w:rPr>
            </w:pPr>
            <w:r w:rsidRPr="007E7E1B">
              <w:rPr>
                <w:sz w:val="20"/>
                <w:szCs w:val="20"/>
              </w:rPr>
              <w:t>60,01</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60,01</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62,36</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62,36</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64,74</w:t>
            </w:r>
          </w:p>
        </w:tc>
      </w:tr>
    </w:tbl>
    <w:p w:rsidR="00753700" w:rsidRPr="007E7E1B" w:rsidRDefault="00753700" w:rsidP="00753700"/>
    <w:p w:rsidR="003E4450" w:rsidRPr="007E7E1B" w:rsidRDefault="003E4450">
      <w:pPr>
        <w:spacing w:after="160" w:line="259" w:lineRule="auto"/>
        <w:rPr>
          <w:rFonts w:eastAsiaTheme="majorEastAsia" w:cstheme="majorBidi"/>
          <w:b/>
          <w:sz w:val="28"/>
          <w:szCs w:val="26"/>
        </w:rPr>
      </w:pPr>
      <w:bookmarkStart w:id="74" w:name="_Toc490233831"/>
      <w:bookmarkStart w:id="75" w:name="_Toc47715490"/>
      <w:r w:rsidRPr="007E7E1B">
        <w:br w:type="page"/>
      </w:r>
    </w:p>
    <w:p w:rsidR="00753700" w:rsidRPr="007E7E1B" w:rsidRDefault="00305E6A" w:rsidP="00935DC5">
      <w:pPr>
        <w:pStyle w:val="2"/>
        <w:spacing w:line="360" w:lineRule="auto"/>
        <w:rPr>
          <w:color w:val="auto"/>
        </w:rPr>
      </w:pPr>
      <w:r w:rsidRPr="007E7E1B">
        <w:rPr>
          <w:color w:val="auto"/>
        </w:rPr>
        <w:lastRenderedPageBreak/>
        <w:t xml:space="preserve">3.4. </w:t>
      </w:r>
      <w:r w:rsidR="00753700" w:rsidRPr="007E7E1B">
        <w:rPr>
          <w:color w:val="auto"/>
        </w:rPr>
        <w:t>Характеристика состояния и проблем системы водоотведения</w:t>
      </w:r>
      <w:bookmarkEnd w:id="74"/>
      <w:bookmarkEnd w:id="75"/>
    </w:p>
    <w:p w:rsidR="00753700" w:rsidRPr="007E7E1B" w:rsidRDefault="00305E6A" w:rsidP="00935DC5">
      <w:pPr>
        <w:pStyle w:val="30"/>
        <w:spacing w:line="360" w:lineRule="auto"/>
        <w:rPr>
          <w:color w:val="auto"/>
        </w:rPr>
      </w:pPr>
      <w:bookmarkStart w:id="76" w:name="_Toc490233832"/>
      <w:bookmarkStart w:id="77" w:name="_Toc47715491"/>
      <w:r w:rsidRPr="007E7E1B">
        <w:rPr>
          <w:color w:val="auto"/>
        </w:rPr>
        <w:t xml:space="preserve">3.4.1. </w:t>
      </w:r>
      <w:r w:rsidR="00753700" w:rsidRPr="007E7E1B">
        <w:rPr>
          <w:color w:val="auto"/>
        </w:rPr>
        <w:t>Описание организационной структуры, формы собственности и системы договоров между организациями, а также с потребителями</w:t>
      </w:r>
      <w:bookmarkEnd w:id="76"/>
      <w:bookmarkEnd w:id="77"/>
    </w:p>
    <w:p w:rsidR="00602EE8" w:rsidRPr="007E7E1B" w:rsidRDefault="00602EE8" w:rsidP="00D26433">
      <w:pPr>
        <w:pStyle w:val="afff"/>
        <w:spacing w:line="360" w:lineRule="auto"/>
      </w:pPr>
      <w:r w:rsidRPr="007E7E1B">
        <w:t xml:space="preserve">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 </w:t>
      </w:r>
    </w:p>
    <w:p w:rsidR="00602EE8" w:rsidRPr="007E7E1B" w:rsidRDefault="00602EE8" w:rsidP="00D26433">
      <w:pPr>
        <w:pStyle w:val="afff"/>
        <w:spacing w:line="360" w:lineRule="auto"/>
      </w:pPr>
      <w:r w:rsidRPr="007E7E1B">
        <w:t xml:space="preserve">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водоём. </w:t>
      </w:r>
    </w:p>
    <w:p w:rsidR="00602EE8" w:rsidRPr="007E7E1B" w:rsidRDefault="00602EE8" w:rsidP="00D26433">
      <w:pPr>
        <w:pStyle w:val="afff"/>
        <w:spacing w:line="360" w:lineRule="auto"/>
      </w:pPr>
      <w:r w:rsidRPr="007E7E1B">
        <w:t>В сельском поселении Верхнеказымский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rsidR="00602EE8" w:rsidRPr="007E7E1B" w:rsidRDefault="00602EE8" w:rsidP="00D26433">
      <w:pPr>
        <w:pStyle w:val="afff"/>
        <w:spacing w:line="360" w:lineRule="auto"/>
      </w:pPr>
      <w:r w:rsidRPr="007E7E1B">
        <w:t>Сбор и отведение сточных вод путем эксплуатации сетей и сооружений водоотведения на территории поселка Верхнеказымский, входящий в состав сельского поселения Верхнеказымский осуществляет организация Верхнеказымское ЛПУ МГ ООО «Газпром трансгаз Югорск».</w:t>
      </w:r>
    </w:p>
    <w:p w:rsidR="00602EE8" w:rsidRPr="007E7E1B" w:rsidRDefault="00602EE8" w:rsidP="00D26433">
      <w:pPr>
        <w:pStyle w:val="afff"/>
        <w:spacing w:line="360" w:lineRule="auto"/>
        <w:rPr>
          <w:b/>
        </w:rPr>
      </w:pPr>
      <w:r w:rsidRPr="007E7E1B">
        <w:rPr>
          <w:b/>
        </w:rPr>
        <w:t>Верхнеказымское ЛПУ МГ ООО «Газпром трансгаз Югорск»</w:t>
      </w:r>
    </w:p>
    <w:p w:rsidR="00602EE8" w:rsidRPr="007E7E1B" w:rsidRDefault="00602EE8" w:rsidP="00D26433">
      <w:pPr>
        <w:pStyle w:val="afff"/>
        <w:spacing w:line="360" w:lineRule="auto"/>
      </w:pPr>
      <w:r w:rsidRPr="007E7E1B">
        <w:t xml:space="preserve">Юридический адрес: 628260 Тюменская область, ХМАО, </w:t>
      </w:r>
      <w:proofErr w:type="spellStart"/>
      <w:r w:rsidRPr="007E7E1B">
        <w:t>г</w:t>
      </w:r>
      <w:proofErr w:type="gramStart"/>
      <w:r w:rsidRPr="007E7E1B">
        <w:t>.Ю</w:t>
      </w:r>
      <w:proofErr w:type="gramEnd"/>
      <w:r w:rsidRPr="007E7E1B">
        <w:t>горск</w:t>
      </w:r>
      <w:proofErr w:type="spellEnd"/>
      <w:r w:rsidRPr="007E7E1B">
        <w:t>, ул.Мира 15.</w:t>
      </w:r>
    </w:p>
    <w:p w:rsidR="00602EE8" w:rsidRPr="007E7E1B" w:rsidRDefault="00602EE8" w:rsidP="00D26433">
      <w:pPr>
        <w:pStyle w:val="afff"/>
        <w:spacing w:line="360" w:lineRule="auto"/>
      </w:pPr>
      <w:r w:rsidRPr="007E7E1B">
        <w:t>Почтовый адрес: Верхнеказымское ЛПУ МГ 628172Тюменская область, Белоярский р-н, п.Верхнеказымский.</w:t>
      </w:r>
    </w:p>
    <w:p w:rsidR="00602EE8" w:rsidRPr="007E7E1B" w:rsidRDefault="00602EE8" w:rsidP="00D26433">
      <w:pPr>
        <w:pStyle w:val="afff"/>
        <w:spacing w:line="360" w:lineRule="auto"/>
      </w:pPr>
      <w:r w:rsidRPr="007E7E1B">
        <w:t>Телефон: (34670)47 270 факс 47 216.</w:t>
      </w:r>
    </w:p>
    <w:p w:rsidR="00602EE8" w:rsidRPr="007E7E1B" w:rsidRDefault="00602EE8" w:rsidP="00D26433">
      <w:pPr>
        <w:pStyle w:val="afff"/>
        <w:spacing w:line="360" w:lineRule="auto"/>
      </w:pPr>
      <w:r w:rsidRPr="007E7E1B">
        <w:t>Существующая система налогообложения (общая, упрощенная, наличие льгот).</w:t>
      </w:r>
    </w:p>
    <w:p w:rsidR="00602EE8" w:rsidRPr="007E7E1B" w:rsidRDefault="00602EE8" w:rsidP="00D26433">
      <w:pPr>
        <w:pStyle w:val="afff"/>
        <w:spacing w:line="360" w:lineRule="auto"/>
      </w:pPr>
      <w:r w:rsidRPr="007E7E1B">
        <w:t xml:space="preserve">Основные виды деятельности: </w:t>
      </w:r>
    </w:p>
    <w:p w:rsidR="00753700" w:rsidRPr="007E7E1B" w:rsidRDefault="00602EE8" w:rsidP="00C330C3">
      <w:pPr>
        <w:pStyle w:val="afff"/>
        <w:numPr>
          <w:ilvl w:val="0"/>
          <w:numId w:val="39"/>
        </w:numPr>
        <w:spacing w:line="360" w:lineRule="auto"/>
      </w:pPr>
      <w:r w:rsidRPr="007E7E1B">
        <w:t>трубопроводный транспорт газа.</w:t>
      </w:r>
      <w:r w:rsidR="00753700" w:rsidRPr="007E7E1B">
        <w:rPr>
          <w:b/>
        </w:rPr>
        <w:t xml:space="preserve"> </w:t>
      </w:r>
    </w:p>
    <w:p w:rsidR="00753700" w:rsidRPr="007E7E1B" w:rsidRDefault="00602EE8" w:rsidP="00935DC5">
      <w:pPr>
        <w:pStyle w:val="30"/>
        <w:spacing w:line="360" w:lineRule="auto"/>
        <w:rPr>
          <w:color w:val="auto"/>
        </w:rPr>
      </w:pPr>
      <w:bookmarkStart w:id="78" w:name="_Toc490233833"/>
      <w:bookmarkStart w:id="79" w:name="_Toc47715492"/>
      <w:r w:rsidRPr="007E7E1B">
        <w:rPr>
          <w:color w:val="auto"/>
        </w:rPr>
        <w:t xml:space="preserve">3.4.2. </w:t>
      </w:r>
      <w:r w:rsidR="00753700" w:rsidRPr="007E7E1B">
        <w:rPr>
          <w:color w:val="auto"/>
        </w:rPr>
        <w:t>Анализ существующего технического состояния</w:t>
      </w:r>
      <w:bookmarkEnd w:id="78"/>
      <w:bookmarkEnd w:id="79"/>
    </w:p>
    <w:p w:rsidR="00753700" w:rsidRPr="007E7E1B" w:rsidRDefault="00602EE8" w:rsidP="003B35A9">
      <w:pPr>
        <w:pStyle w:val="55"/>
        <w:spacing w:before="0" w:line="360" w:lineRule="auto"/>
        <w:ind w:left="0" w:firstLine="0"/>
      </w:pPr>
      <w:bookmarkStart w:id="80" w:name="_Toc490233834"/>
      <w:r w:rsidRPr="007E7E1B">
        <w:t xml:space="preserve">3.4.2.1. </w:t>
      </w:r>
      <w:r w:rsidR="00753700" w:rsidRPr="007E7E1B">
        <w:t>Анализ эффективности и надежности имеющихся источников</w:t>
      </w:r>
      <w:bookmarkEnd w:id="80"/>
    </w:p>
    <w:p w:rsidR="00602EE8" w:rsidRPr="007E7E1B" w:rsidRDefault="00602EE8" w:rsidP="00D26433">
      <w:pPr>
        <w:pStyle w:val="afff"/>
        <w:spacing w:line="360" w:lineRule="auto"/>
      </w:pPr>
      <w:r w:rsidRPr="007E7E1B">
        <w:t xml:space="preserve">В соответствии с определением, данными Федеральным законом от 07.12.2011 №416-ФЗ «О водоснабжении и водоотведении», техническое обследование </w:t>
      </w:r>
      <w:r w:rsidRPr="007E7E1B">
        <w:lastRenderedPageBreak/>
        <w:t>централизованных систем водоотведения - оценка технических характеристик объектов централизованных систем водоотведения.</w:t>
      </w:r>
    </w:p>
    <w:p w:rsidR="00602EE8" w:rsidRPr="007E7E1B" w:rsidRDefault="00602EE8" w:rsidP="00D26433">
      <w:pPr>
        <w:pStyle w:val="afff"/>
        <w:spacing w:line="360" w:lineRule="auto"/>
      </w:pPr>
      <w:r w:rsidRPr="007E7E1B">
        <w:t>Техническое обследование системы водоотведения сельского поселения Верхнеказымский в рамках разработки схемы водоотведения проводилось:</w:t>
      </w:r>
    </w:p>
    <w:p w:rsidR="00602EE8" w:rsidRPr="007E7E1B" w:rsidRDefault="00602EE8" w:rsidP="00D26433">
      <w:pPr>
        <w:pStyle w:val="afff0"/>
        <w:numPr>
          <w:ilvl w:val="0"/>
          <w:numId w:val="17"/>
        </w:numPr>
        <w:spacing w:line="360" w:lineRule="auto"/>
      </w:pPr>
      <w:r w:rsidRPr="007E7E1B">
        <w:t>изучением и анализом исходных данных, полученных от организаций, занятых в сфере водоотведения, по техническому состоянию объектов систем водоотведения;</w:t>
      </w:r>
    </w:p>
    <w:p w:rsidR="00602EE8" w:rsidRPr="007E7E1B" w:rsidRDefault="00602EE8" w:rsidP="00D26433">
      <w:pPr>
        <w:pStyle w:val="afff0"/>
        <w:numPr>
          <w:ilvl w:val="0"/>
          <w:numId w:val="17"/>
        </w:numPr>
        <w:spacing w:line="360" w:lineRule="auto"/>
      </w:pPr>
      <w:r w:rsidRPr="007E7E1B">
        <w:t>оценкой результатов непосредственного посещения специалистами объектов водоотведения;</w:t>
      </w:r>
    </w:p>
    <w:p w:rsidR="00602EE8" w:rsidRPr="007E7E1B" w:rsidRDefault="00602EE8" w:rsidP="00D26433">
      <w:pPr>
        <w:pStyle w:val="afff0"/>
        <w:numPr>
          <w:ilvl w:val="0"/>
          <w:numId w:val="17"/>
        </w:numPr>
        <w:spacing w:line="360" w:lineRule="auto"/>
      </w:pPr>
      <w:r w:rsidRPr="007E7E1B">
        <w:t>анализом исполнения и соблюдения на объектах водоотведения требований нормативных документов;</w:t>
      </w:r>
    </w:p>
    <w:p w:rsidR="00602EE8" w:rsidRPr="007E7E1B" w:rsidRDefault="00602EE8" w:rsidP="00D26433">
      <w:pPr>
        <w:pStyle w:val="afff0"/>
        <w:numPr>
          <w:ilvl w:val="0"/>
          <w:numId w:val="17"/>
        </w:numPr>
        <w:spacing w:line="360" w:lineRule="auto"/>
      </w:pPr>
      <w:r w:rsidRPr="007E7E1B">
        <w:t>сопоставлением текущего состояния систем водоотведения с состоянием объектов аналогов, учитывая практический опыт эксплуатации аналогичных объектов.</w:t>
      </w:r>
    </w:p>
    <w:p w:rsidR="00602EE8" w:rsidRPr="007E7E1B" w:rsidRDefault="00602EE8" w:rsidP="00D26433">
      <w:pPr>
        <w:pStyle w:val="afff"/>
        <w:spacing w:line="360" w:lineRule="auto"/>
      </w:pPr>
      <w:r w:rsidRPr="007E7E1B">
        <w:t xml:space="preserve">При проведении технического обследования объектов в эксплуатационной зоне водоотведения Верхнеказымское ЛПУ МГ ООО «Газпром трансгаз Югорск» вс.п. Верхнеказымский с административным центром - поселок </w:t>
      </w:r>
      <w:proofErr w:type="spellStart"/>
      <w:r w:rsidRPr="007E7E1B">
        <w:t>Верхнеказымскийустановлено</w:t>
      </w:r>
      <w:proofErr w:type="spellEnd"/>
      <w:r w:rsidRPr="007E7E1B">
        <w:t>:</w:t>
      </w:r>
    </w:p>
    <w:p w:rsidR="00602EE8" w:rsidRPr="007E7E1B" w:rsidRDefault="00602EE8" w:rsidP="00D26433">
      <w:pPr>
        <w:pStyle w:val="afff"/>
        <w:spacing w:line="360" w:lineRule="auto"/>
      </w:pPr>
      <w:r w:rsidRPr="007E7E1B">
        <w:t>В эксплуатационной зоне водоотведения Верхнеказымского ЛПУ МГ ООО «Газпром трансгаз Югорск» в поселке Верхнеказымский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Верхнеказымского ЛПУ МГ ООО «Газпром трансгаз Югорск». Система водоотведения в п. Верхнеказымский имеет чёткую логику – стоки от жилого поселка Верхнеказымский и компрессорной станции собираются на местные КНС и передаются по самотечным коллекторам на очистные сооружения (КОС-800).</w:t>
      </w:r>
    </w:p>
    <w:p w:rsidR="00602EE8" w:rsidRPr="007E7E1B" w:rsidRDefault="00602EE8" w:rsidP="00D26433">
      <w:pPr>
        <w:pStyle w:val="afff"/>
        <w:spacing w:line="360" w:lineRule="auto"/>
      </w:pPr>
      <w:r w:rsidRPr="007E7E1B">
        <w:t>Верхнеказымское ЛПУ МГ ООО «Газпром трансгаз Югорск» в поселке Верхнеказымский эксплуатирует 4 КНС, из них две работают на перекачку сточных вод от жилого поселка – КНС №2 и КНС №3. Технические характеристики системы централизованной канализации п. Верхнека</w:t>
      </w:r>
      <w:r w:rsidR="00991961" w:rsidRPr="007E7E1B">
        <w:t>зымский представлены в таблице 3</w:t>
      </w:r>
      <w:r w:rsidR="003B35A9" w:rsidRPr="007E7E1B">
        <w:t>4</w:t>
      </w:r>
      <w:r w:rsidRPr="007E7E1B">
        <w:t>.</w:t>
      </w:r>
    </w:p>
    <w:p w:rsidR="00602EE8" w:rsidRPr="007E7E1B" w:rsidRDefault="00602EE8" w:rsidP="00602EE8">
      <w:pPr>
        <w:pStyle w:val="a7"/>
        <w:rPr>
          <w:i/>
          <w:color w:val="auto"/>
        </w:rPr>
      </w:pPr>
      <w:bookmarkStart w:id="81" w:name="_Toc438400964"/>
      <w:bookmarkStart w:id="82" w:name="_Toc45611242"/>
      <w:bookmarkStart w:id="83" w:name="_Toc47014743"/>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34</w:t>
      </w:r>
      <w:r w:rsidR="00C60CD3" w:rsidRPr="007E7E1B">
        <w:rPr>
          <w:noProof/>
          <w:color w:val="auto"/>
        </w:rPr>
        <w:fldChar w:fldCharType="end"/>
      </w:r>
      <w:r w:rsidRPr="007E7E1B">
        <w:rPr>
          <w:color w:val="auto"/>
        </w:rPr>
        <w:t xml:space="preserve"> – Состав и характеристика оборудования системы централизованного водоотведения с.п. Верхнеказымский</w:t>
      </w:r>
      <w:bookmarkEnd w:id="81"/>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9"/>
        <w:gridCol w:w="2661"/>
        <w:gridCol w:w="1964"/>
        <w:gridCol w:w="951"/>
        <w:gridCol w:w="1981"/>
        <w:gridCol w:w="1356"/>
      </w:tblGrid>
      <w:tr w:rsidR="00602EE8" w:rsidRPr="007E7E1B" w:rsidTr="00973261">
        <w:trPr>
          <w:trHeight w:val="20"/>
          <w:tblHeader/>
        </w:trPr>
        <w:tc>
          <w:tcPr>
            <w:tcW w:w="346" w:type="pct"/>
            <w:vAlign w:val="center"/>
          </w:tcPr>
          <w:p w:rsidR="00602EE8" w:rsidRPr="007E7E1B" w:rsidRDefault="00602EE8" w:rsidP="00973261">
            <w:pPr>
              <w:pStyle w:val="afff2"/>
              <w:rPr>
                <w:b/>
                <w:color w:val="auto"/>
              </w:rPr>
            </w:pPr>
            <w:r w:rsidRPr="007E7E1B">
              <w:rPr>
                <w:b/>
                <w:color w:val="auto"/>
              </w:rPr>
              <w:t xml:space="preserve">№ </w:t>
            </w:r>
            <w:proofErr w:type="spellStart"/>
            <w:r w:rsidRPr="007E7E1B">
              <w:rPr>
                <w:b/>
                <w:color w:val="auto"/>
              </w:rPr>
              <w:t>пп</w:t>
            </w:r>
            <w:proofErr w:type="spellEnd"/>
          </w:p>
        </w:tc>
        <w:tc>
          <w:tcPr>
            <w:tcW w:w="1391" w:type="pct"/>
            <w:vAlign w:val="center"/>
          </w:tcPr>
          <w:p w:rsidR="00602EE8" w:rsidRPr="007E7E1B" w:rsidRDefault="00602EE8" w:rsidP="00973261">
            <w:pPr>
              <w:pStyle w:val="afff2"/>
              <w:rPr>
                <w:b/>
                <w:color w:val="auto"/>
              </w:rPr>
            </w:pPr>
            <w:r w:rsidRPr="007E7E1B">
              <w:rPr>
                <w:b/>
                <w:color w:val="auto"/>
              </w:rPr>
              <w:t>Наименование, тип</w:t>
            </w:r>
          </w:p>
        </w:tc>
        <w:tc>
          <w:tcPr>
            <w:tcW w:w="1027" w:type="pct"/>
            <w:vAlign w:val="center"/>
          </w:tcPr>
          <w:p w:rsidR="00602EE8" w:rsidRPr="007E7E1B" w:rsidRDefault="00602EE8" w:rsidP="00973261">
            <w:pPr>
              <w:pStyle w:val="afff2"/>
              <w:rPr>
                <w:b/>
                <w:color w:val="auto"/>
              </w:rPr>
            </w:pPr>
            <w:r w:rsidRPr="007E7E1B">
              <w:rPr>
                <w:b/>
                <w:color w:val="auto"/>
              </w:rPr>
              <w:t>Параметры</w:t>
            </w:r>
          </w:p>
        </w:tc>
        <w:tc>
          <w:tcPr>
            <w:tcW w:w="498" w:type="pct"/>
            <w:vAlign w:val="center"/>
          </w:tcPr>
          <w:p w:rsidR="00602EE8" w:rsidRPr="007E7E1B" w:rsidRDefault="00602EE8" w:rsidP="00973261">
            <w:pPr>
              <w:pStyle w:val="afff2"/>
              <w:rPr>
                <w:b/>
                <w:color w:val="auto"/>
              </w:rPr>
            </w:pPr>
            <w:r w:rsidRPr="007E7E1B">
              <w:rPr>
                <w:b/>
                <w:color w:val="auto"/>
              </w:rPr>
              <w:t>Кол-во</w:t>
            </w:r>
          </w:p>
        </w:tc>
        <w:tc>
          <w:tcPr>
            <w:tcW w:w="1036" w:type="pct"/>
            <w:vAlign w:val="center"/>
          </w:tcPr>
          <w:p w:rsidR="00602EE8" w:rsidRPr="007E7E1B" w:rsidRDefault="00602EE8" w:rsidP="00973261">
            <w:pPr>
              <w:pStyle w:val="afff2"/>
              <w:rPr>
                <w:b/>
                <w:color w:val="auto"/>
              </w:rPr>
            </w:pPr>
            <w:r w:rsidRPr="007E7E1B">
              <w:rPr>
                <w:b/>
                <w:color w:val="auto"/>
              </w:rPr>
              <w:t>Инв. номер</w:t>
            </w:r>
          </w:p>
        </w:tc>
        <w:tc>
          <w:tcPr>
            <w:tcW w:w="702" w:type="pct"/>
            <w:vAlign w:val="center"/>
          </w:tcPr>
          <w:p w:rsidR="00602EE8" w:rsidRPr="007E7E1B" w:rsidRDefault="00602EE8" w:rsidP="00973261">
            <w:pPr>
              <w:pStyle w:val="afff2"/>
              <w:rPr>
                <w:b/>
                <w:color w:val="auto"/>
              </w:rPr>
            </w:pPr>
            <w:r w:rsidRPr="007E7E1B">
              <w:rPr>
                <w:b/>
                <w:color w:val="auto"/>
              </w:rPr>
              <w:t>Примечание</w:t>
            </w:r>
          </w:p>
        </w:tc>
      </w:tr>
      <w:tr w:rsidR="00602EE8" w:rsidRPr="007E7E1B" w:rsidTr="00973261">
        <w:trPr>
          <w:trHeight w:val="20"/>
        </w:trPr>
        <w:tc>
          <w:tcPr>
            <w:tcW w:w="346" w:type="pct"/>
            <w:vAlign w:val="center"/>
          </w:tcPr>
          <w:p w:rsidR="00602EE8" w:rsidRPr="007E7E1B" w:rsidRDefault="00602EE8" w:rsidP="00973261">
            <w:pPr>
              <w:pStyle w:val="afff2"/>
              <w:rPr>
                <w:color w:val="auto"/>
              </w:rPr>
            </w:pPr>
            <w:r w:rsidRPr="007E7E1B">
              <w:rPr>
                <w:color w:val="auto"/>
              </w:rPr>
              <w:t>1.</w:t>
            </w:r>
          </w:p>
        </w:tc>
        <w:tc>
          <w:tcPr>
            <w:tcW w:w="1391" w:type="pct"/>
          </w:tcPr>
          <w:p w:rsidR="00602EE8" w:rsidRPr="007E7E1B" w:rsidRDefault="00602EE8" w:rsidP="00973261">
            <w:pPr>
              <w:pStyle w:val="afff2"/>
              <w:rPr>
                <w:b/>
                <w:color w:val="auto"/>
              </w:rPr>
            </w:pPr>
            <w:r w:rsidRPr="007E7E1B">
              <w:rPr>
                <w:b/>
                <w:color w:val="auto"/>
              </w:rPr>
              <w:t>КНС№2</w:t>
            </w:r>
          </w:p>
          <w:p w:rsidR="00602EE8" w:rsidRPr="007E7E1B" w:rsidRDefault="00602EE8" w:rsidP="00973261">
            <w:pPr>
              <w:pStyle w:val="afff2"/>
              <w:rPr>
                <w:color w:val="auto"/>
              </w:rPr>
            </w:pPr>
            <w:r w:rsidRPr="007E7E1B">
              <w:rPr>
                <w:color w:val="auto"/>
              </w:rPr>
              <w:t>-насос</w:t>
            </w:r>
            <w:r w:rsidRPr="007E7E1B">
              <w:rPr>
                <w:color w:val="auto"/>
                <w:lang w:val="en-US"/>
              </w:rPr>
              <w:t>GRUNDFOSAP</w:t>
            </w:r>
            <w:r w:rsidRPr="007E7E1B">
              <w:rPr>
                <w:color w:val="auto"/>
              </w:rPr>
              <w:t>100</w:t>
            </w:r>
          </w:p>
          <w:p w:rsidR="00602EE8" w:rsidRPr="007E7E1B" w:rsidRDefault="00602EE8" w:rsidP="00973261">
            <w:pPr>
              <w:pStyle w:val="afff2"/>
              <w:rPr>
                <w:color w:val="auto"/>
              </w:rPr>
            </w:pP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-насосСМ125-80-200/2</w:t>
            </w:r>
          </w:p>
        </w:tc>
        <w:tc>
          <w:tcPr>
            <w:tcW w:w="1027"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lang w:val="en-US"/>
              </w:rPr>
              <w:t>Q</w:t>
            </w:r>
            <w:r w:rsidRPr="007E7E1B">
              <w:rPr>
                <w:color w:val="auto"/>
              </w:rPr>
              <w:t>=360м³/ч, Н=35м</w:t>
            </w:r>
          </w:p>
          <w:p w:rsidR="00602EE8" w:rsidRPr="007E7E1B" w:rsidRDefault="00602EE8" w:rsidP="00973261">
            <w:pPr>
              <w:pStyle w:val="afff2"/>
              <w:rPr>
                <w:color w:val="auto"/>
              </w:rPr>
            </w:pPr>
            <w:r w:rsidRPr="007E7E1B">
              <w:rPr>
                <w:color w:val="auto"/>
              </w:rPr>
              <w:t xml:space="preserve">(380 В, 2850 </w:t>
            </w:r>
            <w:proofErr w:type="gramStart"/>
            <w:r w:rsidRPr="007E7E1B">
              <w:rPr>
                <w:color w:val="auto"/>
              </w:rPr>
              <w:t>об</w:t>
            </w:r>
            <w:proofErr w:type="gramEnd"/>
            <w:r w:rsidRPr="007E7E1B">
              <w:rPr>
                <w:color w:val="auto"/>
              </w:rPr>
              <w:t>/</w:t>
            </w:r>
            <w:proofErr w:type="gramStart"/>
            <w:r w:rsidRPr="007E7E1B">
              <w:rPr>
                <w:color w:val="auto"/>
              </w:rPr>
              <w:t>мин</w:t>
            </w:r>
            <w:proofErr w:type="gramEnd"/>
            <w:r w:rsidRPr="007E7E1B">
              <w:rPr>
                <w:color w:val="auto"/>
              </w:rPr>
              <w:t>, 18,5 кВт)</w:t>
            </w:r>
          </w:p>
          <w:p w:rsidR="00602EE8" w:rsidRPr="007E7E1B" w:rsidRDefault="00602EE8" w:rsidP="00973261">
            <w:pPr>
              <w:pStyle w:val="afff2"/>
              <w:rPr>
                <w:color w:val="auto"/>
              </w:rPr>
            </w:pPr>
            <w:r w:rsidRPr="007E7E1B">
              <w:rPr>
                <w:color w:val="auto"/>
                <w:lang w:val="en-US"/>
              </w:rPr>
              <w:t>Q</w:t>
            </w:r>
            <w:r w:rsidRPr="007E7E1B">
              <w:rPr>
                <w:color w:val="auto"/>
              </w:rPr>
              <w:t>=125м³/ч, Н=47.5м</w:t>
            </w:r>
          </w:p>
        </w:tc>
        <w:tc>
          <w:tcPr>
            <w:tcW w:w="498"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2</w:t>
            </w:r>
          </w:p>
        </w:tc>
        <w:tc>
          <w:tcPr>
            <w:tcW w:w="1036"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131184</w:t>
            </w:r>
          </w:p>
        </w:tc>
        <w:tc>
          <w:tcPr>
            <w:tcW w:w="702"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Рабочие</w:t>
            </w:r>
          </w:p>
          <w:p w:rsidR="00602EE8" w:rsidRPr="007E7E1B" w:rsidRDefault="00602EE8" w:rsidP="00973261">
            <w:pPr>
              <w:pStyle w:val="afff2"/>
              <w:rPr>
                <w:color w:val="auto"/>
              </w:rPr>
            </w:pP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Рабочий</w:t>
            </w:r>
          </w:p>
          <w:p w:rsidR="00602EE8" w:rsidRPr="007E7E1B" w:rsidRDefault="00602EE8" w:rsidP="00973261">
            <w:pPr>
              <w:pStyle w:val="afff2"/>
              <w:rPr>
                <w:color w:val="auto"/>
              </w:rPr>
            </w:pPr>
          </w:p>
        </w:tc>
      </w:tr>
      <w:tr w:rsidR="00602EE8" w:rsidRPr="007E7E1B" w:rsidTr="00973261">
        <w:trPr>
          <w:trHeight w:val="20"/>
        </w:trPr>
        <w:tc>
          <w:tcPr>
            <w:tcW w:w="346" w:type="pct"/>
            <w:vAlign w:val="center"/>
          </w:tcPr>
          <w:p w:rsidR="00602EE8" w:rsidRPr="007E7E1B" w:rsidRDefault="00602EE8" w:rsidP="00973261">
            <w:pPr>
              <w:pStyle w:val="afff2"/>
              <w:rPr>
                <w:color w:val="auto"/>
              </w:rPr>
            </w:pPr>
            <w:r w:rsidRPr="007E7E1B">
              <w:rPr>
                <w:color w:val="auto"/>
              </w:rPr>
              <w:lastRenderedPageBreak/>
              <w:t>2.</w:t>
            </w:r>
          </w:p>
        </w:tc>
        <w:tc>
          <w:tcPr>
            <w:tcW w:w="1391" w:type="pct"/>
            <w:vAlign w:val="center"/>
          </w:tcPr>
          <w:p w:rsidR="00602EE8" w:rsidRPr="007E7E1B" w:rsidRDefault="00602EE8" w:rsidP="00973261">
            <w:pPr>
              <w:pStyle w:val="afff2"/>
              <w:rPr>
                <w:b/>
                <w:color w:val="auto"/>
              </w:rPr>
            </w:pPr>
            <w:r w:rsidRPr="007E7E1B">
              <w:rPr>
                <w:b/>
                <w:color w:val="auto"/>
              </w:rPr>
              <w:t>КНС№3</w:t>
            </w:r>
          </w:p>
          <w:p w:rsidR="00602EE8" w:rsidRPr="007E7E1B" w:rsidRDefault="00602EE8" w:rsidP="00973261">
            <w:pPr>
              <w:pStyle w:val="afff2"/>
              <w:rPr>
                <w:color w:val="auto"/>
              </w:rPr>
            </w:pPr>
            <w:r w:rsidRPr="007E7E1B">
              <w:rPr>
                <w:color w:val="auto"/>
              </w:rPr>
              <w:t>-насос СМ100-65-200/4</w:t>
            </w:r>
          </w:p>
          <w:p w:rsidR="00602EE8" w:rsidRPr="007E7E1B" w:rsidRDefault="00602EE8" w:rsidP="00973261">
            <w:pPr>
              <w:pStyle w:val="afff2"/>
              <w:rPr>
                <w:color w:val="auto"/>
              </w:rPr>
            </w:pPr>
            <w:r w:rsidRPr="007E7E1B">
              <w:rPr>
                <w:color w:val="auto"/>
              </w:rPr>
              <w:t>-</w:t>
            </w:r>
            <w:r w:rsidRPr="007E7E1B">
              <w:rPr>
                <w:color w:val="auto"/>
                <w:lang w:val="en-US"/>
              </w:rPr>
              <w:t>WILOMTS</w:t>
            </w:r>
            <w:r w:rsidRPr="007E7E1B">
              <w:rPr>
                <w:color w:val="auto"/>
              </w:rPr>
              <w:t>-40</w:t>
            </w:r>
          </w:p>
        </w:tc>
        <w:tc>
          <w:tcPr>
            <w:tcW w:w="1027"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lang w:val="en-US"/>
              </w:rPr>
              <w:t>Q</w:t>
            </w:r>
            <w:r w:rsidRPr="007E7E1B">
              <w:rPr>
                <w:color w:val="auto"/>
              </w:rPr>
              <w:t>=60м³/ч, Н=16м</w:t>
            </w:r>
          </w:p>
          <w:p w:rsidR="00602EE8" w:rsidRPr="007E7E1B" w:rsidRDefault="00602EE8" w:rsidP="00973261">
            <w:pPr>
              <w:pStyle w:val="afff2"/>
              <w:rPr>
                <w:color w:val="auto"/>
              </w:rPr>
            </w:pPr>
            <w:r w:rsidRPr="007E7E1B">
              <w:rPr>
                <w:color w:val="auto"/>
                <w:lang w:val="en-US"/>
              </w:rPr>
              <w:t>Q</w:t>
            </w:r>
            <w:r w:rsidRPr="007E7E1B">
              <w:rPr>
                <w:color w:val="auto"/>
              </w:rPr>
              <w:t>=15м³/ч, Н=10м</w:t>
            </w:r>
          </w:p>
        </w:tc>
        <w:tc>
          <w:tcPr>
            <w:tcW w:w="498"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2</w:t>
            </w:r>
          </w:p>
          <w:p w:rsidR="00602EE8" w:rsidRPr="007E7E1B" w:rsidRDefault="00602EE8" w:rsidP="00973261">
            <w:pPr>
              <w:pStyle w:val="afff2"/>
              <w:rPr>
                <w:color w:val="auto"/>
              </w:rPr>
            </w:pPr>
            <w:r w:rsidRPr="007E7E1B">
              <w:rPr>
                <w:color w:val="auto"/>
              </w:rPr>
              <w:t>1</w:t>
            </w:r>
          </w:p>
        </w:tc>
        <w:tc>
          <w:tcPr>
            <w:tcW w:w="1036" w:type="pct"/>
          </w:tcPr>
          <w:p w:rsidR="00602EE8" w:rsidRPr="007E7E1B" w:rsidRDefault="00602EE8" w:rsidP="00973261">
            <w:pPr>
              <w:pStyle w:val="afff2"/>
              <w:rPr>
                <w:color w:val="auto"/>
              </w:rPr>
            </w:pPr>
          </w:p>
          <w:p w:rsidR="00602EE8" w:rsidRPr="007E7E1B" w:rsidRDefault="00602EE8" w:rsidP="00973261">
            <w:pPr>
              <w:pStyle w:val="afff2"/>
              <w:rPr>
                <w:color w:val="auto"/>
              </w:rPr>
            </w:pPr>
            <w:proofErr w:type="gramStart"/>
            <w:r w:rsidRPr="007E7E1B">
              <w:rPr>
                <w:color w:val="auto"/>
              </w:rPr>
              <w:t>б</w:t>
            </w:r>
            <w:proofErr w:type="gramEnd"/>
            <w:r w:rsidRPr="007E7E1B">
              <w:rPr>
                <w:color w:val="auto"/>
              </w:rPr>
              <w:t>/</w:t>
            </w:r>
            <w:proofErr w:type="spellStart"/>
            <w:r w:rsidRPr="007E7E1B">
              <w:rPr>
                <w:color w:val="auto"/>
              </w:rPr>
              <w:t>н</w:t>
            </w:r>
            <w:proofErr w:type="spellEnd"/>
          </w:p>
        </w:tc>
        <w:tc>
          <w:tcPr>
            <w:tcW w:w="702"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 xml:space="preserve">Рабочий </w:t>
            </w:r>
          </w:p>
          <w:p w:rsidR="00602EE8" w:rsidRPr="007E7E1B" w:rsidRDefault="00602EE8" w:rsidP="00973261">
            <w:pPr>
              <w:pStyle w:val="afff2"/>
              <w:rPr>
                <w:color w:val="auto"/>
              </w:rPr>
            </w:pPr>
            <w:r w:rsidRPr="007E7E1B">
              <w:rPr>
                <w:color w:val="auto"/>
              </w:rPr>
              <w:t>Рабочий</w:t>
            </w:r>
          </w:p>
          <w:p w:rsidR="00602EE8" w:rsidRPr="007E7E1B" w:rsidRDefault="00602EE8" w:rsidP="00973261">
            <w:pPr>
              <w:pStyle w:val="afff2"/>
              <w:rPr>
                <w:color w:val="auto"/>
              </w:rPr>
            </w:pPr>
          </w:p>
        </w:tc>
      </w:tr>
      <w:tr w:rsidR="00602EE8" w:rsidRPr="007E7E1B" w:rsidTr="00973261">
        <w:trPr>
          <w:trHeight w:val="20"/>
        </w:trPr>
        <w:tc>
          <w:tcPr>
            <w:tcW w:w="346" w:type="pct"/>
            <w:vAlign w:val="center"/>
          </w:tcPr>
          <w:p w:rsidR="00602EE8" w:rsidRPr="007E7E1B" w:rsidRDefault="00602EE8" w:rsidP="00973261">
            <w:pPr>
              <w:pStyle w:val="afff2"/>
              <w:rPr>
                <w:color w:val="auto"/>
              </w:rPr>
            </w:pPr>
            <w:r w:rsidRPr="007E7E1B">
              <w:rPr>
                <w:color w:val="auto"/>
              </w:rPr>
              <w:t>3.</w:t>
            </w:r>
          </w:p>
        </w:tc>
        <w:tc>
          <w:tcPr>
            <w:tcW w:w="1391" w:type="pct"/>
            <w:vAlign w:val="center"/>
          </w:tcPr>
          <w:p w:rsidR="00602EE8" w:rsidRPr="007E7E1B" w:rsidRDefault="00602EE8" w:rsidP="00973261">
            <w:pPr>
              <w:pStyle w:val="afff2"/>
              <w:rPr>
                <w:b/>
                <w:color w:val="auto"/>
              </w:rPr>
            </w:pPr>
            <w:r w:rsidRPr="007E7E1B">
              <w:rPr>
                <w:b/>
                <w:color w:val="auto"/>
              </w:rPr>
              <w:t>КОС-400 (1 очередь)</w:t>
            </w:r>
          </w:p>
          <w:p w:rsidR="00602EE8" w:rsidRPr="007E7E1B" w:rsidRDefault="00602EE8" w:rsidP="00973261">
            <w:pPr>
              <w:pStyle w:val="afff2"/>
              <w:rPr>
                <w:color w:val="auto"/>
              </w:rPr>
            </w:pPr>
            <w:r w:rsidRPr="007E7E1B">
              <w:rPr>
                <w:color w:val="auto"/>
              </w:rPr>
              <w:t>-</w:t>
            </w:r>
            <w:proofErr w:type="spellStart"/>
            <w:r w:rsidRPr="007E7E1B">
              <w:rPr>
                <w:color w:val="auto"/>
              </w:rPr>
              <w:t>аэротенк</w:t>
            </w:r>
            <w:proofErr w:type="spellEnd"/>
          </w:p>
          <w:p w:rsidR="00602EE8" w:rsidRPr="007E7E1B" w:rsidRDefault="00602EE8" w:rsidP="00973261">
            <w:pPr>
              <w:pStyle w:val="afff2"/>
              <w:rPr>
                <w:color w:val="auto"/>
              </w:rPr>
            </w:pPr>
            <w:r w:rsidRPr="007E7E1B">
              <w:rPr>
                <w:color w:val="auto"/>
              </w:rPr>
              <w:t>- вторичный отстойник</w:t>
            </w:r>
          </w:p>
          <w:p w:rsidR="00602EE8" w:rsidRPr="007E7E1B" w:rsidRDefault="00602EE8" w:rsidP="00973261">
            <w:pPr>
              <w:pStyle w:val="afff2"/>
              <w:rPr>
                <w:color w:val="auto"/>
              </w:rPr>
            </w:pPr>
            <w:r w:rsidRPr="007E7E1B">
              <w:rPr>
                <w:color w:val="auto"/>
              </w:rPr>
              <w:t xml:space="preserve">- блок доочистки, </w:t>
            </w:r>
          </w:p>
          <w:p w:rsidR="00602EE8" w:rsidRPr="007E7E1B" w:rsidRDefault="00602EE8" w:rsidP="00973261">
            <w:pPr>
              <w:pStyle w:val="afff2"/>
              <w:rPr>
                <w:color w:val="auto"/>
              </w:rPr>
            </w:pPr>
            <w:r w:rsidRPr="007E7E1B">
              <w:rPr>
                <w:color w:val="auto"/>
              </w:rPr>
              <w:t xml:space="preserve">  фильтры</w:t>
            </w:r>
          </w:p>
          <w:p w:rsidR="00602EE8" w:rsidRPr="007E7E1B" w:rsidRDefault="00602EE8" w:rsidP="00973261">
            <w:pPr>
              <w:pStyle w:val="afff2"/>
              <w:rPr>
                <w:color w:val="auto"/>
              </w:rPr>
            </w:pPr>
            <w:r w:rsidRPr="007E7E1B">
              <w:rPr>
                <w:color w:val="auto"/>
              </w:rPr>
              <w:t>- бассейн чистой воды</w:t>
            </w:r>
          </w:p>
        </w:tc>
        <w:tc>
          <w:tcPr>
            <w:tcW w:w="1027" w:type="pct"/>
          </w:tcPr>
          <w:p w:rsidR="00602EE8" w:rsidRPr="007E7E1B" w:rsidRDefault="00602EE8" w:rsidP="00973261">
            <w:pPr>
              <w:pStyle w:val="afff2"/>
              <w:rPr>
                <w:color w:val="auto"/>
              </w:rPr>
            </w:pPr>
          </w:p>
          <w:p w:rsidR="00602EE8" w:rsidRPr="007E7E1B" w:rsidRDefault="00602EE8" w:rsidP="00973261">
            <w:pPr>
              <w:pStyle w:val="afff2"/>
              <w:rPr>
                <w:color w:val="auto"/>
                <w:vertAlign w:val="superscript"/>
              </w:rPr>
            </w:pPr>
            <w:r w:rsidRPr="007E7E1B">
              <w:rPr>
                <w:color w:val="auto"/>
                <w:lang w:val="en-US"/>
              </w:rPr>
              <w:t>V</w:t>
            </w:r>
            <w:r w:rsidRPr="007E7E1B">
              <w:rPr>
                <w:color w:val="auto"/>
                <w:vertAlign w:val="subscript"/>
              </w:rPr>
              <w:t>раб</w:t>
            </w:r>
            <w:r w:rsidRPr="007E7E1B">
              <w:rPr>
                <w:color w:val="auto"/>
              </w:rPr>
              <w:t xml:space="preserve"> = 90 м³</w:t>
            </w:r>
          </w:p>
          <w:p w:rsidR="00602EE8" w:rsidRPr="007E7E1B" w:rsidRDefault="00602EE8" w:rsidP="00973261">
            <w:pPr>
              <w:pStyle w:val="afff2"/>
              <w:rPr>
                <w:color w:val="auto"/>
                <w:vertAlign w:val="superscript"/>
              </w:rPr>
            </w:pPr>
            <w:r w:rsidRPr="007E7E1B">
              <w:rPr>
                <w:color w:val="auto"/>
                <w:lang w:val="en-US"/>
              </w:rPr>
              <w:t>V</w:t>
            </w:r>
            <w:r w:rsidRPr="007E7E1B">
              <w:rPr>
                <w:color w:val="auto"/>
                <w:vertAlign w:val="subscript"/>
              </w:rPr>
              <w:t xml:space="preserve">зона </w:t>
            </w:r>
            <w:proofErr w:type="spellStart"/>
            <w:r w:rsidRPr="007E7E1B">
              <w:rPr>
                <w:color w:val="auto"/>
                <w:vertAlign w:val="subscript"/>
              </w:rPr>
              <w:t>отстаивания</w:t>
            </w:r>
            <w:r w:rsidRPr="007E7E1B">
              <w:rPr>
                <w:color w:val="auto"/>
              </w:rPr>
              <w:t>=</w:t>
            </w:r>
            <w:proofErr w:type="spellEnd"/>
            <w:r w:rsidRPr="007E7E1B">
              <w:rPr>
                <w:color w:val="auto"/>
              </w:rPr>
              <w:t xml:space="preserve"> 32 м³</w:t>
            </w:r>
          </w:p>
          <w:p w:rsidR="00602EE8" w:rsidRPr="007E7E1B" w:rsidRDefault="00602EE8" w:rsidP="00973261">
            <w:pPr>
              <w:pStyle w:val="afff2"/>
              <w:rPr>
                <w:color w:val="auto"/>
              </w:rPr>
            </w:pPr>
            <w:r w:rsidRPr="007E7E1B">
              <w:rPr>
                <w:color w:val="auto"/>
                <w:lang w:val="en-US"/>
              </w:rPr>
              <w:t>D</w:t>
            </w:r>
            <w:r w:rsidRPr="007E7E1B">
              <w:rPr>
                <w:color w:val="auto"/>
              </w:rPr>
              <w:t xml:space="preserve">=1,5м; </w:t>
            </w:r>
            <w:r w:rsidRPr="007E7E1B">
              <w:rPr>
                <w:color w:val="auto"/>
                <w:lang w:val="en-US"/>
              </w:rPr>
              <w:t>S</w:t>
            </w:r>
            <w:r w:rsidRPr="007E7E1B">
              <w:rPr>
                <w:color w:val="auto"/>
              </w:rPr>
              <w:t>ф=1,75</w:t>
            </w: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lang w:val="en-US"/>
              </w:rPr>
              <w:t>V</w:t>
            </w:r>
            <w:r w:rsidRPr="007E7E1B">
              <w:rPr>
                <w:color w:val="auto"/>
                <w:vertAlign w:val="subscript"/>
              </w:rPr>
              <w:t>раб</w:t>
            </w:r>
            <w:r w:rsidRPr="007E7E1B">
              <w:rPr>
                <w:color w:val="auto"/>
              </w:rPr>
              <w:t xml:space="preserve"> = 90 м³</w:t>
            </w:r>
          </w:p>
        </w:tc>
        <w:tc>
          <w:tcPr>
            <w:tcW w:w="498"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3</w:t>
            </w:r>
          </w:p>
          <w:p w:rsidR="00602EE8" w:rsidRPr="007E7E1B" w:rsidRDefault="00602EE8" w:rsidP="00973261">
            <w:pPr>
              <w:pStyle w:val="afff2"/>
              <w:rPr>
                <w:color w:val="auto"/>
              </w:rPr>
            </w:pPr>
            <w:r w:rsidRPr="007E7E1B">
              <w:rPr>
                <w:color w:val="auto"/>
              </w:rPr>
              <w:t>3</w:t>
            </w: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r w:rsidRPr="007E7E1B">
              <w:rPr>
                <w:color w:val="auto"/>
              </w:rPr>
              <w:t>3</w:t>
            </w:r>
          </w:p>
          <w:p w:rsidR="00602EE8" w:rsidRPr="007E7E1B" w:rsidRDefault="00602EE8" w:rsidP="00973261">
            <w:pPr>
              <w:pStyle w:val="afff2"/>
              <w:rPr>
                <w:color w:val="auto"/>
              </w:rPr>
            </w:pPr>
            <w:r w:rsidRPr="007E7E1B">
              <w:rPr>
                <w:color w:val="auto"/>
              </w:rPr>
              <w:t>1</w:t>
            </w:r>
          </w:p>
        </w:tc>
        <w:tc>
          <w:tcPr>
            <w:tcW w:w="1036" w:type="pct"/>
          </w:tcPr>
          <w:p w:rsidR="00602EE8" w:rsidRPr="007E7E1B" w:rsidRDefault="00602EE8" w:rsidP="00973261">
            <w:pPr>
              <w:pStyle w:val="afff2"/>
              <w:rPr>
                <w:color w:val="auto"/>
                <w:lang w:val="en-US"/>
              </w:rPr>
            </w:pPr>
            <w:r w:rsidRPr="007E7E1B">
              <w:rPr>
                <w:color w:val="auto"/>
              </w:rPr>
              <w:t>№ 130811</w:t>
            </w:r>
          </w:p>
          <w:p w:rsidR="00602EE8" w:rsidRPr="007E7E1B" w:rsidRDefault="00602EE8" w:rsidP="00973261">
            <w:pPr>
              <w:pStyle w:val="afff2"/>
              <w:rPr>
                <w:color w:val="auto"/>
                <w:lang w:val="en-US"/>
              </w:rPr>
            </w:pPr>
          </w:p>
          <w:p w:rsidR="00602EE8" w:rsidRPr="007E7E1B" w:rsidRDefault="00602EE8" w:rsidP="00973261">
            <w:pPr>
              <w:pStyle w:val="afff2"/>
              <w:rPr>
                <w:color w:val="auto"/>
              </w:rPr>
            </w:pPr>
          </w:p>
          <w:p w:rsidR="00602EE8" w:rsidRPr="007E7E1B" w:rsidRDefault="00602EE8" w:rsidP="00973261">
            <w:pPr>
              <w:pStyle w:val="afff2"/>
              <w:rPr>
                <w:color w:val="auto"/>
                <w:lang w:val="en-US"/>
              </w:rPr>
            </w:pPr>
            <w:r w:rsidRPr="007E7E1B">
              <w:rPr>
                <w:color w:val="auto"/>
              </w:rPr>
              <w:t xml:space="preserve">№ </w:t>
            </w:r>
            <w:r w:rsidRPr="007E7E1B">
              <w:rPr>
                <w:color w:val="auto"/>
                <w:lang w:val="en-US"/>
              </w:rPr>
              <w:t>130827</w:t>
            </w:r>
          </w:p>
        </w:tc>
        <w:tc>
          <w:tcPr>
            <w:tcW w:w="702" w:type="pct"/>
            <w:vAlign w:val="center"/>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 xml:space="preserve">Рабочие </w:t>
            </w:r>
          </w:p>
          <w:p w:rsidR="00602EE8" w:rsidRPr="007E7E1B" w:rsidRDefault="00602EE8" w:rsidP="00973261">
            <w:pPr>
              <w:pStyle w:val="afff2"/>
              <w:rPr>
                <w:color w:val="auto"/>
              </w:rPr>
            </w:pPr>
            <w:r w:rsidRPr="007E7E1B">
              <w:rPr>
                <w:color w:val="auto"/>
              </w:rPr>
              <w:t xml:space="preserve">Рабочие </w:t>
            </w:r>
          </w:p>
          <w:p w:rsidR="00602EE8" w:rsidRPr="007E7E1B" w:rsidRDefault="00602EE8" w:rsidP="00973261">
            <w:pPr>
              <w:pStyle w:val="afff2"/>
              <w:rPr>
                <w:color w:val="auto"/>
              </w:rPr>
            </w:pPr>
            <w:r w:rsidRPr="007E7E1B">
              <w:rPr>
                <w:color w:val="auto"/>
              </w:rPr>
              <w:t xml:space="preserve">Не рабочий </w:t>
            </w: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Рабочий</w:t>
            </w:r>
          </w:p>
        </w:tc>
      </w:tr>
      <w:tr w:rsidR="00602EE8" w:rsidRPr="007E7E1B" w:rsidTr="00973261">
        <w:trPr>
          <w:trHeight w:val="20"/>
        </w:trPr>
        <w:tc>
          <w:tcPr>
            <w:tcW w:w="346" w:type="pct"/>
            <w:vAlign w:val="center"/>
          </w:tcPr>
          <w:p w:rsidR="00602EE8" w:rsidRPr="007E7E1B" w:rsidRDefault="00602EE8" w:rsidP="00973261">
            <w:pPr>
              <w:pStyle w:val="afff2"/>
              <w:rPr>
                <w:color w:val="auto"/>
              </w:rPr>
            </w:pPr>
            <w:r w:rsidRPr="007E7E1B">
              <w:rPr>
                <w:color w:val="auto"/>
              </w:rPr>
              <w:t>4.</w:t>
            </w:r>
          </w:p>
        </w:tc>
        <w:tc>
          <w:tcPr>
            <w:tcW w:w="1391" w:type="pct"/>
            <w:vAlign w:val="center"/>
          </w:tcPr>
          <w:p w:rsidR="00602EE8" w:rsidRPr="007E7E1B" w:rsidRDefault="00602EE8" w:rsidP="00973261">
            <w:pPr>
              <w:pStyle w:val="afff2"/>
              <w:rPr>
                <w:b/>
                <w:color w:val="auto"/>
              </w:rPr>
            </w:pPr>
            <w:r w:rsidRPr="007E7E1B">
              <w:rPr>
                <w:b/>
                <w:color w:val="auto"/>
              </w:rPr>
              <w:t>КОС-400 (2 очередь)</w:t>
            </w:r>
          </w:p>
          <w:p w:rsidR="00602EE8" w:rsidRPr="007E7E1B" w:rsidRDefault="00602EE8" w:rsidP="00973261">
            <w:pPr>
              <w:pStyle w:val="afff2"/>
              <w:rPr>
                <w:color w:val="auto"/>
              </w:rPr>
            </w:pPr>
            <w:r w:rsidRPr="007E7E1B">
              <w:rPr>
                <w:color w:val="auto"/>
              </w:rPr>
              <w:t>-</w:t>
            </w:r>
            <w:proofErr w:type="spellStart"/>
            <w:r w:rsidRPr="007E7E1B">
              <w:rPr>
                <w:color w:val="auto"/>
              </w:rPr>
              <w:t>аэротенк</w:t>
            </w:r>
            <w:proofErr w:type="spellEnd"/>
          </w:p>
          <w:p w:rsidR="00602EE8" w:rsidRPr="007E7E1B" w:rsidRDefault="00602EE8" w:rsidP="00973261">
            <w:pPr>
              <w:pStyle w:val="afff2"/>
              <w:rPr>
                <w:color w:val="auto"/>
              </w:rPr>
            </w:pPr>
            <w:r w:rsidRPr="007E7E1B">
              <w:rPr>
                <w:color w:val="auto"/>
              </w:rPr>
              <w:t>- вторичный отстойник</w:t>
            </w:r>
          </w:p>
          <w:p w:rsidR="00602EE8" w:rsidRPr="007E7E1B" w:rsidRDefault="00602EE8" w:rsidP="00973261">
            <w:pPr>
              <w:pStyle w:val="afff2"/>
              <w:rPr>
                <w:color w:val="auto"/>
              </w:rPr>
            </w:pPr>
            <w:r w:rsidRPr="007E7E1B">
              <w:rPr>
                <w:color w:val="auto"/>
              </w:rPr>
              <w:t xml:space="preserve">- блок доочистки, </w:t>
            </w:r>
          </w:p>
          <w:p w:rsidR="00602EE8" w:rsidRPr="007E7E1B" w:rsidRDefault="00602EE8" w:rsidP="00973261">
            <w:pPr>
              <w:pStyle w:val="afff2"/>
              <w:rPr>
                <w:color w:val="auto"/>
              </w:rPr>
            </w:pPr>
            <w:r w:rsidRPr="007E7E1B">
              <w:rPr>
                <w:color w:val="auto"/>
              </w:rPr>
              <w:t xml:space="preserve">  фильтры</w:t>
            </w:r>
          </w:p>
          <w:p w:rsidR="00602EE8" w:rsidRPr="007E7E1B" w:rsidRDefault="00602EE8" w:rsidP="00973261">
            <w:pPr>
              <w:pStyle w:val="afff2"/>
              <w:rPr>
                <w:color w:val="auto"/>
              </w:rPr>
            </w:pPr>
            <w:r w:rsidRPr="007E7E1B">
              <w:rPr>
                <w:color w:val="auto"/>
              </w:rPr>
              <w:t>- бассейн чистой воды</w:t>
            </w:r>
          </w:p>
        </w:tc>
        <w:tc>
          <w:tcPr>
            <w:tcW w:w="1027" w:type="pct"/>
          </w:tcPr>
          <w:p w:rsidR="00602EE8" w:rsidRPr="007E7E1B" w:rsidRDefault="00602EE8" w:rsidP="00973261">
            <w:pPr>
              <w:pStyle w:val="afff2"/>
              <w:rPr>
                <w:color w:val="auto"/>
              </w:rPr>
            </w:pPr>
          </w:p>
          <w:p w:rsidR="00602EE8" w:rsidRPr="007E7E1B" w:rsidRDefault="00602EE8" w:rsidP="00973261">
            <w:pPr>
              <w:pStyle w:val="afff2"/>
              <w:rPr>
                <w:color w:val="auto"/>
                <w:vertAlign w:val="superscript"/>
              </w:rPr>
            </w:pPr>
            <w:r w:rsidRPr="007E7E1B">
              <w:rPr>
                <w:color w:val="auto"/>
                <w:lang w:val="en-US"/>
              </w:rPr>
              <w:t>V</w:t>
            </w:r>
            <w:r w:rsidRPr="007E7E1B">
              <w:rPr>
                <w:color w:val="auto"/>
                <w:vertAlign w:val="subscript"/>
              </w:rPr>
              <w:t>раб</w:t>
            </w:r>
            <w:r w:rsidRPr="007E7E1B">
              <w:rPr>
                <w:color w:val="auto"/>
              </w:rPr>
              <w:t xml:space="preserve"> = 90 м³</w:t>
            </w:r>
          </w:p>
          <w:p w:rsidR="00602EE8" w:rsidRPr="007E7E1B" w:rsidRDefault="00602EE8" w:rsidP="00973261">
            <w:pPr>
              <w:pStyle w:val="afff2"/>
              <w:rPr>
                <w:color w:val="auto"/>
                <w:vertAlign w:val="superscript"/>
              </w:rPr>
            </w:pPr>
            <w:r w:rsidRPr="007E7E1B">
              <w:rPr>
                <w:color w:val="auto"/>
                <w:lang w:val="en-US"/>
              </w:rPr>
              <w:t>V</w:t>
            </w:r>
            <w:r w:rsidRPr="007E7E1B">
              <w:rPr>
                <w:color w:val="auto"/>
                <w:vertAlign w:val="subscript"/>
              </w:rPr>
              <w:t xml:space="preserve">зона </w:t>
            </w:r>
            <w:proofErr w:type="spellStart"/>
            <w:r w:rsidRPr="007E7E1B">
              <w:rPr>
                <w:color w:val="auto"/>
                <w:vertAlign w:val="subscript"/>
              </w:rPr>
              <w:t>отстаивания</w:t>
            </w:r>
            <w:r w:rsidRPr="007E7E1B">
              <w:rPr>
                <w:color w:val="auto"/>
              </w:rPr>
              <w:t>=</w:t>
            </w:r>
            <w:proofErr w:type="spellEnd"/>
            <w:r w:rsidRPr="007E7E1B">
              <w:rPr>
                <w:color w:val="auto"/>
              </w:rPr>
              <w:t xml:space="preserve"> 32 м³</w:t>
            </w:r>
          </w:p>
          <w:p w:rsidR="00602EE8" w:rsidRPr="007E7E1B" w:rsidRDefault="00602EE8" w:rsidP="00973261">
            <w:pPr>
              <w:pStyle w:val="afff2"/>
              <w:rPr>
                <w:color w:val="auto"/>
              </w:rPr>
            </w:pPr>
            <w:r w:rsidRPr="007E7E1B">
              <w:rPr>
                <w:color w:val="auto"/>
                <w:lang w:val="en-US"/>
              </w:rPr>
              <w:t>D</w:t>
            </w:r>
            <w:r w:rsidRPr="007E7E1B">
              <w:rPr>
                <w:color w:val="auto"/>
              </w:rPr>
              <w:t xml:space="preserve">=1,5м; </w:t>
            </w:r>
            <w:r w:rsidRPr="007E7E1B">
              <w:rPr>
                <w:color w:val="auto"/>
                <w:lang w:val="en-US"/>
              </w:rPr>
              <w:t>S</w:t>
            </w:r>
            <w:r w:rsidRPr="007E7E1B">
              <w:rPr>
                <w:color w:val="auto"/>
              </w:rPr>
              <w:t>ф=1,75</w:t>
            </w: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lang w:val="en-US"/>
              </w:rPr>
              <w:t>V</w:t>
            </w:r>
            <w:r w:rsidRPr="007E7E1B">
              <w:rPr>
                <w:color w:val="auto"/>
                <w:vertAlign w:val="subscript"/>
              </w:rPr>
              <w:t>раб</w:t>
            </w:r>
            <w:r w:rsidRPr="007E7E1B">
              <w:rPr>
                <w:color w:val="auto"/>
              </w:rPr>
              <w:t xml:space="preserve"> = 90 м³</w:t>
            </w:r>
          </w:p>
        </w:tc>
        <w:tc>
          <w:tcPr>
            <w:tcW w:w="498"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4</w:t>
            </w:r>
          </w:p>
          <w:p w:rsidR="00602EE8" w:rsidRPr="007E7E1B" w:rsidRDefault="00602EE8" w:rsidP="00973261">
            <w:pPr>
              <w:pStyle w:val="afff2"/>
              <w:rPr>
                <w:color w:val="auto"/>
              </w:rPr>
            </w:pPr>
            <w:r w:rsidRPr="007E7E1B">
              <w:rPr>
                <w:color w:val="auto"/>
              </w:rPr>
              <w:t>4</w:t>
            </w: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r w:rsidRPr="007E7E1B">
              <w:rPr>
                <w:color w:val="auto"/>
              </w:rPr>
              <w:t>3</w:t>
            </w:r>
          </w:p>
          <w:p w:rsidR="00602EE8" w:rsidRPr="007E7E1B" w:rsidRDefault="00602EE8" w:rsidP="00973261">
            <w:pPr>
              <w:pStyle w:val="afff2"/>
              <w:rPr>
                <w:color w:val="auto"/>
              </w:rPr>
            </w:pPr>
            <w:r w:rsidRPr="007E7E1B">
              <w:rPr>
                <w:color w:val="auto"/>
              </w:rPr>
              <w:t>1</w:t>
            </w:r>
          </w:p>
        </w:tc>
        <w:tc>
          <w:tcPr>
            <w:tcW w:w="1036" w:type="pct"/>
          </w:tcPr>
          <w:p w:rsidR="00602EE8" w:rsidRPr="007E7E1B" w:rsidRDefault="00602EE8" w:rsidP="00973261">
            <w:pPr>
              <w:pStyle w:val="afff2"/>
              <w:rPr>
                <w:color w:val="auto"/>
                <w:lang w:val="en-US"/>
              </w:rPr>
            </w:pPr>
            <w:r w:rsidRPr="007E7E1B">
              <w:rPr>
                <w:color w:val="auto"/>
              </w:rPr>
              <w:t>№ 130825</w:t>
            </w:r>
          </w:p>
          <w:p w:rsidR="00602EE8" w:rsidRPr="007E7E1B" w:rsidRDefault="00602EE8" w:rsidP="00973261">
            <w:pPr>
              <w:pStyle w:val="afff2"/>
              <w:rPr>
                <w:color w:val="auto"/>
                <w:lang w:val="en-US"/>
              </w:rPr>
            </w:pP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 xml:space="preserve">№ </w:t>
            </w:r>
            <w:r w:rsidRPr="007E7E1B">
              <w:rPr>
                <w:color w:val="auto"/>
                <w:lang w:val="en-US"/>
              </w:rPr>
              <w:t>1308</w:t>
            </w:r>
            <w:r w:rsidRPr="007E7E1B">
              <w:rPr>
                <w:color w:val="auto"/>
              </w:rPr>
              <w:t>30</w:t>
            </w:r>
          </w:p>
        </w:tc>
        <w:tc>
          <w:tcPr>
            <w:tcW w:w="702" w:type="pct"/>
            <w:vAlign w:val="center"/>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 xml:space="preserve">Рабочие </w:t>
            </w:r>
          </w:p>
          <w:p w:rsidR="00602EE8" w:rsidRPr="007E7E1B" w:rsidRDefault="00602EE8" w:rsidP="00973261">
            <w:pPr>
              <w:pStyle w:val="afff2"/>
              <w:rPr>
                <w:color w:val="auto"/>
              </w:rPr>
            </w:pPr>
            <w:r w:rsidRPr="007E7E1B">
              <w:rPr>
                <w:color w:val="auto"/>
              </w:rPr>
              <w:t xml:space="preserve">Рабочие </w:t>
            </w:r>
          </w:p>
          <w:p w:rsidR="00602EE8" w:rsidRPr="007E7E1B" w:rsidRDefault="00602EE8" w:rsidP="00973261">
            <w:pPr>
              <w:pStyle w:val="afff2"/>
              <w:rPr>
                <w:color w:val="auto"/>
              </w:rPr>
            </w:pPr>
            <w:r w:rsidRPr="007E7E1B">
              <w:rPr>
                <w:color w:val="auto"/>
              </w:rPr>
              <w:t xml:space="preserve">Не </w:t>
            </w:r>
            <w:proofErr w:type="spellStart"/>
            <w:r w:rsidRPr="007E7E1B">
              <w:rPr>
                <w:color w:val="auto"/>
              </w:rPr>
              <w:t>рабоч</w:t>
            </w:r>
            <w:proofErr w:type="spellEnd"/>
            <w:r w:rsidRPr="007E7E1B">
              <w:rPr>
                <w:color w:val="auto"/>
              </w:rPr>
              <w:t xml:space="preserve">. </w:t>
            </w: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Рабочий</w:t>
            </w:r>
          </w:p>
        </w:tc>
      </w:tr>
      <w:tr w:rsidR="00602EE8" w:rsidRPr="007E7E1B" w:rsidTr="00973261">
        <w:trPr>
          <w:trHeight w:val="20"/>
        </w:trPr>
        <w:tc>
          <w:tcPr>
            <w:tcW w:w="346" w:type="pct"/>
            <w:vAlign w:val="center"/>
          </w:tcPr>
          <w:p w:rsidR="00602EE8" w:rsidRPr="007E7E1B" w:rsidRDefault="00602EE8" w:rsidP="00973261">
            <w:pPr>
              <w:pStyle w:val="afff2"/>
              <w:rPr>
                <w:color w:val="auto"/>
              </w:rPr>
            </w:pPr>
            <w:r w:rsidRPr="007E7E1B">
              <w:rPr>
                <w:color w:val="auto"/>
              </w:rPr>
              <w:t>5.</w:t>
            </w:r>
          </w:p>
        </w:tc>
        <w:tc>
          <w:tcPr>
            <w:tcW w:w="1391" w:type="pct"/>
            <w:vAlign w:val="center"/>
          </w:tcPr>
          <w:p w:rsidR="00602EE8" w:rsidRPr="007E7E1B" w:rsidRDefault="00602EE8" w:rsidP="00973261">
            <w:pPr>
              <w:pStyle w:val="afff2"/>
              <w:rPr>
                <w:b/>
                <w:color w:val="auto"/>
              </w:rPr>
            </w:pPr>
            <w:r w:rsidRPr="007E7E1B">
              <w:rPr>
                <w:b/>
                <w:color w:val="auto"/>
              </w:rPr>
              <w:t>Воздуходувная</w:t>
            </w:r>
          </w:p>
          <w:p w:rsidR="00602EE8" w:rsidRPr="007E7E1B" w:rsidRDefault="00602EE8" w:rsidP="00973261">
            <w:pPr>
              <w:pStyle w:val="afff2"/>
              <w:rPr>
                <w:color w:val="auto"/>
              </w:rPr>
            </w:pPr>
            <w:r w:rsidRPr="007E7E1B">
              <w:rPr>
                <w:color w:val="auto"/>
              </w:rPr>
              <w:t>- воздуходувка ДТ-70</w:t>
            </w:r>
          </w:p>
          <w:p w:rsidR="00602EE8" w:rsidRPr="007E7E1B" w:rsidRDefault="00602EE8" w:rsidP="00973261">
            <w:pPr>
              <w:pStyle w:val="afff2"/>
              <w:rPr>
                <w:color w:val="auto"/>
              </w:rPr>
            </w:pPr>
            <w:r w:rsidRPr="007E7E1B">
              <w:rPr>
                <w:color w:val="auto"/>
              </w:rPr>
              <w:t>- воздуходувка ДТ-70</w:t>
            </w:r>
          </w:p>
          <w:p w:rsidR="00602EE8" w:rsidRPr="007E7E1B" w:rsidRDefault="00602EE8" w:rsidP="00973261">
            <w:pPr>
              <w:pStyle w:val="afff2"/>
              <w:rPr>
                <w:color w:val="auto"/>
              </w:rPr>
            </w:pPr>
            <w:r w:rsidRPr="007E7E1B">
              <w:rPr>
                <w:color w:val="auto"/>
              </w:rPr>
              <w:t>- воздуходувка ДТ-45</w:t>
            </w:r>
          </w:p>
        </w:tc>
        <w:tc>
          <w:tcPr>
            <w:tcW w:w="1027" w:type="pct"/>
          </w:tcPr>
          <w:p w:rsidR="00602EE8" w:rsidRPr="007E7E1B" w:rsidRDefault="00602EE8" w:rsidP="00973261">
            <w:pPr>
              <w:pStyle w:val="afff2"/>
              <w:rPr>
                <w:color w:val="auto"/>
              </w:rPr>
            </w:pPr>
          </w:p>
          <w:p w:rsidR="00602EE8" w:rsidRPr="007E7E1B" w:rsidRDefault="00602EE8" w:rsidP="00973261">
            <w:pPr>
              <w:pStyle w:val="afff2"/>
              <w:rPr>
                <w:color w:val="auto"/>
              </w:rPr>
            </w:pPr>
          </w:p>
        </w:tc>
        <w:tc>
          <w:tcPr>
            <w:tcW w:w="498" w:type="pct"/>
          </w:tcPr>
          <w:p w:rsidR="00602EE8" w:rsidRPr="007E7E1B" w:rsidRDefault="00602EE8" w:rsidP="00973261">
            <w:pPr>
              <w:pStyle w:val="afff2"/>
              <w:rPr>
                <w:b/>
                <w:color w:val="auto"/>
              </w:rPr>
            </w:pP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b/>
                <w:color w:val="auto"/>
              </w:rPr>
            </w:pPr>
            <w:r w:rsidRPr="007E7E1B">
              <w:rPr>
                <w:color w:val="auto"/>
              </w:rPr>
              <w:t>1</w:t>
            </w:r>
          </w:p>
        </w:tc>
        <w:tc>
          <w:tcPr>
            <w:tcW w:w="1036" w:type="pct"/>
            <w:vAlign w:val="center"/>
          </w:tcPr>
          <w:p w:rsidR="00602EE8" w:rsidRPr="007E7E1B" w:rsidRDefault="00602EE8" w:rsidP="00973261">
            <w:pPr>
              <w:pStyle w:val="afff2"/>
              <w:rPr>
                <w:color w:val="auto"/>
              </w:rPr>
            </w:pPr>
          </w:p>
        </w:tc>
        <w:tc>
          <w:tcPr>
            <w:tcW w:w="702" w:type="pct"/>
            <w:vAlign w:val="center"/>
          </w:tcPr>
          <w:p w:rsidR="00602EE8" w:rsidRPr="007E7E1B" w:rsidRDefault="00602EE8" w:rsidP="00973261">
            <w:pPr>
              <w:pStyle w:val="afff2"/>
              <w:rPr>
                <w:color w:val="auto"/>
              </w:rPr>
            </w:pPr>
          </w:p>
        </w:tc>
      </w:tr>
      <w:tr w:rsidR="00602EE8" w:rsidRPr="007E7E1B" w:rsidTr="00973261">
        <w:trPr>
          <w:trHeight w:val="20"/>
        </w:trPr>
        <w:tc>
          <w:tcPr>
            <w:tcW w:w="346" w:type="pct"/>
            <w:vAlign w:val="center"/>
          </w:tcPr>
          <w:p w:rsidR="00602EE8" w:rsidRPr="007E7E1B" w:rsidRDefault="00602EE8" w:rsidP="00973261">
            <w:pPr>
              <w:pStyle w:val="afff2"/>
              <w:rPr>
                <w:color w:val="auto"/>
              </w:rPr>
            </w:pPr>
            <w:r w:rsidRPr="007E7E1B">
              <w:rPr>
                <w:color w:val="auto"/>
              </w:rPr>
              <w:t>6.</w:t>
            </w:r>
          </w:p>
        </w:tc>
        <w:tc>
          <w:tcPr>
            <w:tcW w:w="1391" w:type="pct"/>
          </w:tcPr>
          <w:p w:rsidR="00602EE8" w:rsidRPr="007E7E1B" w:rsidRDefault="00602EE8" w:rsidP="00973261">
            <w:pPr>
              <w:pStyle w:val="afff2"/>
              <w:rPr>
                <w:b/>
                <w:color w:val="auto"/>
              </w:rPr>
            </w:pPr>
            <w:proofErr w:type="spellStart"/>
            <w:r w:rsidRPr="007E7E1B">
              <w:rPr>
                <w:b/>
                <w:color w:val="auto"/>
              </w:rPr>
              <w:t>Хлораторная</w:t>
            </w:r>
            <w:proofErr w:type="spellEnd"/>
          </w:p>
          <w:p w:rsidR="00602EE8" w:rsidRPr="007E7E1B" w:rsidRDefault="00602EE8" w:rsidP="00973261">
            <w:pPr>
              <w:pStyle w:val="afff2"/>
              <w:rPr>
                <w:color w:val="auto"/>
              </w:rPr>
            </w:pPr>
            <w:r w:rsidRPr="007E7E1B">
              <w:rPr>
                <w:color w:val="auto"/>
              </w:rPr>
              <w:t>- электролизная</w:t>
            </w:r>
          </w:p>
          <w:p w:rsidR="00602EE8" w:rsidRPr="007E7E1B" w:rsidRDefault="00602EE8" w:rsidP="00973261">
            <w:pPr>
              <w:pStyle w:val="afff2"/>
              <w:rPr>
                <w:color w:val="auto"/>
              </w:rPr>
            </w:pPr>
            <w:r w:rsidRPr="007E7E1B">
              <w:rPr>
                <w:color w:val="auto"/>
              </w:rPr>
              <w:t>- насос-дозатор ДП-100/250</w:t>
            </w:r>
          </w:p>
          <w:p w:rsidR="00602EE8" w:rsidRPr="007E7E1B" w:rsidRDefault="00602EE8" w:rsidP="00973261">
            <w:pPr>
              <w:pStyle w:val="afff2"/>
              <w:rPr>
                <w:color w:val="auto"/>
              </w:rPr>
            </w:pPr>
            <w:r w:rsidRPr="007E7E1B">
              <w:rPr>
                <w:color w:val="auto"/>
              </w:rPr>
              <w:t>-хим. насос ХА 65-50-125</w:t>
            </w: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 бак солевой</w:t>
            </w:r>
          </w:p>
          <w:p w:rsidR="00602EE8" w:rsidRPr="007E7E1B" w:rsidRDefault="00602EE8" w:rsidP="00973261">
            <w:pPr>
              <w:pStyle w:val="afff2"/>
              <w:rPr>
                <w:color w:val="auto"/>
              </w:rPr>
            </w:pPr>
            <w:r w:rsidRPr="007E7E1B">
              <w:rPr>
                <w:color w:val="auto"/>
              </w:rPr>
              <w:t>- бак готового раствора соли</w:t>
            </w:r>
          </w:p>
          <w:p w:rsidR="00602EE8" w:rsidRPr="007E7E1B" w:rsidRDefault="00602EE8" w:rsidP="00973261">
            <w:pPr>
              <w:pStyle w:val="afff2"/>
              <w:rPr>
                <w:b/>
                <w:color w:val="auto"/>
              </w:rPr>
            </w:pPr>
            <w:r w:rsidRPr="007E7E1B">
              <w:rPr>
                <w:color w:val="auto"/>
              </w:rPr>
              <w:t>- бак-электролизер</w:t>
            </w:r>
          </w:p>
        </w:tc>
        <w:tc>
          <w:tcPr>
            <w:tcW w:w="1027"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lang w:val="en-US"/>
              </w:rPr>
              <w:t>Q</w:t>
            </w:r>
            <w:r w:rsidRPr="007E7E1B">
              <w:rPr>
                <w:color w:val="auto"/>
              </w:rPr>
              <w:t>=60м³/ч</w:t>
            </w:r>
          </w:p>
          <w:p w:rsidR="00602EE8" w:rsidRPr="007E7E1B" w:rsidRDefault="00602EE8" w:rsidP="00973261">
            <w:pPr>
              <w:pStyle w:val="afff2"/>
              <w:rPr>
                <w:color w:val="auto"/>
              </w:rPr>
            </w:pPr>
            <w:r w:rsidRPr="007E7E1B">
              <w:rPr>
                <w:color w:val="auto"/>
                <w:lang w:val="en-US"/>
              </w:rPr>
              <w:t>Q</w:t>
            </w:r>
            <w:r w:rsidRPr="007E7E1B">
              <w:rPr>
                <w:color w:val="auto"/>
              </w:rPr>
              <w:t>=60м³/ч</w:t>
            </w:r>
          </w:p>
          <w:p w:rsidR="00602EE8" w:rsidRPr="007E7E1B" w:rsidRDefault="00602EE8" w:rsidP="00973261">
            <w:pPr>
              <w:pStyle w:val="afff2"/>
              <w:rPr>
                <w:color w:val="auto"/>
                <w:vertAlign w:val="superscript"/>
              </w:rPr>
            </w:pPr>
            <w:r w:rsidRPr="007E7E1B">
              <w:rPr>
                <w:color w:val="auto"/>
                <w:lang w:val="en-US"/>
              </w:rPr>
              <w:t>P</w:t>
            </w:r>
            <w:r w:rsidRPr="007E7E1B">
              <w:rPr>
                <w:color w:val="auto"/>
              </w:rPr>
              <w:t>=250кгс/см</w:t>
            </w:r>
            <w:r w:rsidRPr="007E7E1B">
              <w:rPr>
                <w:color w:val="auto"/>
                <w:vertAlign w:val="superscript"/>
              </w:rPr>
              <w:t>2</w:t>
            </w:r>
          </w:p>
          <w:p w:rsidR="00602EE8" w:rsidRPr="007E7E1B" w:rsidRDefault="00602EE8" w:rsidP="00973261">
            <w:pPr>
              <w:pStyle w:val="afff2"/>
              <w:rPr>
                <w:color w:val="auto"/>
              </w:rPr>
            </w:pPr>
            <w:r w:rsidRPr="007E7E1B">
              <w:rPr>
                <w:color w:val="auto"/>
                <w:lang w:val="en-US"/>
              </w:rPr>
              <w:t>Q</w:t>
            </w:r>
            <w:r w:rsidRPr="007E7E1B">
              <w:rPr>
                <w:color w:val="auto"/>
              </w:rPr>
              <w:t xml:space="preserve">=25 м³/ч, </w:t>
            </w:r>
            <w:r w:rsidRPr="007E7E1B">
              <w:rPr>
                <w:color w:val="auto"/>
                <w:lang w:val="en-US"/>
              </w:rPr>
              <w:t>H</w:t>
            </w:r>
            <w:r w:rsidRPr="007E7E1B">
              <w:rPr>
                <w:color w:val="auto"/>
              </w:rPr>
              <w:t>=20м</w:t>
            </w:r>
          </w:p>
          <w:p w:rsidR="00602EE8" w:rsidRPr="007E7E1B" w:rsidRDefault="00602EE8" w:rsidP="00973261">
            <w:pPr>
              <w:pStyle w:val="afff2"/>
              <w:rPr>
                <w:color w:val="auto"/>
              </w:rPr>
            </w:pPr>
            <w:r w:rsidRPr="007E7E1B">
              <w:rPr>
                <w:color w:val="auto"/>
                <w:lang w:val="en-US"/>
              </w:rPr>
              <w:t>V</w:t>
            </w:r>
            <w:r w:rsidRPr="007E7E1B">
              <w:rPr>
                <w:color w:val="auto"/>
              </w:rPr>
              <w:t>=2.16м³</w:t>
            </w:r>
          </w:p>
          <w:p w:rsidR="00602EE8" w:rsidRPr="007E7E1B" w:rsidRDefault="00602EE8" w:rsidP="00973261">
            <w:pPr>
              <w:pStyle w:val="afff2"/>
              <w:rPr>
                <w:color w:val="auto"/>
              </w:rPr>
            </w:pPr>
            <w:r w:rsidRPr="007E7E1B">
              <w:rPr>
                <w:color w:val="auto"/>
                <w:lang w:val="en-US"/>
              </w:rPr>
              <w:t>V</w:t>
            </w:r>
            <w:r w:rsidRPr="007E7E1B">
              <w:rPr>
                <w:color w:val="auto"/>
              </w:rPr>
              <w:t>=2.16м³</w:t>
            </w:r>
          </w:p>
          <w:p w:rsidR="00602EE8" w:rsidRPr="007E7E1B" w:rsidRDefault="00602EE8" w:rsidP="00973261">
            <w:pPr>
              <w:pStyle w:val="afff2"/>
              <w:rPr>
                <w:color w:val="auto"/>
              </w:rPr>
            </w:pPr>
            <w:r w:rsidRPr="007E7E1B">
              <w:rPr>
                <w:color w:val="auto"/>
                <w:lang w:val="en-US"/>
              </w:rPr>
              <w:t>V</w:t>
            </w:r>
            <w:r w:rsidRPr="007E7E1B">
              <w:rPr>
                <w:color w:val="auto"/>
              </w:rPr>
              <w:t>=0,3м³</w:t>
            </w:r>
          </w:p>
        </w:tc>
        <w:tc>
          <w:tcPr>
            <w:tcW w:w="498" w:type="pct"/>
          </w:tcPr>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r w:rsidRPr="007E7E1B">
              <w:rPr>
                <w:color w:val="auto"/>
              </w:rPr>
              <w:t>1</w:t>
            </w:r>
          </w:p>
          <w:p w:rsidR="00602EE8" w:rsidRPr="007E7E1B" w:rsidRDefault="00602EE8" w:rsidP="00973261">
            <w:pPr>
              <w:pStyle w:val="afff2"/>
              <w:rPr>
                <w:color w:val="auto"/>
              </w:rPr>
            </w:pPr>
            <w:r w:rsidRPr="007E7E1B">
              <w:rPr>
                <w:color w:val="auto"/>
              </w:rPr>
              <w:t>1</w:t>
            </w:r>
          </w:p>
        </w:tc>
        <w:tc>
          <w:tcPr>
            <w:tcW w:w="1036" w:type="pct"/>
          </w:tcPr>
          <w:p w:rsidR="00602EE8" w:rsidRPr="007E7E1B" w:rsidRDefault="00602EE8" w:rsidP="00973261">
            <w:pPr>
              <w:pStyle w:val="afff2"/>
              <w:rPr>
                <w:color w:val="auto"/>
                <w:lang w:val="en-US"/>
              </w:rPr>
            </w:pPr>
            <w:r w:rsidRPr="007E7E1B">
              <w:rPr>
                <w:color w:val="auto"/>
              </w:rPr>
              <w:t>№ 130789</w:t>
            </w:r>
          </w:p>
          <w:p w:rsidR="00602EE8" w:rsidRPr="007E7E1B" w:rsidRDefault="00602EE8" w:rsidP="00973261">
            <w:pPr>
              <w:pStyle w:val="afff2"/>
              <w:rPr>
                <w:color w:val="auto"/>
                <w:lang w:val="en-US"/>
              </w:rPr>
            </w:pPr>
          </w:p>
          <w:p w:rsidR="00602EE8" w:rsidRPr="007E7E1B" w:rsidRDefault="00602EE8" w:rsidP="00973261">
            <w:pPr>
              <w:pStyle w:val="afff2"/>
              <w:rPr>
                <w:color w:val="auto"/>
              </w:rPr>
            </w:pPr>
          </w:p>
        </w:tc>
        <w:tc>
          <w:tcPr>
            <w:tcW w:w="702" w:type="pct"/>
            <w:vAlign w:val="center"/>
          </w:tcPr>
          <w:p w:rsidR="00602EE8" w:rsidRPr="007E7E1B" w:rsidRDefault="00602EE8" w:rsidP="00973261">
            <w:pPr>
              <w:pStyle w:val="afff2"/>
              <w:rPr>
                <w:color w:val="auto"/>
              </w:rPr>
            </w:pPr>
            <w:r w:rsidRPr="007E7E1B">
              <w:rPr>
                <w:color w:val="auto"/>
              </w:rPr>
              <w:t xml:space="preserve">Не </w:t>
            </w:r>
            <w:proofErr w:type="spellStart"/>
            <w:r w:rsidRPr="007E7E1B">
              <w:rPr>
                <w:color w:val="auto"/>
              </w:rPr>
              <w:t>рабоч</w:t>
            </w:r>
            <w:proofErr w:type="spellEnd"/>
            <w:r w:rsidRPr="007E7E1B">
              <w:rPr>
                <w:color w:val="auto"/>
              </w:rPr>
              <w:t xml:space="preserve">. </w:t>
            </w:r>
          </w:p>
          <w:p w:rsidR="00602EE8" w:rsidRPr="007E7E1B" w:rsidRDefault="00602EE8" w:rsidP="00973261">
            <w:pPr>
              <w:pStyle w:val="afff2"/>
              <w:rPr>
                <w:color w:val="auto"/>
                <w:lang w:val="en-US"/>
              </w:rPr>
            </w:pPr>
          </w:p>
        </w:tc>
      </w:tr>
      <w:tr w:rsidR="00602EE8" w:rsidRPr="007E7E1B" w:rsidTr="00973261">
        <w:trPr>
          <w:trHeight w:val="20"/>
        </w:trPr>
        <w:tc>
          <w:tcPr>
            <w:tcW w:w="346" w:type="pct"/>
            <w:vAlign w:val="center"/>
          </w:tcPr>
          <w:p w:rsidR="00602EE8" w:rsidRPr="007E7E1B" w:rsidRDefault="00602EE8" w:rsidP="00973261">
            <w:pPr>
              <w:pStyle w:val="afff2"/>
              <w:rPr>
                <w:color w:val="auto"/>
              </w:rPr>
            </w:pPr>
            <w:r w:rsidRPr="007E7E1B">
              <w:rPr>
                <w:color w:val="auto"/>
              </w:rPr>
              <w:t>7.</w:t>
            </w:r>
          </w:p>
        </w:tc>
        <w:tc>
          <w:tcPr>
            <w:tcW w:w="1391" w:type="pct"/>
            <w:vAlign w:val="center"/>
          </w:tcPr>
          <w:p w:rsidR="00602EE8" w:rsidRPr="007E7E1B" w:rsidRDefault="00602EE8" w:rsidP="00973261">
            <w:pPr>
              <w:pStyle w:val="afff2"/>
              <w:rPr>
                <w:color w:val="auto"/>
              </w:rPr>
            </w:pPr>
            <w:r w:rsidRPr="007E7E1B">
              <w:rPr>
                <w:color w:val="auto"/>
              </w:rPr>
              <w:t>Иловые площадки</w:t>
            </w:r>
          </w:p>
        </w:tc>
        <w:tc>
          <w:tcPr>
            <w:tcW w:w="1027" w:type="pct"/>
            <w:vAlign w:val="center"/>
          </w:tcPr>
          <w:p w:rsidR="00602EE8" w:rsidRPr="007E7E1B" w:rsidRDefault="00602EE8" w:rsidP="00973261">
            <w:pPr>
              <w:pStyle w:val="afff2"/>
              <w:rPr>
                <w:color w:val="auto"/>
              </w:rPr>
            </w:pPr>
            <w:r w:rsidRPr="007E7E1B">
              <w:rPr>
                <w:color w:val="auto"/>
                <w:lang w:val="en-US"/>
              </w:rPr>
              <w:t>V=59x9</w:t>
            </w:r>
            <w:r w:rsidRPr="007E7E1B">
              <w:rPr>
                <w:color w:val="auto"/>
              </w:rPr>
              <w:t>,</w:t>
            </w:r>
            <w:r w:rsidRPr="007E7E1B">
              <w:rPr>
                <w:color w:val="auto"/>
                <w:lang w:val="en-US"/>
              </w:rPr>
              <w:t>35x2</w:t>
            </w:r>
            <w:r w:rsidRPr="007E7E1B">
              <w:rPr>
                <w:color w:val="auto"/>
              </w:rPr>
              <w:t>,</w:t>
            </w:r>
            <w:r w:rsidRPr="007E7E1B">
              <w:rPr>
                <w:color w:val="auto"/>
                <w:lang w:val="en-US"/>
              </w:rPr>
              <w:t>25</w:t>
            </w:r>
            <w:r w:rsidRPr="007E7E1B">
              <w:rPr>
                <w:color w:val="auto"/>
              </w:rPr>
              <w:t xml:space="preserve"> (м³)</w:t>
            </w:r>
          </w:p>
        </w:tc>
        <w:tc>
          <w:tcPr>
            <w:tcW w:w="498" w:type="pct"/>
            <w:vAlign w:val="center"/>
          </w:tcPr>
          <w:p w:rsidR="00602EE8" w:rsidRPr="007E7E1B" w:rsidRDefault="00602EE8" w:rsidP="00973261">
            <w:pPr>
              <w:pStyle w:val="afff2"/>
              <w:rPr>
                <w:color w:val="auto"/>
              </w:rPr>
            </w:pPr>
            <w:r w:rsidRPr="007E7E1B">
              <w:rPr>
                <w:color w:val="auto"/>
              </w:rPr>
              <w:t>4</w:t>
            </w:r>
          </w:p>
        </w:tc>
        <w:tc>
          <w:tcPr>
            <w:tcW w:w="1036" w:type="pct"/>
            <w:vAlign w:val="center"/>
          </w:tcPr>
          <w:p w:rsidR="00602EE8" w:rsidRPr="007E7E1B" w:rsidRDefault="00602EE8" w:rsidP="00973261">
            <w:pPr>
              <w:pStyle w:val="afff2"/>
              <w:rPr>
                <w:color w:val="auto"/>
              </w:rPr>
            </w:pPr>
          </w:p>
        </w:tc>
        <w:tc>
          <w:tcPr>
            <w:tcW w:w="702" w:type="pct"/>
            <w:vAlign w:val="center"/>
          </w:tcPr>
          <w:p w:rsidR="00602EE8" w:rsidRPr="007E7E1B" w:rsidRDefault="00602EE8" w:rsidP="00973261">
            <w:pPr>
              <w:pStyle w:val="afff2"/>
              <w:rPr>
                <w:color w:val="auto"/>
              </w:rPr>
            </w:pPr>
            <w:r w:rsidRPr="007E7E1B">
              <w:rPr>
                <w:color w:val="auto"/>
              </w:rPr>
              <w:t>Рабочие</w:t>
            </w:r>
          </w:p>
        </w:tc>
      </w:tr>
    </w:tbl>
    <w:p w:rsidR="00602EE8" w:rsidRPr="007E7E1B" w:rsidRDefault="00602EE8" w:rsidP="003B35A9">
      <w:pPr>
        <w:pStyle w:val="afff"/>
        <w:spacing w:before="240" w:line="360" w:lineRule="auto"/>
      </w:pPr>
      <w:r w:rsidRPr="007E7E1B">
        <w:t>Фактическая производительность существующей системы водоотведения составляет 800 м³/сутки. Стоки от жилого поселка и промышленных предприятий (компрессорной станции) поселка Верхнеказымский поступают на КОС-800, состоящих из 2 очередей КОС-400.Очистные сооружения введены в эксплуатацию в 1987 году. Продолжительность работы в течение года – 365 дней.</w:t>
      </w:r>
    </w:p>
    <w:p w:rsidR="00602EE8" w:rsidRPr="007E7E1B" w:rsidRDefault="00602EE8" w:rsidP="00602EE8">
      <w:pPr>
        <w:pStyle w:val="afff"/>
        <w:spacing w:line="360" w:lineRule="auto"/>
      </w:pPr>
      <w:r w:rsidRPr="007E7E1B">
        <w:t>В состав очистных сооружений  Верхнеказымского ЛПУ МГ входят:</w:t>
      </w:r>
    </w:p>
    <w:p w:rsidR="00602EE8" w:rsidRPr="007E7E1B" w:rsidRDefault="00602EE8" w:rsidP="00055210">
      <w:pPr>
        <w:pStyle w:val="afff0"/>
        <w:numPr>
          <w:ilvl w:val="0"/>
          <w:numId w:val="17"/>
        </w:numPr>
        <w:spacing w:line="360" w:lineRule="auto"/>
      </w:pPr>
      <w:r w:rsidRPr="007E7E1B">
        <w:t>сооружения механической очистки;</w:t>
      </w:r>
    </w:p>
    <w:p w:rsidR="00602EE8" w:rsidRPr="007E7E1B" w:rsidRDefault="00602EE8" w:rsidP="00055210">
      <w:pPr>
        <w:pStyle w:val="afff0"/>
        <w:numPr>
          <w:ilvl w:val="0"/>
          <w:numId w:val="17"/>
        </w:numPr>
        <w:spacing w:line="360" w:lineRule="auto"/>
      </w:pPr>
      <w:r w:rsidRPr="007E7E1B">
        <w:t>сооружения биологической очистки;</w:t>
      </w:r>
    </w:p>
    <w:p w:rsidR="00602EE8" w:rsidRPr="007E7E1B" w:rsidRDefault="00602EE8" w:rsidP="00055210">
      <w:pPr>
        <w:pStyle w:val="afff0"/>
        <w:numPr>
          <w:ilvl w:val="0"/>
          <w:numId w:val="17"/>
        </w:numPr>
        <w:spacing w:line="360" w:lineRule="auto"/>
      </w:pPr>
      <w:r w:rsidRPr="007E7E1B">
        <w:t>сооружения для сброса очищенных стоков.</w:t>
      </w:r>
    </w:p>
    <w:p w:rsidR="00602EE8" w:rsidRPr="007E7E1B" w:rsidRDefault="00602EE8" w:rsidP="00602EE8">
      <w:pPr>
        <w:pStyle w:val="afff"/>
        <w:spacing w:line="360" w:lineRule="auto"/>
      </w:pPr>
      <w:r w:rsidRPr="007E7E1B">
        <w:t>Сточные воды по 2 напорным трубопроводом Д=159,200 мм поступают в приемную камеру, предназначенную для гашения напора и равномерного распределения воды по каналам.</w:t>
      </w:r>
    </w:p>
    <w:p w:rsidR="00602EE8" w:rsidRPr="007E7E1B" w:rsidRDefault="00602EE8" w:rsidP="00602EE8">
      <w:pPr>
        <w:pStyle w:val="afff"/>
        <w:spacing w:line="360" w:lineRule="auto"/>
      </w:pPr>
      <w:r w:rsidRPr="007E7E1B">
        <w:t>Для задержания крупных плавающих предметов и взвесей на каналах установлена гидравлическая механизированная канализационная решетка. Отбросы собираются в контейнер и вывозятся за пределы очистных сооружений на свалку.</w:t>
      </w:r>
    </w:p>
    <w:p w:rsidR="00602EE8" w:rsidRPr="007E7E1B" w:rsidRDefault="00602EE8" w:rsidP="00602EE8">
      <w:pPr>
        <w:pStyle w:val="afff"/>
        <w:spacing w:line="360" w:lineRule="auto"/>
      </w:pPr>
      <w:r w:rsidRPr="007E7E1B">
        <w:rPr>
          <w:b/>
        </w:rPr>
        <w:lastRenderedPageBreak/>
        <w:t>Схема очистки:</w:t>
      </w:r>
      <w:r w:rsidRPr="007E7E1B">
        <w:t xml:space="preserve"> подача сточных вод на площадку очистных сооружений осуществляется 4 КНС, которые расположены на территории жилого поселка Верхнеказымский. Подача сточных вод на площадку очистных сооружений ведется не централизованно, т.е. сточные воды с КНС-1 и КНС-2 подаются на комплекс КОС-400 первой очереди, а сточные воды КНС-3 и КНС-4 на комплекс КОС-400 второй очереди. Приемные резервуары КНС оборудованы решетчатыми контейнерами для задержания крупных загрязнений. КНС-3 и КНС-4 работают в автоматическом режиме. За работой КНС в помещении операторов на КОС установлен одноточечный самописец ЭРГО – «ДИСК 250-2121», который учитывает число включений и продолжительность работы подающих насосов всех КНС. Учет количества стоков с КНС №2 осуществляется с помощью расходомера Взлет ЭРСВ-011. Насосами КНС сточные воды попадают на площадку очистных сооружений КОС-800. На входе в </w:t>
      </w:r>
      <w:proofErr w:type="spellStart"/>
      <w:r w:rsidRPr="007E7E1B">
        <w:t>аэротенки</w:t>
      </w:r>
      <w:proofErr w:type="spellEnd"/>
      <w:r w:rsidRPr="007E7E1B">
        <w:t xml:space="preserve"> установлены решетки, где происходит очистка крупных загрязнений. Сточные воды поступают в </w:t>
      </w:r>
      <w:proofErr w:type="spellStart"/>
      <w:r w:rsidRPr="007E7E1B">
        <w:t>аэротенки</w:t>
      </w:r>
      <w:proofErr w:type="spellEnd"/>
      <w:r w:rsidRPr="007E7E1B">
        <w:t xml:space="preserve"> и под действием микроорганизмов активного ила, и постоянной аэрации воздухом происходит биологическая очистка стоков органических загрязнений. КОС работают в режиме обычной аэрации. Перемещение иловой смеси и обогащение ее кислородом, обеспечивается подачей воздуха в </w:t>
      </w:r>
      <w:proofErr w:type="spellStart"/>
      <w:r w:rsidRPr="007E7E1B">
        <w:t>аэротенки</w:t>
      </w:r>
      <w:proofErr w:type="spellEnd"/>
      <w:r w:rsidRPr="007E7E1B">
        <w:t xml:space="preserve">, через перфорированные трубы от воздуходувок ДТ-70 (2 единицы) и ДТ-45 (1 единица). </w:t>
      </w:r>
    </w:p>
    <w:p w:rsidR="00602EE8" w:rsidRPr="007E7E1B" w:rsidRDefault="00602EE8" w:rsidP="00602EE8">
      <w:pPr>
        <w:pStyle w:val="afff"/>
        <w:spacing w:line="360" w:lineRule="auto"/>
      </w:pPr>
      <w:r w:rsidRPr="007E7E1B">
        <w:t xml:space="preserve">Из </w:t>
      </w:r>
      <w:proofErr w:type="spellStart"/>
      <w:r w:rsidRPr="007E7E1B">
        <w:t>аэротенков</w:t>
      </w:r>
      <w:proofErr w:type="spellEnd"/>
      <w:r w:rsidRPr="007E7E1B">
        <w:t xml:space="preserve"> иловая смесь через переливные окна поступает в отстойники вертикального типа. В отстойнике происходит отделение активного ила от биологически очищенной воды. Осветленная сточная вода собирается в верхней части рабочей зоны отстойника и лотками с зубчатым водосливом и по отводящему лотку поступает в контактный резервуар, где обеззараживается гипохлоритом натрия и по безнапорному коллектору с колодцами поступает в водоем. Активный ил, который в отстойнике отделяется от биологически очищенной воды, оседает в конусах отстойника, откуда эрлифтами постоянно возвращается в начало </w:t>
      </w:r>
      <w:proofErr w:type="spellStart"/>
      <w:r w:rsidRPr="007E7E1B">
        <w:t>аэротенков</w:t>
      </w:r>
      <w:proofErr w:type="spellEnd"/>
      <w:r w:rsidRPr="007E7E1B">
        <w:t xml:space="preserve">. 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w:t>
      </w:r>
      <w:proofErr w:type="spellStart"/>
      <w:r w:rsidRPr="007E7E1B">
        <w:t>аэротенков</w:t>
      </w:r>
      <w:proofErr w:type="spellEnd"/>
      <w:r w:rsidRPr="007E7E1B">
        <w:t xml:space="preserve"> по трубопроводам опорожнения на иловые площадки. Частота сброса зависит от накопления избыточного ила, но не реже 1-2 раз в месяц. </w:t>
      </w:r>
    </w:p>
    <w:p w:rsidR="00602EE8" w:rsidRPr="007E7E1B" w:rsidRDefault="00602EE8" w:rsidP="00602EE8">
      <w:pPr>
        <w:pStyle w:val="afff"/>
        <w:spacing w:line="360" w:lineRule="auto"/>
      </w:pPr>
      <w:r w:rsidRPr="007E7E1B">
        <w:t xml:space="preserve">Для обеззараживания очищенных сточных вод </w:t>
      </w:r>
      <w:proofErr w:type="gramStart"/>
      <w:r w:rsidRPr="007E7E1B">
        <w:t>на</w:t>
      </w:r>
      <w:proofErr w:type="gramEnd"/>
      <w:r w:rsidRPr="007E7E1B">
        <w:t xml:space="preserve"> КОС предусмотрена электролизная установка Э-5. Данная установка служит для приготовления и дозировки в биологически очищенную сточную воду раствора гипохлорита натрия, с целью ликвидации болезнетворных бактерий. Для обеспечения сооружений воздухом в отдельном блок боксе установлены турбовоздуходувки в количестве трех единиц. На </w:t>
      </w:r>
      <w:r w:rsidRPr="007E7E1B">
        <w:lastRenderedPageBreak/>
        <w:t>каждой очереди смонтированы блок доочистки, состоящие из трех открытых безнапорных фильтров с песчаной загрузкой. Блоки доочистки находятся на стадии монтажа, поэтому сточные воды недостаточно очищенные.</w:t>
      </w:r>
    </w:p>
    <w:p w:rsidR="00602EE8" w:rsidRPr="007E7E1B" w:rsidRDefault="00602EE8" w:rsidP="00602EE8">
      <w:pPr>
        <w:pStyle w:val="afff"/>
        <w:spacing w:line="360" w:lineRule="auto"/>
      </w:pPr>
      <w:r w:rsidRPr="007E7E1B">
        <w:t>Очищенная вода по самотечному трубопроводу диаметром 400 мм и протяженностью 450 м сбрасывается в реку Казым.</w:t>
      </w:r>
    </w:p>
    <w:p w:rsidR="00602EE8" w:rsidRPr="007E7E1B" w:rsidRDefault="00602EE8" w:rsidP="003B35A9">
      <w:pPr>
        <w:spacing w:line="360" w:lineRule="auto"/>
        <w:ind w:firstLine="709"/>
        <w:jc w:val="both"/>
      </w:pPr>
      <w:r w:rsidRPr="007E7E1B">
        <w:t xml:space="preserve">Принципиальная технологическая схема КОС-800 представлена на рисунке </w:t>
      </w:r>
      <w:r w:rsidR="003B35A9" w:rsidRPr="007E7E1B">
        <w:t>8</w:t>
      </w:r>
      <w:r w:rsidRPr="007E7E1B">
        <w:t>.</w:t>
      </w:r>
    </w:p>
    <w:p w:rsidR="00602EE8" w:rsidRPr="007E7E1B" w:rsidRDefault="00602EE8" w:rsidP="00602EE8">
      <w:pPr>
        <w:pStyle w:val="afff"/>
        <w:keepNext/>
        <w:ind w:firstLine="0"/>
        <w:jc w:val="center"/>
      </w:pPr>
      <w:r w:rsidRPr="007E7E1B">
        <w:rPr>
          <w:noProof/>
          <w:lang w:eastAsia="ru-RU"/>
        </w:rPr>
        <w:drawing>
          <wp:inline distT="0" distB="0" distL="0" distR="0">
            <wp:extent cx="6120000" cy="333249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19" t="28107" r="6563" b="13863"/>
                    <a:stretch>
                      <a:fillRect/>
                    </a:stretch>
                  </pic:blipFill>
                  <pic:spPr bwMode="auto">
                    <a:xfrm>
                      <a:off x="0" y="0"/>
                      <a:ext cx="6120000" cy="3332496"/>
                    </a:xfrm>
                    <a:prstGeom prst="rect">
                      <a:avLst/>
                    </a:prstGeom>
                    <a:noFill/>
                    <a:ln>
                      <a:noFill/>
                    </a:ln>
                  </pic:spPr>
                </pic:pic>
              </a:graphicData>
            </a:graphic>
          </wp:inline>
        </w:drawing>
      </w:r>
    </w:p>
    <w:p w:rsidR="00753700" w:rsidRPr="007E7E1B" w:rsidRDefault="00602EE8" w:rsidP="00602EE8">
      <w:pPr>
        <w:pStyle w:val="afff"/>
        <w:ind w:firstLine="426"/>
        <w:jc w:val="center"/>
        <w:rPr>
          <w:b/>
        </w:rPr>
      </w:pPr>
      <w:bookmarkStart w:id="84" w:name="_Toc438400934"/>
      <w:bookmarkStart w:id="85" w:name="_Toc45611243"/>
      <w:bookmarkStart w:id="86" w:name="_Toc47084467"/>
      <w:r w:rsidRPr="007E7E1B">
        <w:rPr>
          <w:b/>
        </w:rPr>
        <w:t xml:space="preserve">Рисунок </w:t>
      </w:r>
      <w:r w:rsidR="00C60CD3" w:rsidRPr="007E7E1B">
        <w:rPr>
          <w:b/>
        </w:rPr>
        <w:fldChar w:fldCharType="begin"/>
      </w:r>
      <w:r w:rsidR="000422B2" w:rsidRPr="007E7E1B">
        <w:rPr>
          <w:b/>
        </w:rPr>
        <w:instrText xml:space="preserve"> SEQ Рисунок \* ARABIC </w:instrText>
      </w:r>
      <w:r w:rsidR="00C60CD3" w:rsidRPr="007E7E1B">
        <w:rPr>
          <w:b/>
        </w:rPr>
        <w:fldChar w:fldCharType="separate"/>
      </w:r>
      <w:r w:rsidR="003B35A9" w:rsidRPr="007E7E1B">
        <w:rPr>
          <w:b/>
          <w:noProof/>
        </w:rPr>
        <w:t>8</w:t>
      </w:r>
      <w:r w:rsidR="00C60CD3" w:rsidRPr="007E7E1B">
        <w:rPr>
          <w:b/>
          <w:noProof/>
        </w:rPr>
        <w:fldChar w:fldCharType="end"/>
      </w:r>
      <w:r w:rsidRPr="007E7E1B">
        <w:rPr>
          <w:b/>
        </w:rPr>
        <w:t>– Принципиальная технологическая схема КОС-800</w:t>
      </w:r>
      <w:bookmarkEnd w:id="84"/>
      <w:bookmarkEnd w:id="85"/>
      <w:bookmarkEnd w:id="86"/>
    </w:p>
    <w:p w:rsidR="00753700" w:rsidRPr="007E7E1B" w:rsidRDefault="00602EE8" w:rsidP="00D26433">
      <w:pPr>
        <w:spacing w:before="120" w:line="360" w:lineRule="auto"/>
        <w:ind w:firstLine="709"/>
        <w:jc w:val="both"/>
        <w:sectPr w:rsidR="00753700" w:rsidRPr="007E7E1B" w:rsidSect="00753700">
          <w:headerReference w:type="default" r:id="rId51"/>
          <w:type w:val="continuous"/>
          <w:pgSz w:w="11907" w:h="16840" w:code="9"/>
          <w:pgMar w:top="1134" w:right="850" w:bottom="1134" w:left="1701" w:header="340" w:footer="454" w:gutter="0"/>
          <w:cols w:space="720"/>
        </w:sectPr>
      </w:pPr>
      <w:r w:rsidRPr="007E7E1B">
        <w:t>Отбор проб и проведение анализов сточных вод с КОС Верхнеказымский ЛПУ МГ ООО «Газпром трансгаз Югорск»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Верхнеказымского ЛПУ МГ ООО «Газпром трансгаз Югорск». Точкой отбора проб является очистные сооружения и река Казым. Период отбора проб – 2-4 раза в месяц. Стоки, поступающие в водный объект с очистных сооружений Верхнеказымского ЛПУ МГ ООО «Газпром трансгаз Югорск» не имеют превышения допустимых норм.</w:t>
      </w:r>
    </w:p>
    <w:p w:rsidR="00753700" w:rsidRPr="007E7E1B" w:rsidRDefault="004833BE" w:rsidP="00935DC5">
      <w:pPr>
        <w:pStyle w:val="55"/>
        <w:spacing w:line="360" w:lineRule="auto"/>
        <w:ind w:left="0" w:firstLine="0"/>
      </w:pPr>
      <w:bookmarkStart w:id="87" w:name="_Toc490233835"/>
      <w:r w:rsidRPr="007E7E1B">
        <w:lastRenderedPageBreak/>
        <w:t xml:space="preserve">3.4.2.2. </w:t>
      </w:r>
      <w:r w:rsidR="00753700" w:rsidRPr="007E7E1B">
        <w:t>Анализ эффективности и надежности имеющихся сетей</w:t>
      </w:r>
      <w:bookmarkEnd w:id="87"/>
    </w:p>
    <w:p w:rsidR="004833BE" w:rsidRPr="007E7E1B" w:rsidRDefault="004833BE" w:rsidP="00D26433">
      <w:pPr>
        <w:pStyle w:val="afff"/>
        <w:spacing w:line="360" w:lineRule="auto"/>
      </w:pPr>
      <w:r w:rsidRPr="007E7E1B">
        <w:t>Все технологические зоны системы централизованного водоотведения сельского поселения Верхнеказымский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rsidR="004833BE" w:rsidRPr="007E7E1B" w:rsidRDefault="004833BE" w:rsidP="00D26433">
      <w:pPr>
        <w:pStyle w:val="afff"/>
        <w:spacing w:line="360" w:lineRule="auto"/>
      </w:pPr>
      <w:r w:rsidRPr="007E7E1B">
        <w:lastRenderedPageBreak/>
        <w:t xml:space="preserve">Система водоотведения в п. Верхнеказымский напорно-самотечная. Сети канализации выполнены из стальных труб диаметром 100-219 мм и проложены подземно ниже глубины проникновения нулевой температуры или с </w:t>
      </w:r>
      <w:proofErr w:type="spellStart"/>
      <w:r w:rsidRPr="007E7E1B">
        <w:t>теплоспутником</w:t>
      </w:r>
      <w:proofErr w:type="spellEnd"/>
      <w:r w:rsidRPr="007E7E1B">
        <w:t>.</w:t>
      </w:r>
    </w:p>
    <w:p w:rsidR="004833BE" w:rsidRPr="007E7E1B" w:rsidRDefault="004833BE" w:rsidP="00D26433">
      <w:pPr>
        <w:pStyle w:val="afff"/>
        <w:spacing w:line="360" w:lineRule="auto"/>
      </w:pPr>
      <w:r w:rsidRPr="007E7E1B">
        <w:t>Перечень сетей водоотведения с учетом диаметра трубопровода и года прокладк</w:t>
      </w:r>
      <w:r w:rsidR="00EA67CD" w:rsidRPr="007E7E1B">
        <w:t>и сетей, представлен в таблице 3</w:t>
      </w:r>
      <w:r w:rsidR="003B35A9" w:rsidRPr="007E7E1B">
        <w:t>5</w:t>
      </w:r>
      <w:r w:rsidRPr="007E7E1B">
        <w:t>.</w:t>
      </w:r>
    </w:p>
    <w:p w:rsidR="004833BE" w:rsidRPr="007E7E1B" w:rsidRDefault="004833BE" w:rsidP="004833BE">
      <w:pPr>
        <w:pStyle w:val="a7"/>
        <w:rPr>
          <w:i/>
          <w:color w:val="auto"/>
        </w:rPr>
      </w:pPr>
      <w:bookmarkStart w:id="88" w:name="_Toc438400965"/>
      <w:bookmarkStart w:id="89" w:name="_Toc45611244"/>
      <w:bookmarkStart w:id="90" w:name="_Toc47014744"/>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35</w:t>
      </w:r>
      <w:r w:rsidR="00C60CD3" w:rsidRPr="007E7E1B">
        <w:rPr>
          <w:noProof/>
          <w:color w:val="auto"/>
        </w:rPr>
        <w:fldChar w:fldCharType="end"/>
      </w:r>
      <w:r w:rsidRPr="007E7E1B">
        <w:rPr>
          <w:color w:val="auto"/>
        </w:rPr>
        <w:t>– Характеристика сетей водоотведения п. Верхнеказымский</w:t>
      </w:r>
      <w:bookmarkEnd w:id="88"/>
      <w:bookmarkEnd w:id="89"/>
      <w:bookmarkEnd w:id="90"/>
    </w:p>
    <w:tbl>
      <w:tblPr>
        <w:tblW w:w="9229" w:type="dxa"/>
        <w:tblInd w:w="93" w:type="dxa"/>
        <w:tblLook w:val="04A0"/>
      </w:tblPr>
      <w:tblGrid>
        <w:gridCol w:w="1823"/>
        <w:gridCol w:w="1694"/>
        <w:gridCol w:w="3713"/>
        <w:gridCol w:w="1999"/>
      </w:tblGrid>
      <w:tr w:rsidR="004833BE" w:rsidRPr="007E7E1B" w:rsidTr="00973261">
        <w:trPr>
          <w:trHeight w:val="20"/>
        </w:trPr>
        <w:tc>
          <w:tcPr>
            <w:tcW w:w="1823" w:type="dxa"/>
            <w:tcBorders>
              <w:top w:val="single" w:sz="4" w:space="0" w:color="auto"/>
              <w:left w:val="single" w:sz="4" w:space="0" w:color="auto"/>
              <w:bottom w:val="single" w:sz="4" w:space="0" w:color="auto"/>
              <w:right w:val="single" w:sz="4" w:space="0" w:color="auto"/>
            </w:tcBorders>
            <w:shd w:val="clear" w:color="auto" w:fill="auto"/>
            <w:hideMark/>
          </w:tcPr>
          <w:p w:rsidR="004833BE" w:rsidRPr="007E7E1B" w:rsidRDefault="004833BE" w:rsidP="00973261">
            <w:pPr>
              <w:rPr>
                <w:b/>
                <w:bCs/>
                <w:sz w:val="20"/>
                <w:szCs w:val="20"/>
              </w:rPr>
            </w:pPr>
            <w:r w:rsidRPr="007E7E1B">
              <w:rPr>
                <w:b/>
                <w:bCs/>
                <w:sz w:val="20"/>
                <w:szCs w:val="20"/>
              </w:rPr>
              <w:t xml:space="preserve">Диаметр трубопровода, </w:t>
            </w:r>
            <w:proofErr w:type="gramStart"/>
            <w:r w:rsidRPr="007E7E1B">
              <w:rPr>
                <w:b/>
                <w:bCs/>
                <w:sz w:val="20"/>
                <w:szCs w:val="20"/>
              </w:rPr>
              <w:t>мм</w:t>
            </w:r>
            <w:proofErr w:type="gramEnd"/>
          </w:p>
        </w:tc>
        <w:tc>
          <w:tcPr>
            <w:tcW w:w="1694" w:type="dxa"/>
            <w:tcBorders>
              <w:top w:val="single" w:sz="4" w:space="0" w:color="auto"/>
              <w:left w:val="nil"/>
              <w:bottom w:val="single" w:sz="4" w:space="0" w:color="auto"/>
              <w:right w:val="single" w:sz="4" w:space="0" w:color="auto"/>
            </w:tcBorders>
            <w:shd w:val="clear" w:color="auto" w:fill="auto"/>
            <w:hideMark/>
          </w:tcPr>
          <w:p w:rsidR="004833BE" w:rsidRPr="007E7E1B" w:rsidRDefault="004833BE" w:rsidP="00973261">
            <w:pPr>
              <w:rPr>
                <w:b/>
                <w:bCs/>
                <w:sz w:val="20"/>
                <w:szCs w:val="20"/>
              </w:rPr>
            </w:pPr>
            <w:r w:rsidRPr="007E7E1B">
              <w:rPr>
                <w:b/>
                <w:bCs/>
                <w:sz w:val="20"/>
                <w:szCs w:val="20"/>
              </w:rPr>
              <w:t xml:space="preserve">Длина трубопровода, </w:t>
            </w:r>
            <w:proofErr w:type="gramStart"/>
            <w:r w:rsidRPr="007E7E1B">
              <w:rPr>
                <w:b/>
                <w:bCs/>
                <w:sz w:val="20"/>
                <w:szCs w:val="20"/>
              </w:rPr>
              <w:t>м</w:t>
            </w:r>
            <w:proofErr w:type="gramEnd"/>
          </w:p>
        </w:tc>
        <w:tc>
          <w:tcPr>
            <w:tcW w:w="3713" w:type="dxa"/>
            <w:tcBorders>
              <w:top w:val="single" w:sz="4" w:space="0" w:color="auto"/>
              <w:left w:val="nil"/>
              <w:bottom w:val="single" w:sz="4" w:space="0" w:color="auto"/>
              <w:right w:val="single" w:sz="4" w:space="0" w:color="auto"/>
            </w:tcBorders>
            <w:shd w:val="clear" w:color="auto" w:fill="auto"/>
            <w:hideMark/>
          </w:tcPr>
          <w:p w:rsidR="004833BE" w:rsidRPr="007E7E1B" w:rsidRDefault="004833BE" w:rsidP="00973261">
            <w:pPr>
              <w:rPr>
                <w:b/>
                <w:bCs/>
                <w:sz w:val="20"/>
                <w:szCs w:val="20"/>
              </w:rPr>
            </w:pPr>
            <w:r w:rsidRPr="007E7E1B">
              <w:rPr>
                <w:b/>
                <w:bCs/>
                <w:sz w:val="20"/>
                <w:szCs w:val="20"/>
              </w:rPr>
              <w:t>Материал труб</w:t>
            </w:r>
          </w:p>
        </w:tc>
        <w:tc>
          <w:tcPr>
            <w:tcW w:w="1999" w:type="dxa"/>
            <w:tcBorders>
              <w:top w:val="single" w:sz="4" w:space="0" w:color="auto"/>
              <w:left w:val="nil"/>
              <w:bottom w:val="single" w:sz="4" w:space="0" w:color="auto"/>
              <w:right w:val="single" w:sz="4" w:space="0" w:color="auto"/>
            </w:tcBorders>
            <w:shd w:val="clear" w:color="auto" w:fill="auto"/>
            <w:hideMark/>
          </w:tcPr>
          <w:p w:rsidR="004833BE" w:rsidRPr="007E7E1B" w:rsidRDefault="004833BE" w:rsidP="00973261">
            <w:pPr>
              <w:rPr>
                <w:b/>
                <w:bCs/>
                <w:sz w:val="20"/>
                <w:szCs w:val="20"/>
              </w:rPr>
            </w:pPr>
            <w:r w:rsidRPr="007E7E1B">
              <w:rPr>
                <w:b/>
                <w:bCs/>
                <w:sz w:val="20"/>
                <w:szCs w:val="20"/>
              </w:rPr>
              <w:t>Год прокладки</w:t>
            </w:r>
          </w:p>
        </w:tc>
      </w:tr>
      <w:tr w:rsidR="004833BE" w:rsidRPr="007E7E1B" w:rsidTr="00973261">
        <w:trPr>
          <w:trHeight w:val="20"/>
        </w:trPr>
        <w:tc>
          <w:tcPr>
            <w:tcW w:w="1823" w:type="dxa"/>
            <w:tcBorders>
              <w:top w:val="nil"/>
              <w:left w:val="single" w:sz="4" w:space="0" w:color="auto"/>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100</w:t>
            </w:r>
          </w:p>
        </w:tc>
        <w:tc>
          <w:tcPr>
            <w:tcW w:w="1694"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1759.6</w:t>
            </w:r>
          </w:p>
        </w:tc>
        <w:tc>
          <w:tcPr>
            <w:tcW w:w="3713"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стальная, чугунная, керамическая</w:t>
            </w:r>
          </w:p>
        </w:tc>
        <w:tc>
          <w:tcPr>
            <w:tcW w:w="1999"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1984-2004</w:t>
            </w:r>
          </w:p>
        </w:tc>
      </w:tr>
      <w:tr w:rsidR="004833BE" w:rsidRPr="007E7E1B" w:rsidTr="00973261">
        <w:trPr>
          <w:trHeight w:val="20"/>
        </w:trPr>
        <w:tc>
          <w:tcPr>
            <w:tcW w:w="1823" w:type="dxa"/>
            <w:tcBorders>
              <w:top w:val="nil"/>
              <w:left w:val="single" w:sz="4" w:space="0" w:color="auto"/>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150</w:t>
            </w:r>
          </w:p>
        </w:tc>
        <w:tc>
          <w:tcPr>
            <w:tcW w:w="1694"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1588.6</w:t>
            </w:r>
          </w:p>
        </w:tc>
        <w:tc>
          <w:tcPr>
            <w:tcW w:w="3713"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стальная, чугунная, керамическая</w:t>
            </w:r>
          </w:p>
        </w:tc>
        <w:tc>
          <w:tcPr>
            <w:tcW w:w="1999"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1984-2013</w:t>
            </w:r>
          </w:p>
        </w:tc>
      </w:tr>
      <w:tr w:rsidR="004833BE" w:rsidRPr="007E7E1B" w:rsidTr="00973261">
        <w:trPr>
          <w:trHeight w:val="20"/>
        </w:trPr>
        <w:tc>
          <w:tcPr>
            <w:tcW w:w="1823" w:type="dxa"/>
            <w:tcBorders>
              <w:top w:val="nil"/>
              <w:left w:val="single" w:sz="4" w:space="0" w:color="auto"/>
              <w:bottom w:val="single" w:sz="4" w:space="0" w:color="auto"/>
              <w:right w:val="single" w:sz="4" w:space="0" w:color="auto"/>
            </w:tcBorders>
            <w:shd w:val="clear" w:color="auto" w:fill="auto"/>
            <w:vAlign w:val="center"/>
            <w:hideMark/>
          </w:tcPr>
          <w:p w:rsidR="004833BE" w:rsidRPr="007E7E1B" w:rsidRDefault="004833BE" w:rsidP="00973261">
            <w:pPr>
              <w:rPr>
                <w:bCs/>
                <w:sz w:val="20"/>
                <w:szCs w:val="20"/>
              </w:rPr>
            </w:pPr>
            <w:r w:rsidRPr="007E7E1B">
              <w:rPr>
                <w:bCs/>
                <w:sz w:val="20"/>
                <w:szCs w:val="20"/>
              </w:rPr>
              <w:t>159</w:t>
            </w:r>
          </w:p>
        </w:tc>
        <w:tc>
          <w:tcPr>
            <w:tcW w:w="1694" w:type="dxa"/>
            <w:tcBorders>
              <w:top w:val="nil"/>
              <w:left w:val="nil"/>
              <w:bottom w:val="single" w:sz="4" w:space="0" w:color="auto"/>
              <w:right w:val="single" w:sz="4" w:space="0" w:color="auto"/>
            </w:tcBorders>
            <w:shd w:val="clear" w:color="auto" w:fill="auto"/>
            <w:vAlign w:val="center"/>
            <w:hideMark/>
          </w:tcPr>
          <w:p w:rsidR="004833BE" w:rsidRPr="007E7E1B" w:rsidRDefault="004833BE" w:rsidP="00973261">
            <w:pPr>
              <w:rPr>
                <w:bCs/>
                <w:sz w:val="20"/>
                <w:szCs w:val="20"/>
              </w:rPr>
            </w:pPr>
            <w:r w:rsidRPr="007E7E1B">
              <w:rPr>
                <w:bCs/>
                <w:sz w:val="20"/>
                <w:szCs w:val="20"/>
              </w:rPr>
              <w:t>1198.5</w:t>
            </w:r>
          </w:p>
        </w:tc>
        <w:tc>
          <w:tcPr>
            <w:tcW w:w="3713" w:type="dxa"/>
            <w:tcBorders>
              <w:top w:val="nil"/>
              <w:left w:val="nil"/>
              <w:bottom w:val="single" w:sz="4" w:space="0" w:color="auto"/>
              <w:right w:val="single" w:sz="4" w:space="0" w:color="auto"/>
            </w:tcBorders>
            <w:shd w:val="clear" w:color="auto" w:fill="auto"/>
            <w:vAlign w:val="center"/>
            <w:hideMark/>
          </w:tcPr>
          <w:p w:rsidR="004833BE" w:rsidRPr="007E7E1B" w:rsidRDefault="004833BE" w:rsidP="00973261">
            <w:pPr>
              <w:rPr>
                <w:bCs/>
                <w:sz w:val="20"/>
                <w:szCs w:val="20"/>
              </w:rPr>
            </w:pPr>
            <w:r w:rsidRPr="007E7E1B">
              <w:rPr>
                <w:bCs/>
                <w:sz w:val="20"/>
                <w:szCs w:val="20"/>
              </w:rPr>
              <w:t xml:space="preserve">стальная, чугунная, </w:t>
            </w:r>
          </w:p>
        </w:tc>
        <w:tc>
          <w:tcPr>
            <w:tcW w:w="1999"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1984-1989</w:t>
            </w:r>
          </w:p>
        </w:tc>
      </w:tr>
      <w:tr w:rsidR="004833BE" w:rsidRPr="007E7E1B" w:rsidTr="00973261">
        <w:trPr>
          <w:trHeight w:val="20"/>
        </w:trPr>
        <w:tc>
          <w:tcPr>
            <w:tcW w:w="1823" w:type="dxa"/>
            <w:tcBorders>
              <w:top w:val="nil"/>
              <w:left w:val="single" w:sz="4" w:space="0" w:color="auto"/>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200</w:t>
            </w:r>
          </w:p>
        </w:tc>
        <w:tc>
          <w:tcPr>
            <w:tcW w:w="1694"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3188.6</w:t>
            </w:r>
          </w:p>
        </w:tc>
        <w:tc>
          <w:tcPr>
            <w:tcW w:w="3713" w:type="dxa"/>
            <w:tcBorders>
              <w:top w:val="nil"/>
              <w:left w:val="nil"/>
              <w:bottom w:val="single" w:sz="4" w:space="0" w:color="auto"/>
              <w:right w:val="single" w:sz="4" w:space="0" w:color="auto"/>
            </w:tcBorders>
            <w:shd w:val="clear" w:color="auto" w:fill="auto"/>
            <w:vAlign w:val="center"/>
            <w:hideMark/>
          </w:tcPr>
          <w:p w:rsidR="004833BE" w:rsidRPr="007E7E1B" w:rsidRDefault="004833BE" w:rsidP="00973261">
            <w:pPr>
              <w:rPr>
                <w:bCs/>
                <w:sz w:val="20"/>
                <w:szCs w:val="20"/>
              </w:rPr>
            </w:pPr>
            <w:r w:rsidRPr="007E7E1B">
              <w:rPr>
                <w:bCs/>
                <w:sz w:val="20"/>
                <w:szCs w:val="20"/>
              </w:rPr>
              <w:t xml:space="preserve">стальная, чугунная, </w:t>
            </w:r>
          </w:p>
        </w:tc>
        <w:tc>
          <w:tcPr>
            <w:tcW w:w="1999"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1983-2013</w:t>
            </w:r>
          </w:p>
        </w:tc>
      </w:tr>
      <w:tr w:rsidR="004833BE" w:rsidRPr="007E7E1B" w:rsidTr="00973261">
        <w:trPr>
          <w:trHeight w:val="20"/>
        </w:trPr>
        <w:tc>
          <w:tcPr>
            <w:tcW w:w="1823" w:type="dxa"/>
            <w:tcBorders>
              <w:top w:val="nil"/>
              <w:left w:val="single" w:sz="4" w:space="0" w:color="auto"/>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219</w:t>
            </w:r>
          </w:p>
        </w:tc>
        <w:tc>
          <w:tcPr>
            <w:tcW w:w="1694"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72.5</w:t>
            </w:r>
          </w:p>
        </w:tc>
        <w:tc>
          <w:tcPr>
            <w:tcW w:w="3713"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стальная, чугунная, керамическая</w:t>
            </w:r>
          </w:p>
        </w:tc>
        <w:tc>
          <w:tcPr>
            <w:tcW w:w="1999"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Cs/>
                <w:sz w:val="20"/>
                <w:szCs w:val="20"/>
              </w:rPr>
            </w:pPr>
            <w:r w:rsidRPr="007E7E1B">
              <w:rPr>
                <w:bCs/>
                <w:sz w:val="20"/>
                <w:szCs w:val="20"/>
              </w:rPr>
              <w:t>2002</w:t>
            </w:r>
          </w:p>
        </w:tc>
      </w:tr>
      <w:tr w:rsidR="004833BE" w:rsidRPr="007E7E1B" w:rsidTr="00973261">
        <w:trPr>
          <w:trHeight w:val="20"/>
        </w:trPr>
        <w:tc>
          <w:tcPr>
            <w:tcW w:w="1823" w:type="dxa"/>
            <w:tcBorders>
              <w:top w:val="nil"/>
              <w:left w:val="single" w:sz="4" w:space="0" w:color="auto"/>
              <w:bottom w:val="single" w:sz="4" w:space="0" w:color="auto"/>
              <w:right w:val="single" w:sz="4" w:space="0" w:color="auto"/>
            </w:tcBorders>
            <w:shd w:val="clear" w:color="auto" w:fill="auto"/>
            <w:hideMark/>
          </w:tcPr>
          <w:p w:rsidR="004833BE" w:rsidRPr="007E7E1B" w:rsidRDefault="004833BE" w:rsidP="00973261">
            <w:pPr>
              <w:rPr>
                <w:b/>
                <w:bCs/>
                <w:sz w:val="20"/>
                <w:szCs w:val="20"/>
              </w:rPr>
            </w:pPr>
            <w:r w:rsidRPr="007E7E1B">
              <w:rPr>
                <w:b/>
                <w:bCs/>
                <w:sz w:val="20"/>
                <w:szCs w:val="20"/>
              </w:rPr>
              <w:t>Итого</w:t>
            </w:r>
          </w:p>
        </w:tc>
        <w:tc>
          <w:tcPr>
            <w:tcW w:w="1694" w:type="dxa"/>
            <w:tcBorders>
              <w:top w:val="nil"/>
              <w:left w:val="nil"/>
              <w:bottom w:val="single" w:sz="4" w:space="0" w:color="auto"/>
              <w:right w:val="single" w:sz="4" w:space="0" w:color="auto"/>
            </w:tcBorders>
            <w:shd w:val="clear" w:color="auto" w:fill="auto"/>
            <w:hideMark/>
          </w:tcPr>
          <w:p w:rsidR="004833BE" w:rsidRPr="007E7E1B" w:rsidRDefault="004833BE" w:rsidP="00973261">
            <w:pPr>
              <w:rPr>
                <w:b/>
                <w:bCs/>
                <w:sz w:val="20"/>
                <w:szCs w:val="20"/>
              </w:rPr>
            </w:pPr>
            <w:r w:rsidRPr="007E7E1B">
              <w:rPr>
                <w:b/>
                <w:bCs/>
                <w:sz w:val="20"/>
                <w:szCs w:val="20"/>
              </w:rPr>
              <w:t>7807.8</w:t>
            </w:r>
          </w:p>
        </w:tc>
        <w:tc>
          <w:tcPr>
            <w:tcW w:w="3713" w:type="dxa"/>
            <w:tcBorders>
              <w:top w:val="nil"/>
              <w:left w:val="nil"/>
              <w:bottom w:val="single" w:sz="4" w:space="0" w:color="auto"/>
              <w:right w:val="single" w:sz="4" w:space="0" w:color="auto"/>
            </w:tcBorders>
            <w:shd w:val="clear" w:color="auto" w:fill="auto"/>
            <w:hideMark/>
          </w:tcPr>
          <w:p w:rsidR="004833BE" w:rsidRPr="007E7E1B" w:rsidRDefault="004833BE" w:rsidP="00973261">
            <w:pPr>
              <w:jc w:val="center"/>
              <w:rPr>
                <w:bCs/>
                <w:sz w:val="20"/>
                <w:szCs w:val="20"/>
              </w:rPr>
            </w:pPr>
            <w:r w:rsidRPr="007E7E1B">
              <w:rPr>
                <w:bCs/>
                <w:sz w:val="20"/>
                <w:szCs w:val="20"/>
              </w:rPr>
              <w:t> </w:t>
            </w:r>
          </w:p>
        </w:tc>
        <w:tc>
          <w:tcPr>
            <w:tcW w:w="1999" w:type="dxa"/>
            <w:tcBorders>
              <w:top w:val="nil"/>
              <w:left w:val="nil"/>
              <w:bottom w:val="single" w:sz="4" w:space="0" w:color="auto"/>
              <w:right w:val="single" w:sz="4" w:space="0" w:color="auto"/>
            </w:tcBorders>
            <w:shd w:val="clear" w:color="auto" w:fill="auto"/>
            <w:hideMark/>
          </w:tcPr>
          <w:p w:rsidR="004833BE" w:rsidRPr="007E7E1B" w:rsidRDefault="004833BE" w:rsidP="00973261">
            <w:pPr>
              <w:jc w:val="center"/>
              <w:rPr>
                <w:bCs/>
                <w:sz w:val="20"/>
                <w:szCs w:val="20"/>
              </w:rPr>
            </w:pPr>
            <w:r w:rsidRPr="007E7E1B">
              <w:rPr>
                <w:bCs/>
                <w:sz w:val="20"/>
                <w:szCs w:val="20"/>
              </w:rPr>
              <w:t> </w:t>
            </w:r>
          </w:p>
        </w:tc>
      </w:tr>
    </w:tbl>
    <w:p w:rsidR="004833BE" w:rsidRPr="007E7E1B" w:rsidRDefault="004833BE" w:rsidP="003B35A9">
      <w:pPr>
        <w:pStyle w:val="afff"/>
        <w:spacing w:before="240" w:line="360" w:lineRule="auto"/>
      </w:pPr>
      <w:r w:rsidRPr="007E7E1B">
        <w:t xml:space="preserve">Объекты централизованной системы водоотведения - насосные станции в количестве 4 единиц находятся в удовлетворительном техническом состоянии, пригодном для нормальной эксплуатации. </w:t>
      </w:r>
    </w:p>
    <w:p w:rsidR="004833BE" w:rsidRPr="007E7E1B" w:rsidRDefault="004833BE" w:rsidP="00D26433">
      <w:pPr>
        <w:pStyle w:val="afff"/>
        <w:spacing w:line="360" w:lineRule="auto"/>
      </w:pPr>
      <w:r w:rsidRPr="007E7E1B">
        <w:t>Объекты централизованной системы водоотведения - канализационные сети имеют высокий процент износа и засора и требуют реконструкции, в связи с длительным сроком эксплуатации. Система обеспечивает отвод сточных вод на существующих объектах централизованной системы водоотведения.</w:t>
      </w:r>
    </w:p>
    <w:p w:rsidR="00753700" w:rsidRPr="007E7E1B" w:rsidRDefault="00753700" w:rsidP="00D26433">
      <w:pPr>
        <w:spacing w:line="360" w:lineRule="auto"/>
        <w:ind w:firstLine="709"/>
        <w:jc w:val="both"/>
        <w:sectPr w:rsidR="00753700" w:rsidRPr="007E7E1B" w:rsidSect="00753700">
          <w:headerReference w:type="default" r:id="rId52"/>
          <w:footerReference w:type="default" r:id="rId53"/>
          <w:type w:val="continuous"/>
          <w:pgSz w:w="11907" w:h="16840" w:code="9"/>
          <w:pgMar w:top="1134" w:right="850" w:bottom="1134" w:left="1701" w:header="340" w:footer="454" w:gutter="0"/>
          <w:cols w:space="720"/>
        </w:sectPr>
      </w:pPr>
      <w:r w:rsidRPr="007E7E1B">
        <w:t>Структурированная схема водоотведения в с.п. Верхнеказымский  представлена</w:t>
      </w:r>
      <w:r w:rsidR="004833BE" w:rsidRPr="007E7E1B">
        <w:t xml:space="preserve"> на рисунке</w:t>
      </w:r>
      <w:r w:rsidRPr="007E7E1B">
        <w:t xml:space="preserve"> </w:t>
      </w:r>
      <w:r w:rsidR="003B35A9" w:rsidRPr="007E7E1B">
        <w:t>9</w:t>
      </w:r>
      <w:r w:rsidR="004833BE" w:rsidRPr="007E7E1B">
        <w:t>.</w:t>
      </w:r>
    </w:p>
    <w:p w:rsidR="00753700" w:rsidRPr="007E7E1B" w:rsidRDefault="00753700" w:rsidP="00753700">
      <w:pPr>
        <w:pStyle w:val="a5"/>
        <w:spacing w:before="120" w:line="276" w:lineRule="auto"/>
        <w:ind w:left="0" w:firstLine="567"/>
        <w:jc w:val="both"/>
      </w:pPr>
    </w:p>
    <w:p w:rsidR="00753700" w:rsidRPr="007E7E1B" w:rsidRDefault="008E584D" w:rsidP="00753700">
      <w:pPr>
        <w:pStyle w:val="a5"/>
        <w:spacing w:before="120"/>
        <w:ind w:left="0"/>
        <w:jc w:val="center"/>
        <w:rPr>
          <w:b/>
          <w:sz w:val="22"/>
          <w:szCs w:val="22"/>
        </w:rPr>
      </w:pPr>
      <w:r w:rsidRPr="007E7E1B">
        <w:rPr>
          <w:noProof/>
        </w:rPr>
        <w:drawing>
          <wp:inline distT="0" distB="0" distL="0" distR="0">
            <wp:extent cx="8308051" cy="49375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11578" cy="4939598"/>
                    </a:xfrm>
                    <a:prstGeom prst="rect">
                      <a:avLst/>
                    </a:prstGeom>
                    <a:noFill/>
                    <a:ln>
                      <a:noFill/>
                    </a:ln>
                  </pic:spPr>
                </pic:pic>
              </a:graphicData>
            </a:graphic>
          </wp:inline>
        </w:drawing>
      </w:r>
      <w:r w:rsidR="00753700" w:rsidRPr="007E7E1B">
        <w:rPr>
          <w:b/>
          <w:sz w:val="22"/>
          <w:szCs w:val="22"/>
        </w:rPr>
        <w:t xml:space="preserve"> </w:t>
      </w:r>
    </w:p>
    <w:p w:rsidR="00753700" w:rsidRPr="007E7E1B" w:rsidRDefault="00753700" w:rsidP="00753700">
      <w:pPr>
        <w:pStyle w:val="a5"/>
        <w:spacing w:before="120"/>
        <w:ind w:left="0"/>
        <w:jc w:val="center"/>
        <w:rPr>
          <w:b/>
          <w:sz w:val="22"/>
          <w:szCs w:val="22"/>
        </w:rPr>
      </w:pPr>
    </w:p>
    <w:p w:rsidR="00753700" w:rsidRPr="007E7E1B" w:rsidRDefault="004833BE" w:rsidP="004833BE">
      <w:pPr>
        <w:pStyle w:val="a7"/>
        <w:jc w:val="center"/>
        <w:rPr>
          <w:b w:val="0"/>
          <w:color w:val="auto"/>
          <w:szCs w:val="24"/>
        </w:rPr>
      </w:pPr>
      <w:r w:rsidRPr="007E7E1B">
        <w:rPr>
          <w:color w:val="auto"/>
          <w:szCs w:val="24"/>
        </w:rPr>
        <w:t xml:space="preserve">Рисунок </w:t>
      </w:r>
      <w:r w:rsidR="00C60CD3" w:rsidRPr="007E7E1B">
        <w:rPr>
          <w:color w:val="auto"/>
          <w:szCs w:val="24"/>
        </w:rPr>
        <w:fldChar w:fldCharType="begin"/>
      </w:r>
      <w:r w:rsidR="000422B2" w:rsidRPr="007E7E1B">
        <w:rPr>
          <w:color w:val="auto"/>
          <w:szCs w:val="24"/>
        </w:rPr>
        <w:instrText xml:space="preserve"> SEQ Рисунок \* ARABIC </w:instrText>
      </w:r>
      <w:r w:rsidR="00C60CD3" w:rsidRPr="007E7E1B">
        <w:rPr>
          <w:color w:val="auto"/>
          <w:szCs w:val="24"/>
        </w:rPr>
        <w:fldChar w:fldCharType="separate"/>
      </w:r>
      <w:r w:rsidR="003B35A9" w:rsidRPr="007E7E1B">
        <w:rPr>
          <w:noProof/>
          <w:color w:val="auto"/>
          <w:szCs w:val="24"/>
        </w:rPr>
        <w:t>9</w:t>
      </w:r>
      <w:r w:rsidR="00C60CD3" w:rsidRPr="007E7E1B">
        <w:rPr>
          <w:noProof/>
          <w:color w:val="auto"/>
          <w:szCs w:val="24"/>
        </w:rPr>
        <w:fldChar w:fldCharType="end"/>
      </w:r>
      <w:r w:rsidRPr="007E7E1B">
        <w:rPr>
          <w:color w:val="auto"/>
          <w:szCs w:val="24"/>
        </w:rPr>
        <w:t xml:space="preserve"> – </w:t>
      </w:r>
      <w:r w:rsidR="00753700" w:rsidRPr="007E7E1B">
        <w:rPr>
          <w:color w:val="auto"/>
          <w:szCs w:val="24"/>
        </w:rPr>
        <w:t>Структурированная схема водоотведения с.п. Верхнеказымский</w:t>
      </w:r>
    </w:p>
    <w:p w:rsidR="00753700" w:rsidRPr="007E7E1B" w:rsidRDefault="00753700" w:rsidP="00753700">
      <w:pPr>
        <w:pStyle w:val="a5"/>
        <w:spacing w:before="120"/>
        <w:ind w:left="0"/>
        <w:jc w:val="center"/>
        <w:rPr>
          <w:b/>
          <w:sz w:val="22"/>
          <w:szCs w:val="22"/>
        </w:rPr>
        <w:sectPr w:rsidR="00753700" w:rsidRPr="007E7E1B" w:rsidSect="00753700">
          <w:footerReference w:type="default" r:id="rId55"/>
          <w:type w:val="continuous"/>
          <w:pgSz w:w="16840" w:h="11907" w:orient="landscape" w:code="9"/>
          <w:pgMar w:top="1134" w:right="850" w:bottom="1134" w:left="1701" w:header="340" w:footer="454" w:gutter="0"/>
          <w:cols w:space="720"/>
          <w:docGrid w:linePitch="326"/>
        </w:sectPr>
      </w:pPr>
    </w:p>
    <w:p w:rsidR="00753700" w:rsidRPr="007E7E1B" w:rsidRDefault="004833BE" w:rsidP="00935DC5">
      <w:pPr>
        <w:pStyle w:val="55"/>
        <w:spacing w:line="360" w:lineRule="auto"/>
        <w:ind w:left="0" w:firstLine="0"/>
      </w:pPr>
      <w:bookmarkStart w:id="91" w:name="_Toc490233836"/>
      <w:r w:rsidRPr="007E7E1B">
        <w:lastRenderedPageBreak/>
        <w:t xml:space="preserve">3.4.2.3. </w:t>
      </w:r>
      <w:r w:rsidR="00753700" w:rsidRPr="007E7E1B">
        <w:t>Анализ зон действия источников и их рациональности</w:t>
      </w:r>
      <w:bookmarkEnd w:id="91"/>
    </w:p>
    <w:p w:rsidR="00B772C3" w:rsidRPr="007E7E1B" w:rsidRDefault="00B772C3" w:rsidP="00D26433">
      <w:pPr>
        <w:pStyle w:val="afff"/>
        <w:spacing w:line="360" w:lineRule="auto"/>
      </w:pPr>
      <w:r w:rsidRPr="007E7E1B">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B772C3" w:rsidRPr="007E7E1B" w:rsidRDefault="00B772C3" w:rsidP="00D26433">
      <w:pPr>
        <w:pStyle w:val="afff"/>
        <w:spacing w:line="360" w:lineRule="auto"/>
      </w:pPr>
      <w:r w:rsidRPr="007E7E1B">
        <w:t>В соответствии с определениями, данными Федеральным законом от 07.12.2011 №416-ФЗ «О водоснабжении и водоотведении»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B772C3" w:rsidRPr="007E7E1B" w:rsidRDefault="00B772C3" w:rsidP="00D26433">
      <w:pPr>
        <w:pStyle w:val="afff"/>
        <w:spacing w:line="360" w:lineRule="auto"/>
      </w:pPr>
      <w:r w:rsidRPr="007E7E1B">
        <w:t>В соответствии с существующим положением, в системе сельского поселения Верхнеказымский сложилась единственная технологическая зона централизованного водоотведения:</w:t>
      </w:r>
    </w:p>
    <w:p w:rsidR="00B772C3" w:rsidRPr="007E7E1B" w:rsidRDefault="00B772C3" w:rsidP="00D26433">
      <w:pPr>
        <w:pStyle w:val="afff0"/>
        <w:numPr>
          <w:ilvl w:val="0"/>
          <w:numId w:val="17"/>
        </w:numPr>
        <w:spacing w:line="360" w:lineRule="auto"/>
      </w:pPr>
      <w:r w:rsidRPr="007E7E1B">
        <w:t>технологическая зона Верхнеказымского ЛПУ МГ ООО «Газпром трансгаз Югорск», включающая в себя объекты централизованного водоотведения в поселке Верхнеказымский.</w:t>
      </w:r>
    </w:p>
    <w:p w:rsidR="00B772C3" w:rsidRPr="007E7E1B" w:rsidRDefault="00B772C3" w:rsidP="00D26433">
      <w:pPr>
        <w:pStyle w:val="afff"/>
        <w:spacing w:line="360" w:lineRule="auto"/>
      </w:pPr>
      <w:r w:rsidRPr="007E7E1B">
        <w:t>Верхнеказымское ЛПУ МГ ООО «Газпром трансгаз Югорск» осуществляет прием,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 же от компрессорной станции. В указанной зоне для водоотведения организованы канализационные сети, КНС и КОС биологической очистки, выпуск очищенных и обеззараженных сточных вод в реку Казым.</w:t>
      </w:r>
    </w:p>
    <w:p w:rsidR="00B772C3" w:rsidRPr="007E7E1B" w:rsidRDefault="00B772C3" w:rsidP="00D26433">
      <w:pPr>
        <w:pStyle w:val="afff"/>
        <w:spacing w:line="360" w:lineRule="auto"/>
      </w:pPr>
      <w:r w:rsidRPr="007E7E1B">
        <w:t>В соответствии с существующим положением на территории сельского поселения Верхнеказымский сложились зоны централизованного водоотведения.</w:t>
      </w:r>
    </w:p>
    <w:p w:rsidR="00753700" w:rsidRPr="007E7E1B" w:rsidRDefault="00B772C3" w:rsidP="00D26433">
      <w:pPr>
        <w:pStyle w:val="afff"/>
        <w:spacing w:line="360" w:lineRule="auto"/>
      </w:pPr>
      <w:r w:rsidRPr="007E7E1B">
        <w:t xml:space="preserve">Баланс поступления сточных вод за период 2017-2019 гг. по технологической зоне Верхнеказымского ЛПУ МГ ООО «Газпром трансгаз Югорск» представлены в таблице </w:t>
      </w:r>
      <w:r w:rsidR="00EA67CD" w:rsidRPr="007E7E1B">
        <w:t>3</w:t>
      </w:r>
      <w:r w:rsidR="003B35A9" w:rsidRPr="007E7E1B">
        <w:t>6</w:t>
      </w:r>
      <w:r w:rsidR="00753700" w:rsidRPr="007E7E1B">
        <w:t>.</w:t>
      </w:r>
    </w:p>
    <w:p w:rsidR="00B772C3" w:rsidRPr="007E7E1B" w:rsidRDefault="00B772C3" w:rsidP="00D26433">
      <w:pPr>
        <w:pStyle w:val="a7"/>
        <w:spacing w:after="0"/>
        <w:rPr>
          <w:b w:val="0"/>
          <w:i/>
          <w:color w:val="auto"/>
        </w:rPr>
      </w:pPr>
      <w:bookmarkStart w:id="92" w:name="_Toc438400966"/>
      <w:bookmarkStart w:id="93" w:name="_Toc45611245"/>
      <w:bookmarkStart w:id="94" w:name="_Toc47014745"/>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36</w:t>
      </w:r>
      <w:r w:rsidR="00C60CD3" w:rsidRPr="007E7E1B">
        <w:rPr>
          <w:noProof/>
          <w:color w:val="auto"/>
        </w:rPr>
        <w:fldChar w:fldCharType="end"/>
      </w:r>
      <w:r w:rsidRPr="007E7E1B">
        <w:rPr>
          <w:color w:val="auto"/>
        </w:rPr>
        <w:t xml:space="preserve"> – Баланс поступления сточных вод за период 2017-2019 гг. по технологической зоне Верхнеказымского ЛПУ МГ ООО «Газпром трансгаз Югорск»</w:t>
      </w:r>
      <w:bookmarkEnd w:id="92"/>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839"/>
        <w:gridCol w:w="1384"/>
        <w:gridCol w:w="984"/>
        <w:gridCol w:w="1044"/>
        <w:gridCol w:w="805"/>
      </w:tblGrid>
      <w:tr w:rsidR="00B772C3" w:rsidRPr="007E7E1B" w:rsidTr="00B772C3">
        <w:trPr>
          <w:trHeight w:val="20"/>
          <w:tblHeader/>
        </w:trPr>
        <w:tc>
          <w:tcPr>
            <w:tcW w:w="0" w:type="auto"/>
            <w:vMerge w:val="restart"/>
            <w:shd w:val="clear" w:color="auto" w:fill="auto"/>
            <w:vAlign w:val="center"/>
            <w:hideMark/>
          </w:tcPr>
          <w:p w:rsidR="00B772C3" w:rsidRPr="007E7E1B" w:rsidRDefault="00B772C3" w:rsidP="00973261">
            <w:pPr>
              <w:rPr>
                <w:b/>
                <w:bCs/>
                <w:sz w:val="20"/>
                <w:szCs w:val="20"/>
              </w:rPr>
            </w:pPr>
            <w:r w:rsidRPr="007E7E1B">
              <w:rPr>
                <w:b/>
                <w:bCs/>
                <w:sz w:val="20"/>
              </w:rPr>
              <w:t>№ п/п</w:t>
            </w:r>
          </w:p>
        </w:tc>
        <w:tc>
          <w:tcPr>
            <w:tcW w:w="4998" w:type="dxa"/>
            <w:vMerge w:val="restart"/>
            <w:shd w:val="clear" w:color="auto" w:fill="auto"/>
            <w:vAlign w:val="center"/>
            <w:hideMark/>
          </w:tcPr>
          <w:p w:rsidR="00B772C3" w:rsidRPr="007E7E1B" w:rsidRDefault="00B772C3" w:rsidP="00973261">
            <w:pPr>
              <w:rPr>
                <w:b/>
                <w:bCs/>
                <w:sz w:val="20"/>
                <w:szCs w:val="20"/>
              </w:rPr>
            </w:pPr>
            <w:r w:rsidRPr="007E7E1B">
              <w:rPr>
                <w:b/>
                <w:bCs/>
                <w:sz w:val="20"/>
              </w:rPr>
              <w:t>Показатели</w:t>
            </w:r>
          </w:p>
        </w:tc>
        <w:tc>
          <w:tcPr>
            <w:tcW w:w="1426" w:type="dxa"/>
            <w:vMerge w:val="restart"/>
            <w:shd w:val="clear" w:color="auto" w:fill="auto"/>
            <w:vAlign w:val="center"/>
            <w:hideMark/>
          </w:tcPr>
          <w:p w:rsidR="00B772C3" w:rsidRPr="007E7E1B" w:rsidRDefault="00B772C3" w:rsidP="00973261">
            <w:pPr>
              <w:rPr>
                <w:b/>
                <w:bCs/>
                <w:sz w:val="20"/>
                <w:szCs w:val="20"/>
              </w:rPr>
            </w:pPr>
            <w:r w:rsidRPr="007E7E1B">
              <w:rPr>
                <w:b/>
                <w:bCs/>
                <w:sz w:val="20"/>
              </w:rPr>
              <w:t xml:space="preserve">Ед. </w:t>
            </w:r>
            <w:proofErr w:type="spellStart"/>
            <w:r w:rsidRPr="007E7E1B">
              <w:rPr>
                <w:b/>
                <w:bCs/>
                <w:sz w:val="20"/>
              </w:rPr>
              <w:t>изм</w:t>
            </w:r>
            <w:proofErr w:type="spellEnd"/>
            <w:r w:rsidRPr="007E7E1B">
              <w:rPr>
                <w:b/>
                <w:bCs/>
                <w:sz w:val="20"/>
              </w:rPr>
              <w:t>.</w:t>
            </w:r>
          </w:p>
        </w:tc>
        <w:tc>
          <w:tcPr>
            <w:tcW w:w="2835" w:type="dxa"/>
            <w:gridSpan w:val="3"/>
            <w:shd w:val="clear" w:color="auto" w:fill="auto"/>
            <w:vAlign w:val="center"/>
            <w:hideMark/>
          </w:tcPr>
          <w:p w:rsidR="00B772C3" w:rsidRPr="007E7E1B" w:rsidRDefault="00B772C3" w:rsidP="00973261">
            <w:pPr>
              <w:rPr>
                <w:b/>
                <w:bCs/>
                <w:sz w:val="20"/>
                <w:szCs w:val="20"/>
              </w:rPr>
            </w:pPr>
            <w:r w:rsidRPr="007E7E1B">
              <w:rPr>
                <w:b/>
                <w:bCs/>
                <w:sz w:val="20"/>
              </w:rPr>
              <w:t>Рассматриваемый срок</w:t>
            </w:r>
          </w:p>
        </w:tc>
      </w:tr>
      <w:tr w:rsidR="00B772C3" w:rsidRPr="007E7E1B" w:rsidTr="00B772C3">
        <w:trPr>
          <w:trHeight w:val="20"/>
          <w:tblHeader/>
        </w:trPr>
        <w:tc>
          <w:tcPr>
            <w:tcW w:w="0" w:type="auto"/>
            <w:vMerge/>
            <w:vAlign w:val="center"/>
            <w:hideMark/>
          </w:tcPr>
          <w:p w:rsidR="00B772C3" w:rsidRPr="007E7E1B" w:rsidRDefault="00B772C3" w:rsidP="00973261">
            <w:pPr>
              <w:rPr>
                <w:b/>
                <w:bCs/>
                <w:sz w:val="20"/>
                <w:szCs w:val="20"/>
              </w:rPr>
            </w:pPr>
          </w:p>
        </w:tc>
        <w:tc>
          <w:tcPr>
            <w:tcW w:w="4998" w:type="dxa"/>
            <w:vMerge/>
            <w:vAlign w:val="center"/>
            <w:hideMark/>
          </w:tcPr>
          <w:p w:rsidR="00B772C3" w:rsidRPr="007E7E1B" w:rsidRDefault="00B772C3" w:rsidP="00973261">
            <w:pPr>
              <w:rPr>
                <w:b/>
                <w:bCs/>
                <w:sz w:val="20"/>
                <w:szCs w:val="20"/>
              </w:rPr>
            </w:pPr>
          </w:p>
        </w:tc>
        <w:tc>
          <w:tcPr>
            <w:tcW w:w="1426" w:type="dxa"/>
            <w:vMerge/>
            <w:vAlign w:val="center"/>
            <w:hideMark/>
          </w:tcPr>
          <w:p w:rsidR="00B772C3" w:rsidRPr="007E7E1B" w:rsidRDefault="00B772C3" w:rsidP="00973261">
            <w:pPr>
              <w:rPr>
                <w:b/>
                <w:bCs/>
                <w:sz w:val="20"/>
                <w:szCs w:val="20"/>
              </w:rPr>
            </w:pPr>
          </w:p>
        </w:tc>
        <w:tc>
          <w:tcPr>
            <w:tcW w:w="984" w:type="dxa"/>
            <w:shd w:val="clear" w:color="auto" w:fill="auto"/>
            <w:vAlign w:val="center"/>
            <w:hideMark/>
          </w:tcPr>
          <w:p w:rsidR="00B772C3" w:rsidRPr="007E7E1B" w:rsidRDefault="00B772C3" w:rsidP="00973261">
            <w:pPr>
              <w:jc w:val="center"/>
              <w:rPr>
                <w:b/>
                <w:bCs/>
                <w:sz w:val="20"/>
                <w:szCs w:val="20"/>
              </w:rPr>
            </w:pPr>
            <w:r w:rsidRPr="007E7E1B">
              <w:rPr>
                <w:b/>
                <w:bCs/>
                <w:sz w:val="20"/>
                <w:szCs w:val="20"/>
              </w:rPr>
              <w:t>2017 г.</w:t>
            </w:r>
          </w:p>
        </w:tc>
        <w:tc>
          <w:tcPr>
            <w:tcW w:w="1044" w:type="dxa"/>
            <w:shd w:val="clear" w:color="auto" w:fill="auto"/>
            <w:vAlign w:val="center"/>
            <w:hideMark/>
          </w:tcPr>
          <w:p w:rsidR="00B772C3" w:rsidRPr="007E7E1B" w:rsidRDefault="00B772C3" w:rsidP="00973261">
            <w:pPr>
              <w:jc w:val="center"/>
              <w:rPr>
                <w:b/>
                <w:bCs/>
                <w:sz w:val="20"/>
                <w:szCs w:val="20"/>
              </w:rPr>
            </w:pPr>
            <w:r w:rsidRPr="007E7E1B">
              <w:rPr>
                <w:b/>
                <w:bCs/>
                <w:sz w:val="20"/>
                <w:szCs w:val="20"/>
              </w:rPr>
              <w:t>2018 г.</w:t>
            </w:r>
          </w:p>
        </w:tc>
        <w:tc>
          <w:tcPr>
            <w:tcW w:w="0" w:type="auto"/>
            <w:shd w:val="clear" w:color="auto" w:fill="auto"/>
            <w:vAlign w:val="center"/>
            <w:hideMark/>
          </w:tcPr>
          <w:p w:rsidR="00B772C3" w:rsidRPr="007E7E1B" w:rsidRDefault="003B35A9" w:rsidP="00973261">
            <w:pPr>
              <w:jc w:val="center"/>
              <w:rPr>
                <w:b/>
                <w:bCs/>
                <w:sz w:val="20"/>
                <w:szCs w:val="20"/>
              </w:rPr>
            </w:pPr>
            <w:r w:rsidRPr="007E7E1B">
              <w:rPr>
                <w:b/>
                <w:bCs/>
                <w:sz w:val="20"/>
                <w:szCs w:val="20"/>
              </w:rPr>
              <w:t>2019 г</w:t>
            </w:r>
          </w:p>
        </w:tc>
      </w:tr>
      <w:tr w:rsidR="00B772C3" w:rsidRPr="007E7E1B" w:rsidTr="00973261">
        <w:trPr>
          <w:trHeight w:val="20"/>
        </w:trPr>
        <w:tc>
          <w:tcPr>
            <w:tcW w:w="0" w:type="auto"/>
            <w:gridSpan w:val="6"/>
            <w:shd w:val="clear" w:color="auto" w:fill="auto"/>
            <w:vAlign w:val="center"/>
            <w:hideMark/>
          </w:tcPr>
          <w:p w:rsidR="00B772C3" w:rsidRPr="007E7E1B" w:rsidRDefault="00B772C3" w:rsidP="00973261">
            <w:pPr>
              <w:jc w:val="center"/>
              <w:rPr>
                <w:b/>
                <w:bCs/>
                <w:sz w:val="20"/>
                <w:szCs w:val="20"/>
              </w:rPr>
            </w:pPr>
            <w:r w:rsidRPr="007E7E1B">
              <w:rPr>
                <w:b/>
                <w:bCs/>
                <w:sz w:val="20"/>
              </w:rPr>
              <w:t>поселок Верхнеказымский</w:t>
            </w:r>
          </w:p>
        </w:tc>
      </w:tr>
      <w:tr w:rsidR="00B772C3" w:rsidRPr="007E7E1B" w:rsidTr="00973261">
        <w:trPr>
          <w:trHeight w:val="20"/>
        </w:trPr>
        <w:tc>
          <w:tcPr>
            <w:tcW w:w="0" w:type="auto"/>
            <w:shd w:val="clear" w:color="auto" w:fill="auto"/>
            <w:vAlign w:val="center"/>
            <w:hideMark/>
          </w:tcPr>
          <w:p w:rsidR="00B772C3" w:rsidRPr="007E7E1B" w:rsidRDefault="00B772C3" w:rsidP="00973261">
            <w:pPr>
              <w:rPr>
                <w:sz w:val="20"/>
                <w:szCs w:val="20"/>
              </w:rPr>
            </w:pPr>
            <w:r w:rsidRPr="007E7E1B">
              <w:rPr>
                <w:sz w:val="20"/>
              </w:rPr>
              <w:t>1</w:t>
            </w:r>
          </w:p>
        </w:tc>
        <w:tc>
          <w:tcPr>
            <w:tcW w:w="4998" w:type="dxa"/>
            <w:shd w:val="clear" w:color="auto" w:fill="auto"/>
            <w:vAlign w:val="center"/>
            <w:hideMark/>
          </w:tcPr>
          <w:p w:rsidR="00B772C3" w:rsidRPr="007E7E1B" w:rsidRDefault="00B772C3" w:rsidP="00973261">
            <w:pPr>
              <w:rPr>
                <w:sz w:val="20"/>
                <w:szCs w:val="20"/>
              </w:rPr>
            </w:pPr>
            <w:r w:rsidRPr="007E7E1B">
              <w:rPr>
                <w:sz w:val="20"/>
              </w:rPr>
              <w:t>Принято сточных вод всего</w:t>
            </w:r>
          </w:p>
        </w:tc>
        <w:tc>
          <w:tcPr>
            <w:tcW w:w="1426" w:type="dxa"/>
            <w:shd w:val="clear" w:color="auto" w:fill="auto"/>
            <w:vAlign w:val="center"/>
            <w:hideMark/>
          </w:tcPr>
          <w:p w:rsidR="00B772C3" w:rsidRPr="007E7E1B" w:rsidRDefault="00B772C3" w:rsidP="00973261">
            <w:pPr>
              <w:rPr>
                <w:sz w:val="20"/>
                <w:szCs w:val="20"/>
              </w:rPr>
            </w:pPr>
            <w:r w:rsidRPr="007E7E1B">
              <w:rPr>
                <w:sz w:val="20"/>
              </w:rPr>
              <w:t>тыс. м³</w:t>
            </w:r>
          </w:p>
        </w:tc>
        <w:tc>
          <w:tcPr>
            <w:tcW w:w="984" w:type="dxa"/>
            <w:shd w:val="clear" w:color="auto" w:fill="auto"/>
            <w:noWrap/>
            <w:vAlign w:val="center"/>
            <w:hideMark/>
          </w:tcPr>
          <w:p w:rsidR="00B772C3" w:rsidRPr="007E7E1B" w:rsidRDefault="00B772C3" w:rsidP="00973261">
            <w:pPr>
              <w:jc w:val="center"/>
              <w:rPr>
                <w:sz w:val="20"/>
                <w:szCs w:val="20"/>
              </w:rPr>
            </w:pPr>
            <w:r w:rsidRPr="007E7E1B">
              <w:rPr>
                <w:sz w:val="20"/>
                <w:szCs w:val="20"/>
              </w:rPr>
              <w:t>176,95</w:t>
            </w:r>
          </w:p>
        </w:tc>
        <w:tc>
          <w:tcPr>
            <w:tcW w:w="1044" w:type="dxa"/>
            <w:shd w:val="clear" w:color="auto" w:fill="auto"/>
            <w:noWrap/>
            <w:vAlign w:val="center"/>
            <w:hideMark/>
          </w:tcPr>
          <w:p w:rsidR="00B772C3" w:rsidRPr="007E7E1B" w:rsidRDefault="00B772C3" w:rsidP="00973261">
            <w:pPr>
              <w:jc w:val="center"/>
              <w:rPr>
                <w:sz w:val="20"/>
                <w:szCs w:val="20"/>
              </w:rPr>
            </w:pPr>
            <w:r w:rsidRPr="007E7E1B">
              <w:rPr>
                <w:sz w:val="20"/>
                <w:szCs w:val="20"/>
              </w:rPr>
              <w:t>168,06</w:t>
            </w:r>
          </w:p>
        </w:tc>
        <w:tc>
          <w:tcPr>
            <w:tcW w:w="0" w:type="auto"/>
            <w:shd w:val="clear" w:color="auto" w:fill="auto"/>
            <w:noWrap/>
            <w:vAlign w:val="center"/>
            <w:hideMark/>
          </w:tcPr>
          <w:p w:rsidR="00B772C3" w:rsidRPr="007E7E1B" w:rsidRDefault="00B772C3" w:rsidP="00973261">
            <w:pPr>
              <w:jc w:val="center"/>
              <w:rPr>
                <w:sz w:val="20"/>
                <w:szCs w:val="20"/>
              </w:rPr>
            </w:pPr>
            <w:r w:rsidRPr="007E7E1B">
              <w:rPr>
                <w:sz w:val="20"/>
                <w:szCs w:val="20"/>
              </w:rPr>
              <w:t>165,15</w:t>
            </w:r>
          </w:p>
        </w:tc>
      </w:tr>
      <w:tr w:rsidR="00B772C3" w:rsidRPr="007E7E1B" w:rsidTr="00973261">
        <w:trPr>
          <w:trHeight w:val="20"/>
        </w:trPr>
        <w:tc>
          <w:tcPr>
            <w:tcW w:w="0" w:type="auto"/>
            <w:shd w:val="clear" w:color="auto" w:fill="auto"/>
            <w:vAlign w:val="center"/>
            <w:hideMark/>
          </w:tcPr>
          <w:p w:rsidR="00B772C3" w:rsidRPr="007E7E1B" w:rsidRDefault="00B772C3" w:rsidP="00973261">
            <w:pPr>
              <w:rPr>
                <w:sz w:val="20"/>
                <w:szCs w:val="20"/>
              </w:rPr>
            </w:pPr>
            <w:r w:rsidRPr="007E7E1B">
              <w:rPr>
                <w:sz w:val="20"/>
              </w:rPr>
              <w:t>1.1.</w:t>
            </w:r>
          </w:p>
        </w:tc>
        <w:tc>
          <w:tcPr>
            <w:tcW w:w="4998" w:type="dxa"/>
            <w:shd w:val="clear" w:color="auto" w:fill="auto"/>
            <w:vAlign w:val="center"/>
            <w:hideMark/>
          </w:tcPr>
          <w:p w:rsidR="00B772C3" w:rsidRPr="007E7E1B" w:rsidRDefault="00B772C3" w:rsidP="00973261">
            <w:pPr>
              <w:rPr>
                <w:sz w:val="20"/>
                <w:szCs w:val="20"/>
              </w:rPr>
            </w:pPr>
            <w:r w:rsidRPr="007E7E1B">
              <w:rPr>
                <w:sz w:val="20"/>
              </w:rPr>
              <w:t>-      население</w:t>
            </w:r>
          </w:p>
        </w:tc>
        <w:tc>
          <w:tcPr>
            <w:tcW w:w="1426" w:type="dxa"/>
            <w:shd w:val="clear" w:color="auto" w:fill="auto"/>
            <w:hideMark/>
          </w:tcPr>
          <w:p w:rsidR="00B772C3" w:rsidRPr="007E7E1B" w:rsidRDefault="00B772C3" w:rsidP="00973261">
            <w:pPr>
              <w:rPr>
                <w:sz w:val="20"/>
                <w:szCs w:val="20"/>
              </w:rPr>
            </w:pPr>
            <w:r w:rsidRPr="007E7E1B">
              <w:rPr>
                <w:sz w:val="20"/>
              </w:rPr>
              <w:t>тыс. м³</w:t>
            </w:r>
          </w:p>
        </w:tc>
        <w:tc>
          <w:tcPr>
            <w:tcW w:w="984" w:type="dxa"/>
            <w:shd w:val="clear" w:color="auto" w:fill="auto"/>
            <w:noWrap/>
            <w:vAlign w:val="center"/>
            <w:hideMark/>
          </w:tcPr>
          <w:p w:rsidR="00B772C3" w:rsidRPr="007E7E1B" w:rsidRDefault="00B772C3" w:rsidP="00973261">
            <w:pPr>
              <w:jc w:val="center"/>
              <w:rPr>
                <w:sz w:val="20"/>
                <w:szCs w:val="20"/>
              </w:rPr>
            </w:pPr>
            <w:r w:rsidRPr="007E7E1B">
              <w:rPr>
                <w:sz w:val="20"/>
                <w:szCs w:val="20"/>
              </w:rPr>
              <w:t>56,06</w:t>
            </w:r>
          </w:p>
        </w:tc>
        <w:tc>
          <w:tcPr>
            <w:tcW w:w="1044" w:type="dxa"/>
            <w:shd w:val="clear" w:color="auto" w:fill="auto"/>
            <w:noWrap/>
            <w:vAlign w:val="center"/>
            <w:hideMark/>
          </w:tcPr>
          <w:p w:rsidR="00B772C3" w:rsidRPr="007E7E1B" w:rsidRDefault="00B772C3" w:rsidP="00973261">
            <w:pPr>
              <w:jc w:val="center"/>
              <w:rPr>
                <w:sz w:val="20"/>
                <w:szCs w:val="20"/>
              </w:rPr>
            </w:pPr>
            <w:r w:rsidRPr="007E7E1B">
              <w:rPr>
                <w:sz w:val="20"/>
                <w:szCs w:val="20"/>
              </w:rPr>
              <w:t>54,76</w:t>
            </w:r>
          </w:p>
        </w:tc>
        <w:tc>
          <w:tcPr>
            <w:tcW w:w="0" w:type="auto"/>
            <w:shd w:val="clear" w:color="auto" w:fill="auto"/>
            <w:noWrap/>
            <w:vAlign w:val="center"/>
            <w:hideMark/>
          </w:tcPr>
          <w:p w:rsidR="00B772C3" w:rsidRPr="007E7E1B" w:rsidRDefault="00B772C3" w:rsidP="00973261">
            <w:pPr>
              <w:jc w:val="center"/>
              <w:rPr>
                <w:sz w:val="20"/>
                <w:szCs w:val="20"/>
              </w:rPr>
            </w:pPr>
            <w:r w:rsidRPr="007E7E1B">
              <w:rPr>
                <w:sz w:val="20"/>
                <w:szCs w:val="20"/>
              </w:rPr>
              <w:t>57,75</w:t>
            </w:r>
          </w:p>
        </w:tc>
      </w:tr>
      <w:tr w:rsidR="00B772C3" w:rsidRPr="007E7E1B" w:rsidTr="00973261">
        <w:trPr>
          <w:trHeight w:val="20"/>
        </w:trPr>
        <w:tc>
          <w:tcPr>
            <w:tcW w:w="0" w:type="auto"/>
            <w:shd w:val="clear" w:color="auto" w:fill="auto"/>
            <w:vAlign w:val="center"/>
            <w:hideMark/>
          </w:tcPr>
          <w:p w:rsidR="00B772C3" w:rsidRPr="007E7E1B" w:rsidRDefault="00B772C3" w:rsidP="00973261">
            <w:pPr>
              <w:rPr>
                <w:sz w:val="20"/>
                <w:szCs w:val="20"/>
              </w:rPr>
            </w:pPr>
            <w:r w:rsidRPr="007E7E1B">
              <w:rPr>
                <w:sz w:val="20"/>
              </w:rPr>
              <w:t>1.2.</w:t>
            </w:r>
          </w:p>
        </w:tc>
        <w:tc>
          <w:tcPr>
            <w:tcW w:w="4998" w:type="dxa"/>
            <w:shd w:val="clear" w:color="auto" w:fill="auto"/>
            <w:vAlign w:val="center"/>
            <w:hideMark/>
          </w:tcPr>
          <w:p w:rsidR="00B772C3" w:rsidRPr="007E7E1B" w:rsidRDefault="00B772C3" w:rsidP="00973261">
            <w:pPr>
              <w:rPr>
                <w:sz w:val="20"/>
                <w:szCs w:val="20"/>
              </w:rPr>
            </w:pPr>
            <w:r w:rsidRPr="007E7E1B">
              <w:rPr>
                <w:sz w:val="20"/>
              </w:rPr>
              <w:t>-      бюджетные организации</w:t>
            </w:r>
          </w:p>
        </w:tc>
        <w:tc>
          <w:tcPr>
            <w:tcW w:w="1426" w:type="dxa"/>
            <w:shd w:val="clear" w:color="auto" w:fill="auto"/>
            <w:hideMark/>
          </w:tcPr>
          <w:p w:rsidR="00B772C3" w:rsidRPr="007E7E1B" w:rsidRDefault="00B772C3" w:rsidP="00973261">
            <w:pPr>
              <w:rPr>
                <w:sz w:val="20"/>
                <w:szCs w:val="20"/>
              </w:rPr>
            </w:pPr>
            <w:r w:rsidRPr="007E7E1B">
              <w:rPr>
                <w:sz w:val="20"/>
              </w:rPr>
              <w:t>тыс. м³</w:t>
            </w:r>
          </w:p>
        </w:tc>
        <w:tc>
          <w:tcPr>
            <w:tcW w:w="984" w:type="dxa"/>
            <w:shd w:val="clear" w:color="auto" w:fill="auto"/>
            <w:noWrap/>
            <w:vAlign w:val="center"/>
            <w:hideMark/>
          </w:tcPr>
          <w:p w:rsidR="00B772C3" w:rsidRPr="007E7E1B" w:rsidRDefault="00B772C3" w:rsidP="00973261">
            <w:pPr>
              <w:jc w:val="center"/>
              <w:rPr>
                <w:sz w:val="20"/>
                <w:szCs w:val="20"/>
              </w:rPr>
            </w:pPr>
            <w:r w:rsidRPr="007E7E1B">
              <w:rPr>
                <w:sz w:val="20"/>
                <w:szCs w:val="20"/>
              </w:rPr>
              <w:t>2,94</w:t>
            </w:r>
          </w:p>
        </w:tc>
        <w:tc>
          <w:tcPr>
            <w:tcW w:w="1044" w:type="dxa"/>
            <w:shd w:val="clear" w:color="auto" w:fill="auto"/>
            <w:noWrap/>
            <w:vAlign w:val="center"/>
            <w:hideMark/>
          </w:tcPr>
          <w:p w:rsidR="00B772C3" w:rsidRPr="007E7E1B" w:rsidRDefault="00B772C3" w:rsidP="00973261">
            <w:pPr>
              <w:jc w:val="center"/>
              <w:rPr>
                <w:sz w:val="20"/>
                <w:szCs w:val="20"/>
              </w:rPr>
            </w:pPr>
            <w:r w:rsidRPr="007E7E1B">
              <w:rPr>
                <w:sz w:val="20"/>
                <w:szCs w:val="20"/>
              </w:rPr>
              <w:t>2,81</w:t>
            </w:r>
          </w:p>
        </w:tc>
        <w:tc>
          <w:tcPr>
            <w:tcW w:w="0" w:type="auto"/>
            <w:shd w:val="clear" w:color="auto" w:fill="auto"/>
            <w:noWrap/>
            <w:vAlign w:val="center"/>
            <w:hideMark/>
          </w:tcPr>
          <w:p w:rsidR="00B772C3" w:rsidRPr="007E7E1B" w:rsidRDefault="00B772C3" w:rsidP="00973261">
            <w:pPr>
              <w:jc w:val="center"/>
              <w:rPr>
                <w:sz w:val="20"/>
                <w:szCs w:val="20"/>
              </w:rPr>
            </w:pPr>
            <w:r w:rsidRPr="007E7E1B">
              <w:rPr>
                <w:sz w:val="20"/>
                <w:szCs w:val="20"/>
              </w:rPr>
              <w:t>2,73</w:t>
            </w:r>
          </w:p>
        </w:tc>
      </w:tr>
      <w:tr w:rsidR="00B772C3" w:rsidRPr="007E7E1B" w:rsidTr="00973261">
        <w:trPr>
          <w:trHeight w:val="20"/>
        </w:trPr>
        <w:tc>
          <w:tcPr>
            <w:tcW w:w="0" w:type="auto"/>
            <w:shd w:val="clear" w:color="auto" w:fill="auto"/>
            <w:vAlign w:val="center"/>
            <w:hideMark/>
          </w:tcPr>
          <w:p w:rsidR="00B772C3" w:rsidRPr="007E7E1B" w:rsidRDefault="00B772C3" w:rsidP="00973261">
            <w:pPr>
              <w:rPr>
                <w:sz w:val="20"/>
                <w:szCs w:val="20"/>
              </w:rPr>
            </w:pPr>
            <w:r w:rsidRPr="007E7E1B">
              <w:rPr>
                <w:sz w:val="20"/>
              </w:rPr>
              <w:t>1.3.</w:t>
            </w:r>
          </w:p>
        </w:tc>
        <w:tc>
          <w:tcPr>
            <w:tcW w:w="4998" w:type="dxa"/>
            <w:shd w:val="clear" w:color="auto" w:fill="auto"/>
            <w:vAlign w:val="center"/>
            <w:hideMark/>
          </w:tcPr>
          <w:p w:rsidR="00B772C3" w:rsidRPr="007E7E1B" w:rsidRDefault="00B772C3" w:rsidP="00973261">
            <w:pPr>
              <w:rPr>
                <w:sz w:val="20"/>
                <w:szCs w:val="20"/>
              </w:rPr>
            </w:pPr>
            <w:r w:rsidRPr="007E7E1B">
              <w:rPr>
                <w:sz w:val="20"/>
              </w:rPr>
              <w:t>-    хозяйственные нужды Верхнеказымского ЛПУ МГ ООО «Газпром трансгаз Югорск»</w:t>
            </w:r>
          </w:p>
        </w:tc>
        <w:tc>
          <w:tcPr>
            <w:tcW w:w="1426" w:type="dxa"/>
            <w:shd w:val="clear" w:color="auto" w:fill="auto"/>
            <w:hideMark/>
          </w:tcPr>
          <w:p w:rsidR="00B772C3" w:rsidRPr="007E7E1B" w:rsidRDefault="00B772C3" w:rsidP="00973261">
            <w:pPr>
              <w:rPr>
                <w:sz w:val="20"/>
                <w:szCs w:val="20"/>
              </w:rPr>
            </w:pPr>
            <w:r w:rsidRPr="007E7E1B">
              <w:rPr>
                <w:sz w:val="20"/>
              </w:rPr>
              <w:t>тыс. м³</w:t>
            </w:r>
          </w:p>
        </w:tc>
        <w:tc>
          <w:tcPr>
            <w:tcW w:w="984" w:type="dxa"/>
            <w:shd w:val="clear" w:color="auto" w:fill="auto"/>
            <w:noWrap/>
            <w:vAlign w:val="center"/>
            <w:hideMark/>
          </w:tcPr>
          <w:p w:rsidR="00B772C3" w:rsidRPr="007E7E1B" w:rsidRDefault="00B772C3" w:rsidP="00973261">
            <w:pPr>
              <w:jc w:val="center"/>
              <w:rPr>
                <w:sz w:val="20"/>
                <w:szCs w:val="20"/>
              </w:rPr>
            </w:pPr>
            <w:r w:rsidRPr="007E7E1B">
              <w:rPr>
                <w:sz w:val="20"/>
                <w:szCs w:val="20"/>
              </w:rPr>
              <w:t>117,45</w:t>
            </w:r>
          </w:p>
        </w:tc>
        <w:tc>
          <w:tcPr>
            <w:tcW w:w="1044" w:type="dxa"/>
            <w:shd w:val="clear" w:color="auto" w:fill="auto"/>
            <w:noWrap/>
            <w:vAlign w:val="center"/>
            <w:hideMark/>
          </w:tcPr>
          <w:p w:rsidR="00B772C3" w:rsidRPr="007E7E1B" w:rsidRDefault="00B772C3" w:rsidP="00973261">
            <w:pPr>
              <w:jc w:val="center"/>
              <w:rPr>
                <w:sz w:val="20"/>
                <w:szCs w:val="20"/>
              </w:rPr>
            </w:pPr>
            <w:r w:rsidRPr="007E7E1B">
              <w:rPr>
                <w:sz w:val="20"/>
                <w:szCs w:val="20"/>
              </w:rPr>
              <w:t>108,9</w:t>
            </w:r>
          </w:p>
        </w:tc>
        <w:tc>
          <w:tcPr>
            <w:tcW w:w="0" w:type="auto"/>
            <w:shd w:val="clear" w:color="auto" w:fill="auto"/>
            <w:noWrap/>
            <w:vAlign w:val="center"/>
            <w:hideMark/>
          </w:tcPr>
          <w:p w:rsidR="00B772C3" w:rsidRPr="007E7E1B" w:rsidRDefault="00B772C3" w:rsidP="00973261">
            <w:pPr>
              <w:jc w:val="center"/>
              <w:rPr>
                <w:sz w:val="20"/>
                <w:szCs w:val="20"/>
              </w:rPr>
            </w:pPr>
            <w:r w:rsidRPr="007E7E1B">
              <w:rPr>
                <w:sz w:val="20"/>
                <w:szCs w:val="20"/>
              </w:rPr>
              <w:t>103,53</w:t>
            </w:r>
          </w:p>
        </w:tc>
      </w:tr>
      <w:tr w:rsidR="00B772C3" w:rsidRPr="007E7E1B" w:rsidTr="00973261">
        <w:trPr>
          <w:trHeight w:val="20"/>
        </w:trPr>
        <w:tc>
          <w:tcPr>
            <w:tcW w:w="0" w:type="auto"/>
            <w:shd w:val="clear" w:color="auto" w:fill="auto"/>
            <w:vAlign w:val="center"/>
            <w:hideMark/>
          </w:tcPr>
          <w:p w:rsidR="00B772C3" w:rsidRPr="007E7E1B" w:rsidRDefault="00B772C3" w:rsidP="00973261">
            <w:pPr>
              <w:rPr>
                <w:sz w:val="20"/>
                <w:szCs w:val="20"/>
              </w:rPr>
            </w:pPr>
            <w:r w:rsidRPr="007E7E1B">
              <w:rPr>
                <w:sz w:val="20"/>
              </w:rPr>
              <w:t>1.4.</w:t>
            </w:r>
          </w:p>
        </w:tc>
        <w:tc>
          <w:tcPr>
            <w:tcW w:w="4998" w:type="dxa"/>
            <w:shd w:val="clear" w:color="auto" w:fill="auto"/>
            <w:vAlign w:val="center"/>
            <w:hideMark/>
          </w:tcPr>
          <w:p w:rsidR="00B772C3" w:rsidRPr="007E7E1B" w:rsidRDefault="00B772C3" w:rsidP="00973261">
            <w:pPr>
              <w:rPr>
                <w:sz w:val="20"/>
                <w:szCs w:val="20"/>
              </w:rPr>
            </w:pPr>
            <w:r w:rsidRPr="007E7E1B">
              <w:rPr>
                <w:sz w:val="20"/>
              </w:rPr>
              <w:t>-      прочие предприятия</w:t>
            </w:r>
          </w:p>
        </w:tc>
        <w:tc>
          <w:tcPr>
            <w:tcW w:w="1426" w:type="dxa"/>
            <w:shd w:val="clear" w:color="auto" w:fill="auto"/>
            <w:hideMark/>
          </w:tcPr>
          <w:p w:rsidR="00B772C3" w:rsidRPr="007E7E1B" w:rsidRDefault="00B772C3" w:rsidP="00973261">
            <w:pPr>
              <w:rPr>
                <w:sz w:val="20"/>
                <w:szCs w:val="20"/>
              </w:rPr>
            </w:pPr>
            <w:r w:rsidRPr="007E7E1B">
              <w:rPr>
                <w:sz w:val="20"/>
              </w:rPr>
              <w:t>тыс. м³</w:t>
            </w:r>
          </w:p>
        </w:tc>
        <w:tc>
          <w:tcPr>
            <w:tcW w:w="984" w:type="dxa"/>
            <w:shd w:val="clear" w:color="auto" w:fill="auto"/>
            <w:noWrap/>
            <w:vAlign w:val="center"/>
            <w:hideMark/>
          </w:tcPr>
          <w:p w:rsidR="00B772C3" w:rsidRPr="007E7E1B" w:rsidRDefault="00B772C3" w:rsidP="00973261">
            <w:pPr>
              <w:jc w:val="center"/>
              <w:rPr>
                <w:sz w:val="20"/>
                <w:szCs w:val="20"/>
              </w:rPr>
            </w:pPr>
            <w:r w:rsidRPr="007E7E1B">
              <w:rPr>
                <w:sz w:val="20"/>
                <w:szCs w:val="20"/>
              </w:rPr>
              <w:t>0,5</w:t>
            </w:r>
          </w:p>
        </w:tc>
        <w:tc>
          <w:tcPr>
            <w:tcW w:w="1044" w:type="dxa"/>
            <w:shd w:val="clear" w:color="auto" w:fill="auto"/>
            <w:noWrap/>
            <w:vAlign w:val="center"/>
            <w:hideMark/>
          </w:tcPr>
          <w:p w:rsidR="00B772C3" w:rsidRPr="007E7E1B" w:rsidRDefault="00B772C3" w:rsidP="00973261">
            <w:pPr>
              <w:jc w:val="center"/>
              <w:rPr>
                <w:sz w:val="20"/>
                <w:szCs w:val="20"/>
              </w:rPr>
            </w:pPr>
            <w:r w:rsidRPr="007E7E1B">
              <w:rPr>
                <w:sz w:val="20"/>
                <w:szCs w:val="20"/>
              </w:rPr>
              <w:t>1,59</w:t>
            </w:r>
          </w:p>
        </w:tc>
        <w:tc>
          <w:tcPr>
            <w:tcW w:w="0" w:type="auto"/>
            <w:shd w:val="clear" w:color="auto" w:fill="auto"/>
            <w:noWrap/>
            <w:vAlign w:val="center"/>
            <w:hideMark/>
          </w:tcPr>
          <w:p w:rsidR="00B772C3" w:rsidRPr="007E7E1B" w:rsidRDefault="00B772C3" w:rsidP="00973261">
            <w:pPr>
              <w:jc w:val="center"/>
              <w:rPr>
                <w:sz w:val="20"/>
                <w:szCs w:val="20"/>
              </w:rPr>
            </w:pPr>
            <w:r w:rsidRPr="007E7E1B">
              <w:rPr>
                <w:sz w:val="20"/>
                <w:szCs w:val="20"/>
              </w:rPr>
              <w:t>1,14</w:t>
            </w:r>
          </w:p>
        </w:tc>
      </w:tr>
    </w:tbl>
    <w:p w:rsidR="00B772C3" w:rsidRPr="007E7E1B" w:rsidRDefault="00B772C3" w:rsidP="00EA67CD">
      <w:pPr>
        <w:sectPr w:rsidR="00B772C3" w:rsidRPr="007E7E1B" w:rsidSect="00B772C3">
          <w:headerReference w:type="default" r:id="rId56"/>
          <w:pgSz w:w="11907" w:h="16840" w:code="9"/>
          <w:pgMar w:top="1134" w:right="850" w:bottom="1134" w:left="1701" w:header="1077" w:footer="454" w:gutter="0"/>
          <w:cols w:space="720"/>
          <w:docGrid w:linePitch="326"/>
        </w:sectPr>
      </w:pPr>
    </w:p>
    <w:p w:rsidR="00753700" w:rsidRPr="007E7E1B" w:rsidRDefault="00B772C3" w:rsidP="00935DC5">
      <w:pPr>
        <w:pStyle w:val="55"/>
        <w:spacing w:line="360" w:lineRule="auto"/>
        <w:ind w:left="0" w:firstLine="0"/>
      </w:pPr>
      <w:r w:rsidRPr="007E7E1B">
        <w:lastRenderedPageBreak/>
        <w:t xml:space="preserve">3.4.2.4. </w:t>
      </w:r>
      <w:bookmarkStart w:id="95" w:name="_Toc490233837"/>
      <w:r w:rsidR="00753700" w:rsidRPr="007E7E1B">
        <w:t>Анализ имеющихся резервов и дефицитов мощности и ожидаемых резервов и дефицитов на перспективу</w:t>
      </w:r>
      <w:bookmarkEnd w:id="95"/>
    </w:p>
    <w:p w:rsidR="00753700" w:rsidRPr="007E7E1B" w:rsidRDefault="00753700" w:rsidP="003B35A9">
      <w:pPr>
        <w:spacing w:line="360" w:lineRule="auto"/>
        <w:ind w:firstLine="709"/>
        <w:jc w:val="both"/>
      </w:pPr>
      <w:r w:rsidRPr="007E7E1B">
        <w:t>Резервы и дефициты мощности существующих источников водоотведения на период до 20</w:t>
      </w:r>
      <w:r w:rsidR="00746D53" w:rsidRPr="007E7E1B">
        <w:t>32</w:t>
      </w:r>
      <w:r w:rsidRPr="007E7E1B">
        <w:t xml:space="preserve"> г</w:t>
      </w:r>
      <w:r w:rsidR="00B772C3" w:rsidRPr="007E7E1B">
        <w:t xml:space="preserve">ода представлены в таблице </w:t>
      </w:r>
      <w:r w:rsidR="00EA67CD" w:rsidRPr="007E7E1B">
        <w:t>3</w:t>
      </w:r>
      <w:r w:rsidR="003B35A9" w:rsidRPr="007E7E1B">
        <w:t>7</w:t>
      </w:r>
      <w:r w:rsidRPr="007E7E1B">
        <w:t xml:space="preserve">. </w:t>
      </w:r>
    </w:p>
    <w:p w:rsidR="00B772C3" w:rsidRPr="007E7E1B" w:rsidRDefault="00B772C3" w:rsidP="00B772C3">
      <w:pPr>
        <w:rPr>
          <w:b/>
        </w:rPr>
      </w:pPr>
      <w:bookmarkStart w:id="96" w:name="_Toc47014749"/>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37</w:t>
      </w:r>
      <w:r w:rsidR="00C60CD3" w:rsidRPr="007E7E1B">
        <w:rPr>
          <w:b/>
        </w:rPr>
        <w:fldChar w:fldCharType="end"/>
      </w:r>
      <w:r w:rsidRPr="007E7E1B">
        <w:rPr>
          <w:b/>
        </w:rPr>
        <w:t xml:space="preserve"> - Расчет требуемой мощности очистных сооружений</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1245"/>
        <w:gridCol w:w="730"/>
        <w:gridCol w:w="758"/>
        <w:gridCol w:w="758"/>
        <w:gridCol w:w="758"/>
        <w:gridCol w:w="758"/>
        <w:gridCol w:w="758"/>
        <w:gridCol w:w="758"/>
        <w:gridCol w:w="593"/>
        <w:gridCol w:w="593"/>
        <w:gridCol w:w="758"/>
        <w:gridCol w:w="593"/>
      </w:tblGrid>
      <w:tr w:rsidR="00746D53" w:rsidRPr="007E7E1B" w:rsidTr="00746D53">
        <w:trPr>
          <w:trHeight w:val="20"/>
          <w:tblHeader/>
        </w:trPr>
        <w:tc>
          <w:tcPr>
            <w:tcW w:w="0" w:type="auto"/>
            <w:shd w:val="clear" w:color="auto" w:fill="auto"/>
            <w:noWrap/>
            <w:vAlign w:val="center"/>
            <w:hideMark/>
          </w:tcPr>
          <w:p w:rsidR="00746D53" w:rsidRPr="007E7E1B" w:rsidRDefault="00746D53" w:rsidP="00973261">
            <w:pPr>
              <w:jc w:val="center"/>
              <w:rPr>
                <w:sz w:val="16"/>
                <w:szCs w:val="16"/>
              </w:rPr>
            </w:pPr>
            <w:r w:rsidRPr="007E7E1B">
              <w:rPr>
                <w:sz w:val="16"/>
                <w:szCs w:val="16"/>
              </w:rPr>
              <w:t>№ п/п</w:t>
            </w:r>
          </w:p>
        </w:tc>
        <w:tc>
          <w:tcPr>
            <w:tcW w:w="0" w:type="auto"/>
            <w:shd w:val="clear" w:color="auto" w:fill="auto"/>
            <w:noWrap/>
            <w:vAlign w:val="center"/>
            <w:hideMark/>
          </w:tcPr>
          <w:p w:rsidR="00746D53" w:rsidRPr="007E7E1B" w:rsidRDefault="00746D53" w:rsidP="00973261">
            <w:pPr>
              <w:jc w:val="center"/>
              <w:rPr>
                <w:sz w:val="16"/>
                <w:szCs w:val="16"/>
              </w:rPr>
            </w:pPr>
            <w:r w:rsidRPr="007E7E1B">
              <w:rPr>
                <w:sz w:val="16"/>
                <w:szCs w:val="16"/>
              </w:rPr>
              <w:t>Показатель</w:t>
            </w:r>
          </w:p>
        </w:tc>
        <w:tc>
          <w:tcPr>
            <w:tcW w:w="0" w:type="auto"/>
            <w:shd w:val="clear" w:color="auto" w:fill="auto"/>
            <w:noWrap/>
            <w:vAlign w:val="center"/>
            <w:hideMark/>
          </w:tcPr>
          <w:p w:rsidR="00746D53" w:rsidRPr="007E7E1B" w:rsidRDefault="00746D53" w:rsidP="00973261">
            <w:pPr>
              <w:jc w:val="center"/>
              <w:rPr>
                <w:sz w:val="16"/>
                <w:szCs w:val="16"/>
              </w:rPr>
            </w:pPr>
            <w:r w:rsidRPr="007E7E1B">
              <w:rPr>
                <w:sz w:val="16"/>
                <w:szCs w:val="16"/>
              </w:rPr>
              <w:t xml:space="preserve">Ед. </w:t>
            </w:r>
            <w:proofErr w:type="spellStart"/>
            <w:r w:rsidRPr="007E7E1B">
              <w:rPr>
                <w:sz w:val="16"/>
                <w:szCs w:val="16"/>
              </w:rPr>
              <w:t>изм</w:t>
            </w:r>
            <w:proofErr w:type="spellEnd"/>
            <w:r w:rsidRPr="007E7E1B">
              <w:rPr>
                <w:sz w:val="16"/>
                <w:szCs w:val="16"/>
              </w:rPr>
              <w:t>.</w:t>
            </w:r>
          </w:p>
        </w:tc>
        <w:tc>
          <w:tcPr>
            <w:tcW w:w="964" w:type="dxa"/>
            <w:shd w:val="clear" w:color="auto" w:fill="auto"/>
            <w:vAlign w:val="center"/>
            <w:hideMark/>
          </w:tcPr>
          <w:p w:rsidR="00746D53" w:rsidRPr="007E7E1B" w:rsidRDefault="00746D53" w:rsidP="00746D53">
            <w:pPr>
              <w:jc w:val="center"/>
              <w:rPr>
                <w:sz w:val="16"/>
                <w:szCs w:val="16"/>
              </w:rPr>
            </w:pPr>
            <w:r w:rsidRPr="007E7E1B">
              <w:rPr>
                <w:sz w:val="16"/>
                <w:szCs w:val="16"/>
              </w:rPr>
              <w:t>2019</w:t>
            </w:r>
          </w:p>
        </w:tc>
        <w:tc>
          <w:tcPr>
            <w:tcW w:w="964" w:type="dxa"/>
            <w:shd w:val="clear" w:color="auto" w:fill="auto"/>
            <w:vAlign w:val="center"/>
            <w:hideMark/>
          </w:tcPr>
          <w:p w:rsidR="00746D53" w:rsidRPr="007E7E1B" w:rsidRDefault="00746D53" w:rsidP="00746D53">
            <w:pPr>
              <w:jc w:val="center"/>
              <w:rPr>
                <w:sz w:val="16"/>
                <w:szCs w:val="16"/>
              </w:rPr>
            </w:pPr>
            <w:r w:rsidRPr="007E7E1B">
              <w:rPr>
                <w:sz w:val="16"/>
                <w:szCs w:val="16"/>
              </w:rPr>
              <w:t>2020</w:t>
            </w:r>
          </w:p>
        </w:tc>
        <w:tc>
          <w:tcPr>
            <w:tcW w:w="964" w:type="dxa"/>
            <w:shd w:val="clear" w:color="auto" w:fill="auto"/>
            <w:vAlign w:val="center"/>
            <w:hideMark/>
          </w:tcPr>
          <w:p w:rsidR="00746D53" w:rsidRPr="007E7E1B" w:rsidRDefault="00746D53" w:rsidP="00746D53">
            <w:pPr>
              <w:jc w:val="center"/>
              <w:rPr>
                <w:sz w:val="16"/>
                <w:szCs w:val="16"/>
              </w:rPr>
            </w:pPr>
            <w:r w:rsidRPr="007E7E1B">
              <w:rPr>
                <w:sz w:val="16"/>
                <w:szCs w:val="16"/>
              </w:rPr>
              <w:t>2021</w:t>
            </w:r>
          </w:p>
        </w:tc>
        <w:tc>
          <w:tcPr>
            <w:tcW w:w="964" w:type="dxa"/>
            <w:shd w:val="clear" w:color="auto" w:fill="auto"/>
            <w:vAlign w:val="center"/>
            <w:hideMark/>
          </w:tcPr>
          <w:p w:rsidR="00746D53" w:rsidRPr="007E7E1B" w:rsidRDefault="00746D53" w:rsidP="00746D53">
            <w:pPr>
              <w:jc w:val="center"/>
              <w:rPr>
                <w:sz w:val="16"/>
                <w:szCs w:val="16"/>
              </w:rPr>
            </w:pPr>
            <w:r w:rsidRPr="007E7E1B">
              <w:rPr>
                <w:sz w:val="16"/>
                <w:szCs w:val="16"/>
              </w:rPr>
              <w:t>2022</w:t>
            </w:r>
          </w:p>
        </w:tc>
        <w:tc>
          <w:tcPr>
            <w:tcW w:w="964" w:type="dxa"/>
            <w:shd w:val="clear" w:color="auto" w:fill="auto"/>
            <w:vAlign w:val="center"/>
            <w:hideMark/>
          </w:tcPr>
          <w:p w:rsidR="00746D53" w:rsidRPr="007E7E1B" w:rsidRDefault="00746D53" w:rsidP="00746D53">
            <w:pPr>
              <w:jc w:val="center"/>
              <w:rPr>
                <w:sz w:val="16"/>
                <w:szCs w:val="16"/>
              </w:rPr>
            </w:pPr>
            <w:r w:rsidRPr="007E7E1B">
              <w:rPr>
                <w:sz w:val="16"/>
                <w:szCs w:val="16"/>
              </w:rPr>
              <w:t>2023</w:t>
            </w:r>
          </w:p>
        </w:tc>
        <w:tc>
          <w:tcPr>
            <w:tcW w:w="964" w:type="dxa"/>
            <w:shd w:val="clear" w:color="auto" w:fill="auto"/>
            <w:vAlign w:val="center"/>
            <w:hideMark/>
          </w:tcPr>
          <w:p w:rsidR="00746D53" w:rsidRPr="007E7E1B" w:rsidRDefault="00746D53" w:rsidP="00746D53">
            <w:pPr>
              <w:jc w:val="center"/>
              <w:rPr>
                <w:sz w:val="16"/>
                <w:szCs w:val="16"/>
              </w:rPr>
            </w:pPr>
            <w:r w:rsidRPr="007E7E1B">
              <w:rPr>
                <w:sz w:val="16"/>
                <w:szCs w:val="16"/>
              </w:rPr>
              <w:t>2024</w:t>
            </w:r>
          </w:p>
        </w:tc>
        <w:tc>
          <w:tcPr>
            <w:tcW w:w="964" w:type="dxa"/>
            <w:vAlign w:val="center"/>
          </w:tcPr>
          <w:p w:rsidR="00746D53" w:rsidRPr="007E7E1B" w:rsidRDefault="00746D53" w:rsidP="00746D53">
            <w:pPr>
              <w:jc w:val="center"/>
              <w:rPr>
                <w:sz w:val="16"/>
                <w:szCs w:val="16"/>
              </w:rPr>
            </w:pPr>
            <w:r w:rsidRPr="007E7E1B">
              <w:rPr>
                <w:sz w:val="16"/>
                <w:szCs w:val="16"/>
              </w:rPr>
              <w:t>2025</w:t>
            </w:r>
          </w:p>
        </w:tc>
        <w:tc>
          <w:tcPr>
            <w:tcW w:w="964" w:type="dxa"/>
            <w:vAlign w:val="center"/>
          </w:tcPr>
          <w:p w:rsidR="00746D53" w:rsidRPr="007E7E1B" w:rsidRDefault="00746D53" w:rsidP="00746D53">
            <w:pPr>
              <w:jc w:val="center"/>
              <w:rPr>
                <w:sz w:val="16"/>
                <w:szCs w:val="16"/>
              </w:rPr>
            </w:pPr>
            <w:r w:rsidRPr="007E7E1B">
              <w:rPr>
                <w:sz w:val="16"/>
                <w:szCs w:val="16"/>
              </w:rPr>
              <w:t>2026</w:t>
            </w:r>
          </w:p>
        </w:tc>
        <w:tc>
          <w:tcPr>
            <w:tcW w:w="964" w:type="dxa"/>
            <w:shd w:val="clear" w:color="auto" w:fill="auto"/>
            <w:vAlign w:val="center"/>
            <w:hideMark/>
          </w:tcPr>
          <w:p w:rsidR="00746D53" w:rsidRPr="007E7E1B" w:rsidRDefault="00746D53" w:rsidP="00746D53">
            <w:pPr>
              <w:jc w:val="center"/>
              <w:rPr>
                <w:sz w:val="16"/>
                <w:szCs w:val="16"/>
              </w:rPr>
            </w:pPr>
            <w:r w:rsidRPr="007E7E1B">
              <w:rPr>
                <w:sz w:val="16"/>
                <w:szCs w:val="16"/>
              </w:rPr>
              <w:t>2027</w:t>
            </w:r>
          </w:p>
        </w:tc>
        <w:tc>
          <w:tcPr>
            <w:tcW w:w="964" w:type="dxa"/>
            <w:vAlign w:val="center"/>
          </w:tcPr>
          <w:p w:rsidR="00746D53" w:rsidRPr="007E7E1B" w:rsidRDefault="00746D53" w:rsidP="00746D53">
            <w:pPr>
              <w:jc w:val="center"/>
              <w:rPr>
                <w:sz w:val="16"/>
                <w:szCs w:val="16"/>
              </w:rPr>
            </w:pPr>
            <w:r w:rsidRPr="007E7E1B">
              <w:rPr>
                <w:sz w:val="16"/>
                <w:szCs w:val="16"/>
              </w:rPr>
              <w:t>2028-2032</w:t>
            </w:r>
          </w:p>
        </w:tc>
      </w:tr>
      <w:tr w:rsidR="00746D53" w:rsidRPr="007E7E1B" w:rsidTr="00746D53">
        <w:trPr>
          <w:trHeight w:val="20"/>
        </w:trPr>
        <w:tc>
          <w:tcPr>
            <w:tcW w:w="0" w:type="auto"/>
          </w:tcPr>
          <w:p w:rsidR="00746D53" w:rsidRPr="007E7E1B" w:rsidRDefault="00746D53" w:rsidP="00973261">
            <w:pPr>
              <w:jc w:val="center"/>
              <w:rPr>
                <w:b/>
                <w:bCs/>
                <w:sz w:val="16"/>
                <w:szCs w:val="16"/>
              </w:rPr>
            </w:pPr>
          </w:p>
        </w:tc>
        <w:tc>
          <w:tcPr>
            <w:tcW w:w="0" w:type="auto"/>
          </w:tcPr>
          <w:p w:rsidR="00746D53" w:rsidRPr="007E7E1B" w:rsidRDefault="00746D53" w:rsidP="00973261">
            <w:pPr>
              <w:jc w:val="center"/>
              <w:rPr>
                <w:b/>
                <w:bCs/>
                <w:sz w:val="16"/>
                <w:szCs w:val="16"/>
              </w:rPr>
            </w:pPr>
          </w:p>
        </w:tc>
        <w:tc>
          <w:tcPr>
            <w:tcW w:w="964" w:type="dxa"/>
            <w:gridSpan w:val="11"/>
            <w:shd w:val="clear" w:color="auto" w:fill="auto"/>
            <w:noWrap/>
            <w:vAlign w:val="center"/>
            <w:hideMark/>
          </w:tcPr>
          <w:p w:rsidR="00746D53" w:rsidRPr="007E7E1B" w:rsidRDefault="00746D53" w:rsidP="00973261">
            <w:pPr>
              <w:jc w:val="center"/>
              <w:rPr>
                <w:b/>
                <w:bCs/>
                <w:sz w:val="16"/>
                <w:szCs w:val="16"/>
              </w:rPr>
            </w:pPr>
            <w:r w:rsidRPr="007E7E1B">
              <w:rPr>
                <w:b/>
                <w:bCs/>
                <w:sz w:val="16"/>
                <w:szCs w:val="16"/>
              </w:rPr>
              <w:t>Баланс централизованной системы водоотведения (годовой)</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1</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Производительность очистных сооружений</w:t>
            </w:r>
          </w:p>
        </w:tc>
        <w:tc>
          <w:tcPr>
            <w:tcW w:w="0" w:type="auto"/>
            <w:shd w:val="clear" w:color="auto" w:fill="auto"/>
            <w:noWrap/>
            <w:vAlign w:val="center"/>
            <w:hideMark/>
          </w:tcPr>
          <w:p w:rsidR="00746D53" w:rsidRPr="007E7E1B" w:rsidRDefault="00746D53" w:rsidP="00746D53">
            <w:pPr>
              <w:jc w:val="center"/>
              <w:rPr>
                <w:sz w:val="16"/>
                <w:szCs w:val="16"/>
              </w:rPr>
            </w:pPr>
            <w:r w:rsidRPr="007E7E1B">
              <w:rPr>
                <w:sz w:val="16"/>
                <w:szCs w:val="16"/>
              </w:rPr>
              <w:t>тыс</w:t>
            </w:r>
            <w:proofErr w:type="gramStart"/>
            <w:r w:rsidRPr="007E7E1B">
              <w:rPr>
                <w:sz w:val="16"/>
                <w:szCs w:val="16"/>
              </w:rPr>
              <w:t>.м</w:t>
            </w:r>
            <w:proofErr w:type="gramEnd"/>
            <w:r w:rsidRPr="007E7E1B">
              <w:rPr>
                <w:sz w:val="16"/>
                <w:szCs w:val="16"/>
              </w:rPr>
              <w:t>³/год</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292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292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292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292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292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292</w:t>
            </w:r>
          </w:p>
        </w:tc>
        <w:tc>
          <w:tcPr>
            <w:tcW w:w="964" w:type="dxa"/>
            <w:vAlign w:val="center"/>
          </w:tcPr>
          <w:p w:rsidR="00746D53" w:rsidRPr="007E7E1B" w:rsidRDefault="00746D53" w:rsidP="00746D53">
            <w:pPr>
              <w:jc w:val="center"/>
              <w:rPr>
                <w:sz w:val="16"/>
                <w:szCs w:val="16"/>
              </w:rPr>
            </w:pPr>
            <w:r w:rsidRPr="007E7E1B">
              <w:rPr>
                <w:sz w:val="16"/>
                <w:szCs w:val="16"/>
              </w:rPr>
              <w:t>365</w:t>
            </w:r>
          </w:p>
        </w:tc>
        <w:tc>
          <w:tcPr>
            <w:tcW w:w="964" w:type="dxa"/>
            <w:vAlign w:val="center"/>
          </w:tcPr>
          <w:p w:rsidR="00746D53" w:rsidRPr="007E7E1B" w:rsidRDefault="00746D53" w:rsidP="00746D53">
            <w:pPr>
              <w:jc w:val="center"/>
              <w:rPr>
                <w:sz w:val="16"/>
                <w:szCs w:val="16"/>
              </w:rPr>
            </w:pPr>
            <w:r w:rsidRPr="007E7E1B">
              <w:rPr>
                <w:sz w:val="16"/>
                <w:szCs w:val="16"/>
              </w:rPr>
              <w:t>365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365</w:t>
            </w:r>
          </w:p>
        </w:tc>
        <w:tc>
          <w:tcPr>
            <w:tcW w:w="964" w:type="dxa"/>
            <w:vAlign w:val="center"/>
          </w:tcPr>
          <w:p w:rsidR="00746D53" w:rsidRPr="007E7E1B" w:rsidRDefault="00746D53" w:rsidP="00746D53">
            <w:pPr>
              <w:jc w:val="center"/>
              <w:rPr>
                <w:sz w:val="16"/>
                <w:szCs w:val="16"/>
              </w:rPr>
            </w:pPr>
            <w:r w:rsidRPr="007E7E1B">
              <w:rPr>
                <w:sz w:val="16"/>
                <w:szCs w:val="16"/>
              </w:rPr>
              <w:t>365</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Поступление всего:</w:t>
            </w:r>
          </w:p>
        </w:tc>
        <w:tc>
          <w:tcPr>
            <w:tcW w:w="0" w:type="auto"/>
            <w:shd w:val="clear" w:color="auto" w:fill="auto"/>
            <w:noWrap/>
            <w:vAlign w:val="center"/>
            <w:hideMark/>
          </w:tcPr>
          <w:p w:rsidR="00746D53" w:rsidRPr="007E7E1B" w:rsidRDefault="00746D53" w:rsidP="00746D53">
            <w:pPr>
              <w:jc w:val="center"/>
              <w:rPr>
                <w:sz w:val="16"/>
                <w:szCs w:val="16"/>
              </w:rPr>
            </w:pPr>
            <w:r w:rsidRPr="007E7E1B">
              <w:rPr>
                <w:sz w:val="16"/>
                <w:szCs w:val="16"/>
              </w:rPr>
              <w:t>тыс</w:t>
            </w:r>
            <w:proofErr w:type="gramStart"/>
            <w:r w:rsidRPr="007E7E1B">
              <w:rPr>
                <w:sz w:val="16"/>
                <w:szCs w:val="16"/>
              </w:rPr>
              <w:t>.м</w:t>
            </w:r>
            <w:proofErr w:type="gramEnd"/>
            <w:r w:rsidRPr="007E7E1B">
              <w:rPr>
                <w:sz w:val="16"/>
                <w:szCs w:val="16"/>
              </w:rPr>
              <w:t>³/год</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165,15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165,15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165,15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165,15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176,40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187,64</w:t>
            </w:r>
          </w:p>
        </w:tc>
        <w:tc>
          <w:tcPr>
            <w:tcW w:w="964" w:type="dxa"/>
            <w:vAlign w:val="center"/>
          </w:tcPr>
          <w:p w:rsidR="00746D53" w:rsidRPr="007E7E1B" w:rsidRDefault="00746D53" w:rsidP="00746D53">
            <w:pPr>
              <w:jc w:val="center"/>
              <w:rPr>
                <w:sz w:val="16"/>
                <w:szCs w:val="16"/>
              </w:rPr>
            </w:pPr>
            <w:r w:rsidRPr="007E7E1B">
              <w:rPr>
                <w:sz w:val="16"/>
                <w:szCs w:val="16"/>
              </w:rPr>
              <w:t>201,01</w:t>
            </w:r>
          </w:p>
        </w:tc>
        <w:tc>
          <w:tcPr>
            <w:tcW w:w="964" w:type="dxa"/>
            <w:vAlign w:val="center"/>
          </w:tcPr>
          <w:p w:rsidR="00746D53" w:rsidRPr="007E7E1B" w:rsidRDefault="00746D53" w:rsidP="00746D53">
            <w:pPr>
              <w:jc w:val="center"/>
              <w:rPr>
                <w:sz w:val="16"/>
                <w:szCs w:val="16"/>
              </w:rPr>
            </w:pPr>
            <w:r w:rsidRPr="007E7E1B">
              <w:rPr>
                <w:sz w:val="16"/>
                <w:szCs w:val="16"/>
              </w:rPr>
              <w:t>201,01</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201,01</w:t>
            </w:r>
          </w:p>
        </w:tc>
        <w:tc>
          <w:tcPr>
            <w:tcW w:w="964" w:type="dxa"/>
            <w:vAlign w:val="center"/>
          </w:tcPr>
          <w:p w:rsidR="00746D53" w:rsidRPr="007E7E1B" w:rsidRDefault="00746D53" w:rsidP="00746D53">
            <w:pPr>
              <w:jc w:val="center"/>
              <w:rPr>
                <w:sz w:val="16"/>
                <w:szCs w:val="16"/>
              </w:rPr>
            </w:pPr>
            <w:r w:rsidRPr="007E7E1B">
              <w:rPr>
                <w:sz w:val="16"/>
                <w:szCs w:val="16"/>
              </w:rPr>
              <w:t>201,01</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2.1.</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население</w:t>
            </w:r>
          </w:p>
        </w:tc>
        <w:tc>
          <w:tcPr>
            <w:tcW w:w="0" w:type="auto"/>
            <w:shd w:val="clear" w:color="auto" w:fill="auto"/>
            <w:noWrap/>
            <w:vAlign w:val="center"/>
            <w:hideMark/>
          </w:tcPr>
          <w:p w:rsidR="00746D53" w:rsidRPr="007E7E1B" w:rsidRDefault="00746D53" w:rsidP="00746D53">
            <w:pPr>
              <w:jc w:val="center"/>
              <w:rPr>
                <w:sz w:val="16"/>
                <w:szCs w:val="16"/>
              </w:rPr>
            </w:pPr>
            <w:r w:rsidRPr="007E7E1B">
              <w:rPr>
                <w:sz w:val="16"/>
                <w:szCs w:val="16"/>
              </w:rPr>
              <w:t>тыс</w:t>
            </w:r>
            <w:proofErr w:type="gramStart"/>
            <w:r w:rsidRPr="007E7E1B">
              <w:rPr>
                <w:sz w:val="16"/>
                <w:szCs w:val="16"/>
              </w:rPr>
              <w:t>.м</w:t>
            </w:r>
            <w:proofErr w:type="gramEnd"/>
            <w:r w:rsidRPr="007E7E1B">
              <w:rPr>
                <w:sz w:val="16"/>
                <w:szCs w:val="16"/>
              </w:rPr>
              <w:t>³/год</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57,75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57,75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57,75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57,75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69,00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80,24</w:t>
            </w:r>
          </w:p>
        </w:tc>
        <w:tc>
          <w:tcPr>
            <w:tcW w:w="964" w:type="dxa"/>
            <w:vAlign w:val="center"/>
          </w:tcPr>
          <w:p w:rsidR="00746D53" w:rsidRPr="007E7E1B" w:rsidRDefault="00746D53" w:rsidP="00746D53">
            <w:pPr>
              <w:jc w:val="center"/>
              <w:rPr>
                <w:sz w:val="16"/>
                <w:szCs w:val="16"/>
              </w:rPr>
            </w:pPr>
            <w:r w:rsidRPr="007E7E1B">
              <w:rPr>
                <w:sz w:val="16"/>
                <w:szCs w:val="16"/>
              </w:rPr>
              <w:t>93,61</w:t>
            </w:r>
          </w:p>
        </w:tc>
        <w:tc>
          <w:tcPr>
            <w:tcW w:w="964" w:type="dxa"/>
            <w:vAlign w:val="center"/>
          </w:tcPr>
          <w:p w:rsidR="00746D53" w:rsidRPr="007E7E1B" w:rsidRDefault="00746D53" w:rsidP="00746D53">
            <w:pPr>
              <w:jc w:val="center"/>
              <w:rPr>
                <w:sz w:val="16"/>
                <w:szCs w:val="16"/>
              </w:rPr>
            </w:pPr>
            <w:r w:rsidRPr="007E7E1B">
              <w:rPr>
                <w:sz w:val="16"/>
                <w:szCs w:val="16"/>
              </w:rPr>
              <w:t>93,61</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93,61</w:t>
            </w:r>
          </w:p>
        </w:tc>
        <w:tc>
          <w:tcPr>
            <w:tcW w:w="964" w:type="dxa"/>
            <w:vAlign w:val="center"/>
          </w:tcPr>
          <w:p w:rsidR="00746D53" w:rsidRPr="007E7E1B" w:rsidRDefault="00746D53" w:rsidP="00746D53">
            <w:pPr>
              <w:jc w:val="center"/>
              <w:rPr>
                <w:sz w:val="16"/>
                <w:szCs w:val="16"/>
              </w:rPr>
            </w:pPr>
            <w:r w:rsidRPr="007E7E1B">
              <w:rPr>
                <w:sz w:val="16"/>
                <w:szCs w:val="16"/>
              </w:rPr>
              <w:t>93,61</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2.2.</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бюджетные организации</w:t>
            </w:r>
          </w:p>
        </w:tc>
        <w:tc>
          <w:tcPr>
            <w:tcW w:w="0" w:type="auto"/>
            <w:shd w:val="clear" w:color="auto" w:fill="auto"/>
            <w:noWrap/>
            <w:vAlign w:val="center"/>
            <w:hideMark/>
          </w:tcPr>
          <w:p w:rsidR="00746D53" w:rsidRPr="007E7E1B" w:rsidRDefault="00746D53" w:rsidP="00746D53">
            <w:pPr>
              <w:jc w:val="center"/>
              <w:rPr>
                <w:sz w:val="16"/>
                <w:szCs w:val="16"/>
              </w:rPr>
            </w:pPr>
            <w:r w:rsidRPr="007E7E1B">
              <w:rPr>
                <w:sz w:val="16"/>
                <w:szCs w:val="16"/>
              </w:rPr>
              <w:t>тыс</w:t>
            </w:r>
            <w:proofErr w:type="gramStart"/>
            <w:r w:rsidRPr="007E7E1B">
              <w:rPr>
                <w:sz w:val="16"/>
                <w:szCs w:val="16"/>
              </w:rPr>
              <w:t>.м</w:t>
            </w:r>
            <w:proofErr w:type="gramEnd"/>
            <w:r w:rsidRPr="007E7E1B">
              <w:rPr>
                <w:sz w:val="16"/>
                <w:szCs w:val="16"/>
              </w:rPr>
              <w:t>³/год</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2,73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2,73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2,73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2,73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2,73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2,73</w:t>
            </w:r>
          </w:p>
        </w:tc>
        <w:tc>
          <w:tcPr>
            <w:tcW w:w="964" w:type="dxa"/>
            <w:vAlign w:val="center"/>
          </w:tcPr>
          <w:p w:rsidR="00746D53" w:rsidRPr="007E7E1B" w:rsidRDefault="00746D53" w:rsidP="00746D53">
            <w:pPr>
              <w:jc w:val="center"/>
              <w:rPr>
                <w:sz w:val="16"/>
                <w:szCs w:val="16"/>
              </w:rPr>
            </w:pPr>
            <w:r w:rsidRPr="007E7E1B">
              <w:rPr>
                <w:sz w:val="16"/>
                <w:szCs w:val="16"/>
              </w:rPr>
              <w:t>2,73</w:t>
            </w:r>
          </w:p>
        </w:tc>
        <w:tc>
          <w:tcPr>
            <w:tcW w:w="964" w:type="dxa"/>
            <w:vAlign w:val="center"/>
          </w:tcPr>
          <w:p w:rsidR="00746D53" w:rsidRPr="007E7E1B" w:rsidRDefault="00746D53" w:rsidP="00746D53">
            <w:pPr>
              <w:jc w:val="center"/>
              <w:rPr>
                <w:sz w:val="16"/>
                <w:szCs w:val="16"/>
              </w:rPr>
            </w:pPr>
            <w:r w:rsidRPr="007E7E1B">
              <w:rPr>
                <w:sz w:val="16"/>
                <w:szCs w:val="16"/>
              </w:rPr>
              <w:t>2,73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2,73</w:t>
            </w:r>
          </w:p>
        </w:tc>
        <w:tc>
          <w:tcPr>
            <w:tcW w:w="964" w:type="dxa"/>
            <w:vAlign w:val="center"/>
          </w:tcPr>
          <w:p w:rsidR="00746D53" w:rsidRPr="007E7E1B" w:rsidRDefault="00746D53" w:rsidP="00746D53">
            <w:pPr>
              <w:jc w:val="center"/>
              <w:rPr>
                <w:sz w:val="16"/>
                <w:szCs w:val="16"/>
              </w:rPr>
            </w:pPr>
            <w:r w:rsidRPr="007E7E1B">
              <w:rPr>
                <w:sz w:val="16"/>
                <w:szCs w:val="16"/>
              </w:rPr>
              <w:t>2,73</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2.3.</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хозяйственные нужды Верхнеказымского ЛПУ МГ ООО «Газпром трансгаз Югорск»</w:t>
            </w:r>
          </w:p>
        </w:tc>
        <w:tc>
          <w:tcPr>
            <w:tcW w:w="0" w:type="auto"/>
            <w:shd w:val="clear" w:color="auto" w:fill="auto"/>
            <w:noWrap/>
            <w:vAlign w:val="center"/>
            <w:hideMark/>
          </w:tcPr>
          <w:p w:rsidR="00746D53" w:rsidRPr="007E7E1B" w:rsidRDefault="00746D53" w:rsidP="00746D53">
            <w:pPr>
              <w:jc w:val="center"/>
              <w:rPr>
                <w:sz w:val="16"/>
                <w:szCs w:val="16"/>
              </w:rPr>
            </w:pPr>
            <w:r w:rsidRPr="007E7E1B">
              <w:rPr>
                <w:sz w:val="16"/>
                <w:szCs w:val="16"/>
              </w:rPr>
              <w:t>тыс</w:t>
            </w:r>
            <w:proofErr w:type="gramStart"/>
            <w:r w:rsidRPr="007E7E1B">
              <w:rPr>
                <w:sz w:val="16"/>
                <w:szCs w:val="16"/>
              </w:rPr>
              <w:t>.м</w:t>
            </w:r>
            <w:proofErr w:type="gramEnd"/>
            <w:r w:rsidRPr="007E7E1B">
              <w:rPr>
                <w:sz w:val="16"/>
                <w:szCs w:val="16"/>
              </w:rPr>
              <w:t>³/год</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103,53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103,53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103,53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103,53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103,53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103,53</w:t>
            </w:r>
          </w:p>
        </w:tc>
        <w:tc>
          <w:tcPr>
            <w:tcW w:w="964" w:type="dxa"/>
            <w:vAlign w:val="center"/>
          </w:tcPr>
          <w:p w:rsidR="00746D53" w:rsidRPr="007E7E1B" w:rsidRDefault="00746D53" w:rsidP="00746D53">
            <w:pPr>
              <w:jc w:val="center"/>
              <w:rPr>
                <w:sz w:val="16"/>
                <w:szCs w:val="16"/>
              </w:rPr>
            </w:pPr>
            <w:r w:rsidRPr="007E7E1B">
              <w:rPr>
                <w:sz w:val="16"/>
                <w:szCs w:val="16"/>
              </w:rPr>
              <w:t>103,53</w:t>
            </w:r>
          </w:p>
        </w:tc>
        <w:tc>
          <w:tcPr>
            <w:tcW w:w="964" w:type="dxa"/>
            <w:vAlign w:val="center"/>
          </w:tcPr>
          <w:p w:rsidR="00746D53" w:rsidRPr="007E7E1B" w:rsidRDefault="00746D53" w:rsidP="00746D53">
            <w:pPr>
              <w:jc w:val="center"/>
              <w:rPr>
                <w:sz w:val="16"/>
                <w:szCs w:val="16"/>
              </w:rPr>
            </w:pPr>
            <w:r w:rsidRPr="007E7E1B">
              <w:rPr>
                <w:sz w:val="16"/>
                <w:szCs w:val="16"/>
              </w:rPr>
              <w:t>103,53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103,53</w:t>
            </w:r>
          </w:p>
        </w:tc>
        <w:tc>
          <w:tcPr>
            <w:tcW w:w="964" w:type="dxa"/>
            <w:vAlign w:val="center"/>
          </w:tcPr>
          <w:p w:rsidR="00746D53" w:rsidRPr="007E7E1B" w:rsidRDefault="00746D53" w:rsidP="00746D53">
            <w:pPr>
              <w:jc w:val="center"/>
              <w:rPr>
                <w:sz w:val="16"/>
                <w:szCs w:val="16"/>
              </w:rPr>
            </w:pPr>
            <w:r w:rsidRPr="007E7E1B">
              <w:rPr>
                <w:sz w:val="16"/>
                <w:szCs w:val="16"/>
              </w:rPr>
              <w:t>103,53</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2.4.</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прочие предприятия</w:t>
            </w:r>
          </w:p>
        </w:tc>
        <w:tc>
          <w:tcPr>
            <w:tcW w:w="0" w:type="auto"/>
            <w:shd w:val="clear" w:color="auto" w:fill="auto"/>
            <w:noWrap/>
            <w:vAlign w:val="center"/>
            <w:hideMark/>
          </w:tcPr>
          <w:p w:rsidR="00746D53" w:rsidRPr="007E7E1B" w:rsidRDefault="00746D53" w:rsidP="00746D53">
            <w:pPr>
              <w:jc w:val="center"/>
              <w:rPr>
                <w:sz w:val="16"/>
                <w:szCs w:val="16"/>
              </w:rPr>
            </w:pPr>
            <w:r w:rsidRPr="007E7E1B">
              <w:rPr>
                <w:sz w:val="16"/>
                <w:szCs w:val="16"/>
              </w:rPr>
              <w:t>тыс</w:t>
            </w:r>
            <w:proofErr w:type="gramStart"/>
            <w:r w:rsidRPr="007E7E1B">
              <w:rPr>
                <w:sz w:val="16"/>
                <w:szCs w:val="16"/>
              </w:rPr>
              <w:t>.м</w:t>
            </w:r>
            <w:proofErr w:type="gramEnd"/>
            <w:r w:rsidRPr="007E7E1B">
              <w:rPr>
                <w:sz w:val="16"/>
                <w:szCs w:val="16"/>
              </w:rPr>
              <w:t>³/год</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1,14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1,14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1,14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1,14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1,14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1,14</w:t>
            </w:r>
          </w:p>
        </w:tc>
        <w:tc>
          <w:tcPr>
            <w:tcW w:w="964" w:type="dxa"/>
            <w:vAlign w:val="center"/>
          </w:tcPr>
          <w:p w:rsidR="00746D53" w:rsidRPr="007E7E1B" w:rsidRDefault="00746D53" w:rsidP="00746D53">
            <w:pPr>
              <w:jc w:val="center"/>
              <w:rPr>
                <w:sz w:val="16"/>
                <w:szCs w:val="16"/>
              </w:rPr>
            </w:pPr>
            <w:r w:rsidRPr="007E7E1B">
              <w:rPr>
                <w:sz w:val="16"/>
                <w:szCs w:val="16"/>
              </w:rPr>
              <w:t>1,14</w:t>
            </w:r>
          </w:p>
        </w:tc>
        <w:tc>
          <w:tcPr>
            <w:tcW w:w="964" w:type="dxa"/>
            <w:vAlign w:val="center"/>
          </w:tcPr>
          <w:p w:rsidR="00746D53" w:rsidRPr="007E7E1B" w:rsidRDefault="00746D53" w:rsidP="00746D53">
            <w:pPr>
              <w:jc w:val="center"/>
              <w:rPr>
                <w:sz w:val="16"/>
                <w:szCs w:val="16"/>
              </w:rPr>
            </w:pPr>
            <w:r w:rsidRPr="007E7E1B">
              <w:rPr>
                <w:sz w:val="16"/>
                <w:szCs w:val="16"/>
              </w:rPr>
              <w:t>1,14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1,14</w:t>
            </w:r>
          </w:p>
        </w:tc>
        <w:tc>
          <w:tcPr>
            <w:tcW w:w="964" w:type="dxa"/>
            <w:vAlign w:val="center"/>
          </w:tcPr>
          <w:p w:rsidR="00746D53" w:rsidRPr="007E7E1B" w:rsidRDefault="00746D53" w:rsidP="00746D53">
            <w:pPr>
              <w:jc w:val="center"/>
              <w:rPr>
                <w:sz w:val="16"/>
                <w:szCs w:val="16"/>
              </w:rPr>
            </w:pPr>
            <w:r w:rsidRPr="007E7E1B">
              <w:rPr>
                <w:sz w:val="16"/>
                <w:szCs w:val="16"/>
              </w:rPr>
              <w:t>1,14</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3</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Резерв/дефицит</w:t>
            </w:r>
            <w:proofErr w:type="gramStart"/>
            <w:r w:rsidRPr="007E7E1B">
              <w:rPr>
                <w:sz w:val="16"/>
                <w:szCs w:val="16"/>
              </w:rPr>
              <w:t xml:space="preserve"> (+/-) </w:t>
            </w:r>
            <w:proofErr w:type="gramEnd"/>
            <w:r w:rsidRPr="007E7E1B">
              <w:rPr>
                <w:sz w:val="16"/>
                <w:szCs w:val="16"/>
              </w:rPr>
              <w:t xml:space="preserve">проектной производительности </w:t>
            </w:r>
          </w:p>
        </w:tc>
        <w:tc>
          <w:tcPr>
            <w:tcW w:w="0" w:type="auto"/>
            <w:shd w:val="clear" w:color="auto" w:fill="auto"/>
            <w:noWrap/>
            <w:vAlign w:val="center"/>
            <w:hideMark/>
          </w:tcPr>
          <w:p w:rsidR="00746D53" w:rsidRPr="007E7E1B" w:rsidRDefault="00746D53" w:rsidP="00746D53">
            <w:pPr>
              <w:jc w:val="center"/>
              <w:rPr>
                <w:sz w:val="16"/>
                <w:szCs w:val="16"/>
              </w:rPr>
            </w:pPr>
            <w:r w:rsidRPr="007E7E1B">
              <w:rPr>
                <w:sz w:val="16"/>
                <w:szCs w:val="16"/>
              </w:rPr>
              <w:t>тыс</w:t>
            </w:r>
            <w:proofErr w:type="gramStart"/>
            <w:r w:rsidRPr="007E7E1B">
              <w:rPr>
                <w:sz w:val="16"/>
                <w:szCs w:val="16"/>
              </w:rPr>
              <w:t>.м</w:t>
            </w:r>
            <w:proofErr w:type="gramEnd"/>
            <w:r w:rsidRPr="007E7E1B">
              <w:rPr>
                <w:sz w:val="16"/>
                <w:szCs w:val="16"/>
              </w:rPr>
              <w:t>³/год</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126,85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126,85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126,85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126,85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115,60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104,36</w:t>
            </w:r>
          </w:p>
        </w:tc>
        <w:tc>
          <w:tcPr>
            <w:tcW w:w="964" w:type="dxa"/>
            <w:vAlign w:val="center"/>
          </w:tcPr>
          <w:p w:rsidR="00746D53" w:rsidRPr="007E7E1B" w:rsidRDefault="00746D53" w:rsidP="00746D53">
            <w:pPr>
              <w:jc w:val="center"/>
              <w:rPr>
                <w:sz w:val="16"/>
                <w:szCs w:val="16"/>
              </w:rPr>
            </w:pPr>
            <w:r w:rsidRPr="007E7E1B">
              <w:rPr>
                <w:sz w:val="16"/>
                <w:szCs w:val="16"/>
              </w:rPr>
              <w:t>163,99</w:t>
            </w:r>
          </w:p>
        </w:tc>
        <w:tc>
          <w:tcPr>
            <w:tcW w:w="964" w:type="dxa"/>
            <w:vAlign w:val="center"/>
          </w:tcPr>
          <w:p w:rsidR="00746D53" w:rsidRPr="007E7E1B" w:rsidRDefault="00746D53" w:rsidP="00746D53">
            <w:pPr>
              <w:jc w:val="center"/>
              <w:rPr>
                <w:sz w:val="16"/>
                <w:szCs w:val="16"/>
              </w:rPr>
            </w:pPr>
            <w:r w:rsidRPr="007E7E1B">
              <w:rPr>
                <w:sz w:val="16"/>
                <w:szCs w:val="16"/>
              </w:rPr>
              <w:t>163,99</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163,99</w:t>
            </w:r>
          </w:p>
        </w:tc>
        <w:tc>
          <w:tcPr>
            <w:tcW w:w="964" w:type="dxa"/>
            <w:vAlign w:val="center"/>
          </w:tcPr>
          <w:p w:rsidR="00746D53" w:rsidRPr="007E7E1B" w:rsidRDefault="00746D53" w:rsidP="00746D53">
            <w:pPr>
              <w:jc w:val="center"/>
              <w:rPr>
                <w:sz w:val="16"/>
                <w:szCs w:val="16"/>
              </w:rPr>
            </w:pPr>
            <w:r w:rsidRPr="007E7E1B">
              <w:rPr>
                <w:sz w:val="16"/>
                <w:szCs w:val="16"/>
              </w:rPr>
              <w:t>163,99</w:t>
            </w:r>
          </w:p>
        </w:tc>
      </w:tr>
      <w:tr w:rsidR="00746D53" w:rsidRPr="007E7E1B" w:rsidTr="00746D53">
        <w:trPr>
          <w:trHeight w:val="20"/>
        </w:trPr>
        <w:tc>
          <w:tcPr>
            <w:tcW w:w="0" w:type="auto"/>
          </w:tcPr>
          <w:p w:rsidR="00746D53" w:rsidRPr="007E7E1B" w:rsidRDefault="00746D53" w:rsidP="00746D53">
            <w:pPr>
              <w:jc w:val="center"/>
              <w:rPr>
                <w:b/>
                <w:bCs/>
                <w:sz w:val="16"/>
                <w:szCs w:val="16"/>
              </w:rPr>
            </w:pPr>
          </w:p>
        </w:tc>
        <w:tc>
          <w:tcPr>
            <w:tcW w:w="0" w:type="auto"/>
          </w:tcPr>
          <w:p w:rsidR="00746D53" w:rsidRPr="007E7E1B" w:rsidRDefault="00746D53" w:rsidP="00746D53">
            <w:pPr>
              <w:jc w:val="center"/>
              <w:rPr>
                <w:b/>
                <w:bCs/>
                <w:sz w:val="16"/>
                <w:szCs w:val="16"/>
              </w:rPr>
            </w:pPr>
          </w:p>
        </w:tc>
        <w:tc>
          <w:tcPr>
            <w:tcW w:w="964" w:type="dxa"/>
            <w:gridSpan w:val="11"/>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Баланс централизованной системы водоотведения (среднесуточный)</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1</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Производительность очистных сооружений</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vAlign w:val="center"/>
          </w:tcPr>
          <w:p w:rsidR="00746D53" w:rsidRPr="007E7E1B" w:rsidRDefault="00746D53" w:rsidP="00746D53">
            <w:pPr>
              <w:jc w:val="center"/>
              <w:rPr>
                <w:sz w:val="16"/>
                <w:szCs w:val="16"/>
              </w:rPr>
            </w:pPr>
            <w:r w:rsidRPr="007E7E1B">
              <w:rPr>
                <w:sz w:val="16"/>
                <w:szCs w:val="16"/>
              </w:rPr>
              <w:t>1000,00</w:t>
            </w:r>
          </w:p>
        </w:tc>
        <w:tc>
          <w:tcPr>
            <w:tcW w:w="964" w:type="dxa"/>
            <w:vAlign w:val="center"/>
          </w:tcPr>
          <w:p w:rsidR="00746D53" w:rsidRPr="007E7E1B" w:rsidRDefault="00746D53" w:rsidP="00746D53">
            <w:pPr>
              <w:jc w:val="center"/>
              <w:rPr>
                <w:sz w:val="16"/>
                <w:szCs w:val="16"/>
              </w:rPr>
            </w:pPr>
            <w:r w:rsidRPr="007E7E1B">
              <w:rPr>
                <w:sz w:val="16"/>
                <w:szCs w:val="16"/>
              </w:rPr>
              <w:t>1000,00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1000,00</w:t>
            </w:r>
          </w:p>
        </w:tc>
        <w:tc>
          <w:tcPr>
            <w:tcW w:w="964" w:type="dxa"/>
            <w:vAlign w:val="center"/>
          </w:tcPr>
          <w:p w:rsidR="00746D53" w:rsidRPr="007E7E1B" w:rsidRDefault="00746D53" w:rsidP="00746D53">
            <w:pPr>
              <w:jc w:val="center"/>
              <w:rPr>
                <w:sz w:val="16"/>
                <w:szCs w:val="16"/>
              </w:rPr>
            </w:pPr>
            <w:r w:rsidRPr="007E7E1B">
              <w:rPr>
                <w:sz w:val="16"/>
                <w:szCs w:val="16"/>
              </w:rPr>
              <w:t>1000,00</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Поступление всего:</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452,47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452,47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452,47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452,47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483,28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514,10</w:t>
            </w:r>
          </w:p>
        </w:tc>
        <w:tc>
          <w:tcPr>
            <w:tcW w:w="964" w:type="dxa"/>
            <w:vAlign w:val="center"/>
          </w:tcPr>
          <w:p w:rsidR="00746D53" w:rsidRPr="007E7E1B" w:rsidRDefault="00746D53" w:rsidP="00746D53">
            <w:pPr>
              <w:jc w:val="center"/>
              <w:rPr>
                <w:sz w:val="16"/>
                <w:szCs w:val="16"/>
              </w:rPr>
            </w:pPr>
            <w:r w:rsidRPr="007E7E1B">
              <w:rPr>
                <w:sz w:val="16"/>
                <w:szCs w:val="16"/>
              </w:rPr>
              <w:t>550,72</w:t>
            </w:r>
          </w:p>
        </w:tc>
        <w:tc>
          <w:tcPr>
            <w:tcW w:w="964" w:type="dxa"/>
            <w:vAlign w:val="center"/>
          </w:tcPr>
          <w:p w:rsidR="00746D53" w:rsidRPr="007E7E1B" w:rsidRDefault="00746D53" w:rsidP="00746D53">
            <w:pPr>
              <w:jc w:val="center"/>
              <w:rPr>
                <w:sz w:val="16"/>
                <w:szCs w:val="16"/>
              </w:rPr>
            </w:pPr>
            <w:r w:rsidRPr="007E7E1B">
              <w:rPr>
                <w:sz w:val="16"/>
                <w:szCs w:val="16"/>
              </w:rPr>
              <w:t>550,72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550,72</w:t>
            </w:r>
          </w:p>
        </w:tc>
        <w:tc>
          <w:tcPr>
            <w:tcW w:w="964" w:type="dxa"/>
            <w:vAlign w:val="center"/>
          </w:tcPr>
          <w:p w:rsidR="00746D53" w:rsidRPr="007E7E1B" w:rsidRDefault="00746D53" w:rsidP="00746D53">
            <w:pPr>
              <w:jc w:val="center"/>
              <w:rPr>
                <w:sz w:val="16"/>
                <w:szCs w:val="16"/>
              </w:rPr>
            </w:pPr>
            <w:r w:rsidRPr="007E7E1B">
              <w:rPr>
                <w:sz w:val="16"/>
                <w:szCs w:val="16"/>
              </w:rPr>
              <w:t>550,72</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2.1.</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население</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158,22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158,22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158,22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158,22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189,03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219,85</w:t>
            </w:r>
          </w:p>
        </w:tc>
        <w:tc>
          <w:tcPr>
            <w:tcW w:w="964" w:type="dxa"/>
            <w:vAlign w:val="center"/>
          </w:tcPr>
          <w:p w:rsidR="00746D53" w:rsidRPr="007E7E1B" w:rsidRDefault="00746D53" w:rsidP="00746D53">
            <w:pPr>
              <w:jc w:val="center"/>
              <w:rPr>
                <w:sz w:val="16"/>
                <w:szCs w:val="16"/>
              </w:rPr>
            </w:pPr>
            <w:r w:rsidRPr="007E7E1B">
              <w:rPr>
                <w:sz w:val="16"/>
                <w:szCs w:val="16"/>
              </w:rPr>
              <w:t>256,48</w:t>
            </w:r>
          </w:p>
        </w:tc>
        <w:tc>
          <w:tcPr>
            <w:tcW w:w="964" w:type="dxa"/>
            <w:vAlign w:val="center"/>
          </w:tcPr>
          <w:p w:rsidR="00746D53" w:rsidRPr="007E7E1B" w:rsidRDefault="00746D53" w:rsidP="00746D53">
            <w:pPr>
              <w:jc w:val="center"/>
              <w:rPr>
                <w:sz w:val="16"/>
                <w:szCs w:val="16"/>
              </w:rPr>
            </w:pPr>
            <w:r w:rsidRPr="007E7E1B">
              <w:rPr>
                <w:sz w:val="16"/>
                <w:szCs w:val="16"/>
              </w:rPr>
              <w:t>256,48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256,48</w:t>
            </w:r>
          </w:p>
        </w:tc>
        <w:tc>
          <w:tcPr>
            <w:tcW w:w="964" w:type="dxa"/>
            <w:vAlign w:val="center"/>
          </w:tcPr>
          <w:p w:rsidR="00746D53" w:rsidRPr="007E7E1B" w:rsidRDefault="00746D53" w:rsidP="00746D53">
            <w:pPr>
              <w:jc w:val="center"/>
              <w:rPr>
                <w:sz w:val="16"/>
                <w:szCs w:val="16"/>
              </w:rPr>
            </w:pPr>
            <w:r w:rsidRPr="007E7E1B">
              <w:rPr>
                <w:sz w:val="16"/>
                <w:szCs w:val="16"/>
              </w:rPr>
              <w:t>256,48</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2.2.</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бюджетные организации</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7,48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7,48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7,48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7,48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7,48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7,48</w:t>
            </w:r>
          </w:p>
        </w:tc>
        <w:tc>
          <w:tcPr>
            <w:tcW w:w="964" w:type="dxa"/>
            <w:vAlign w:val="center"/>
          </w:tcPr>
          <w:p w:rsidR="00746D53" w:rsidRPr="007E7E1B" w:rsidRDefault="00746D53" w:rsidP="00746D53">
            <w:pPr>
              <w:jc w:val="center"/>
              <w:rPr>
                <w:sz w:val="16"/>
                <w:szCs w:val="16"/>
              </w:rPr>
            </w:pPr>
            <w:r w:rsidRPr="007E7E1B">
              <w:rPr>
                <w:sz w:val="16"/>
                <w:szCs w:val="16"/>
              </w:rPr>
              <w:t>7,48</w:t>
            </w:r>
          </w:p>
        </w:tc>
        <w:tc>
          <w:tcPr>
            <w:tcW w:w="964" w:type="dxa"/>
            <w:vAlign w:val="center"/>
          </w:tcPr>
          <w:p w:rsidR="00746D53" w:rsidRPr="007E7E1B" w:rsidRDefault="00746D53" w:rsidP="00746D53">
            <w:pPr>
              <w:jc w:val="center"/>
              <w:rPr>
                <w:sz w:val="16"/>
                <w:szCs w:val="16"/>
              </w:rPr>
            </w:pPr>
            <w:r w:rsidRPr="007E7E1B">
              <w:rPr>
                <w:sz w:val="16"/>
                <w:szCs w:val="16"/>
              </w:rPr>
              <w:t>7,48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7,48</w:t>
            </w:r>
          </w:p>
        </w:tc>
        <w:tc>
          <w:tcPr>
            <w:tcW w:w="964" w:type="dxa"/>
            <w:vAlign w:val="center"/>
          </w:tcPr>
          <w:p w:rsidR="00746D53" w:rsidRPr="007E7E1B" w:rsidRDefault="00746D53" w:rsidP="00746D53">
            <w:pPr>
              <w:jc w:val="center"/>
              <w:rPr>
                <w:sz w:val="16"/>
                <w:szCs w:val="16"/>
              </w:rPr>
            </w:pPr>
            <w:r w:rsidRPr="007E7E1B">
              <w:rPr>
                <w:sz w:val="16"/>
                <w:szCs w:val="16"/>
              </w:rPr>
              <w:t>7,48</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2.3.</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хозяйственные нужды Верхнеказымского ЛПУ МГ ООО «Газпром трансгаз Югорск»</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283,64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283,64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283,64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283,64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283,64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283,64</w:t>
            </w:r>
          </w:p>
        </w:tc>
        <w:tc>
          <w:tcPr>
            <w:tcW w:w="964" w:type="dxa"/>
            <w:vAlign w:val="center"/>
          </w:tcPr>
          <w:p w:rsidR="00746D53" w:rsidRPr="007E7E1B" w:rsidRDefault="00746D53" w:rsidP="00746D53">
            <w:pPr>
              <w:jc w:val="center"/>
              <w:rPr>
                <w:sz w:val="16"/>
                <w:szCs w:val="16"/>
              </w:rPr>
            </w:pPr>
            <w:r w:rsidRPr="007E7E1B">
              <w:rPr>
                <w:sz w:val="16"/>
                <w:szCs w:val="16"/>
              </w:rPr>
              <w:t>283,64</w:t>
            </w:r>
          </w:p>
        </w:tc>
        <w:tc>
          <w:tcPr>
            <w:tcW w:w="964" w:type="dxa"/>
            <w:vAlign w:val="center"/>
          </w:tcPr>
          <w:p w:rsidR="00746D53" w:rsidRPr="007E7E1B" w:rsidRDefault="00746D53" w:rsidP="00746D53">
            <w:pPr>
              <w:jc w:val="center"/>
              <w:rPr>
                <w:sz w:val="16"/>
                <w:szCs w:val="16"/>
              </w:rPr>
            </w:pPr>
            <w:r w:rsidRPr="007E7E1B">
              <w:rPr>
                <w:sz w:val="16"/>
                <w:szCs w:val="16"/>
              </w:rPr>
              <w:t>283,64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283,64</w:t>
            </w:r>
          </w:p>
        </w:tc>
        <w:tc>
          <w:tcPr>
            <w:tcW w:w="964" w:type="dxa"/>
            <w:vAlign w:val="center"/>
          </w:tcPr>
          <w:p w:rsidR="00746D53" w:rsidRPr="007E7E1B" w:rsidRDefault="00746D53" w:rsidP="00746D53">
            <w:pPr>
              <w:jc w:val="center"/>
              <w:rPr>
                <w:sz w:val="16"/>
                <w:szCs w:val="16"/>
              </w:rPr>
            </w:pPr>
            <w:r w:rsidRPr="007E7E1B">
              <w:rPr>
                <w:sz w:val="16"/>
                <w:szCs w:val="16"/>
              </w:rPr>
              <w:t>283,64</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2.4.</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прочие предприятия</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3,12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3,12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3,12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3,12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3,12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3,12</w:t>
            </w:r>
          </w:p>
        </w:tc>
        <w:tc>
          <w:tcPr>
            <w:tcW w:w="964" w:type="dxa"/>
            <w:vAlign w:val="center"/>
          </w:tcPr>
          <w:p w:rsidR="00746D53" w:rsidRPr="007E7E1B" w:rsidRDefault="00746D53" w:rsidP="00746D53">
            <w:pPr>
              <w:jc w:val="center"/>
              <w:rPr>
                <w:sz w:val="16"/>
                <w:szCs w:val="16"/>
              </w:rPr>
            </w:pPr>
            <w:r w:rsidRPr="007E7E1B">
              <w:rPr>
                <w:sz w:val="16"/>
                <w:szCs w:val="16"/>
              </w:rPr>
              <w:t>3,12</w:t>
            </w:r>
          </w:p>
        </w:tc>
        <w:tc>
          <w:tcPr>
            <w:tcW w:w="964" w:type="dxa"/>
            <w:vAlign w:val="center"/>
          </w:tcPr>
          <w:p w:rsidR="00746D53" w:rsidRPr="007E7E1B" w:rsidRDefault="00746D53" w:rsidP="00746D53">
            <w:pPr>
              <w:jc w:val="center"/>
              <w:rPr>
                <w:sz w:val="16"/>
                <w:szCs w:val="16"/>
              </w:rPr>
            </w:pPr>
            <w:r w:rsidRPr="007E7E1B">
              <w:rPr>
                <w:sz w:val="16"/>
                <w:szCs w:val="16"/>
              </w:rPr>
              <w:t>3,12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3,12</w:t>
            </w:r>
          </w:p>
        </w:tc>
        <w:tc>
          <w:tcPr>
            <w:tcW w:w="964" w:type="dxa"/>
            <w:vAlign w:val="center"/>
          </w:tcPr>
          <w:p w:rsidR="00746D53" w:rsidRPr="007E7E1B" w:rsidRDefault="00746D53" w:rsidP="00746D53">
            <w:pPr>
              <w:jc w:val="center"/>
              <w:rPr>
                <w:sz w:val="16"/>
                <w:szCs w:val="16"/>
              </w:rPr>
            </w:pPr>
            <w:r w:rsidRPr="007E7E1B">
              <w:rPr>
                <w:sz w:val="16"/>
                <w:szCs w:val="16"/>
              </w:rPr>
              <w:t>3,12</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3</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Резерв/дефицит</w:t>
            </w:r>
            <w:proofErr w:type="gramStart"/>
            <w:r w:rsidRPr="007E7E1B">
              <w:rPr>
                <w:sz w:val="16"/>
                <w:szCs w:val="16"/>
              </w:rPr>
              <w:t xml:space="preserve"> (+/-) </w:t>
            </w:r>
            <w:proofErr w:type="gramEnd"/>
            <w:r w:rsidRPr="007E7E1B">
              <w:rPr>
                <w:sz w:val="16"/>
                <w:szCs w:val="16"/>
              </w:rPr>
              <w:t xml:space="preserve">проектной производительности </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347,53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347,53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347,53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347,53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316,72</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285,90</w:t>
            </w:r>
          </w:p>
        </w:tc>
        <w:tc>
          <w:tcPr>
            <w:tcW w:w="964" w:type="dxa"/>
            <w:vAlign w:val="center"/>
          </w:tcPr>
          <w:p w:rsidR="00746D53" w:rsidRPr="007E7E1B" w:rsidRDefault="00746D53" w:rsidP="00746D53">
            <w:pPr>
              <w:jc w:val="center"/>
              <w:rPr>
                <w:sz w:val="16"/>
                <w:szCs w:val="16"/>
              </w:rPr>
            </w:pPr>
            <w:r w:rsidRPr="007E7E1B">
              <w:rPr>
                <w:sz w:val="16"/>
                <w:szCs w:val="16"/>
              </w:rPr>
              <w:t>449,28</w:t>
            </w:r>
          </w:p>
        </w:tc>
        <w:tc>
          <w:tcPr>
            <w:tcW w:w="964" w:type="dxa"/>
            <w:vAlign w:val="center"/>
          </w:tcPr>
          <w:p w:rsidR="00746D53" w:rsidRPr="007E7E1B" w:rsidRDefault="00746D53" w:rsidP="00746D53">
            <w:pPr>
              <w:jc w:val="center"/>
              <w:rPr>
                <w:sz w:val="16"/>
                <w:szCs w:val="16"/>
              </w:rPr>
            </w:pPr>
            <w:r w:rsidRPr="007E7E1B">
              <w:rPr>
                <w:sz w:val="16"/>
                <w:szCs w:val="16"/>
              </w:rPr>
              <w:t>449,28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449,28</w:t>
            </w:r>
          </w:p>
        </w:tc>
        <w:tc>
          <w:tcPr>
            <w:tcW w:w="964" w:type="dxa"/>
            <w:vAlign w:val="center"/>
          </w:tcPr>
          <w:p w:rsidR="00746D53" w:rsidRPr="007E7E1B" w:rsidRDefault="00746D53" w:rsidP="00746D53">
            <w:pPr>
              <w:jc w:val="center"/>
              <w:rPr>
                <w:sz w:val="16"/>
                <w:szCs w:val="16"/>
              </w:rPr>
            </w:pPr>
            <w:r w:rsidRPr="007E7E1B">
              <w:rPr>
                <w:sz w:val="16"/>
                <w:szCs w:val="16"/>
              </w:rPr>
              <w:t>449,28</w:t>
            </w:r>
          </w:p>
        </w:tc>
      </w:tr>
      <w:tr w:rsidR="00746D53" w:rsidRPr="007E7E1B" w:rsidTr="00746D53">
        <w:trPr>
          <w:trHeight w:val="20"/>
        </w:trPr>
        <w:tc>
          <w:tcPr>
            <w:tcW w:w="0" w:type="auto"/>
          </w:tcPr>
          <w:p w:rsidR="00746D53" w:rsidRPr="007E7E1B" w:rsidRDefault="00746D53" w:rsidP="00746D53">
            <w:pPr>
              <w:jc w:val="center"/>
              <w:rPr>
                <w:b/>
                <w:bCs/>
                <w:sz w:val="16"/>
                <w:szCs w:val="16"/>
              </w:rPr>
            </w:pPr>
          </w:p>
        </w:tc>
        <w:tc>
          <w:tcPr>
            <w:tcW w:w="0" w:type="auto"/>
          </w:tcPr>
          <w:p w:rsidR="00746D53" w:rsidRPr="007E7E1B" w:rsidRDefault="00746D53" w:rsidP="00746D53">
            <w:pPr>
              <w:jc w:val="center"/>
              <w:rPr>
                <w:b/>
                <w:bCs/>
                <w:sz w:val="16"/>
                <w:szCs w:val="16"/>
              </w:rPr>
            </w:pPr>
          </w:p>
        </w:tc>
        <w:tc>
          <w:tcPr>
            <w:tcW w:w="964" w:type="dxa"/>
            <w:gridSpan w:val="11"/>
            <w:shd w:val="clear" w:color="auto" w:fill="auto"/>
            <w:vAlign w:val="center"/>
            <w:hideMark/>
          </w:tcPr>
          <w:p w:rsidR="00746D53" w:rsidRPr="007E7E1B" w:rsidRDefault="00746D53" w:rsidP="00746D53">
            <w:pPr>
              <w:jc w:val="center"/>
              <w:rPr>
                <w:b/>
                <w:bCs/>
                <w:sz w:val="16"/>
                <w:szCs w:val="16"/>
              </w:rPr>
            </w:pPr>
            <w:r w:rsidRPr="007E7E1B">
              <w:rPr>
                <w:b/>
                <w:bCs/>
                <w:sz w:val="16"/>
                <w:szCs w:val="16"/>
              </w:rPr>
              <w:t>Баланс централизованной системы водоотведения (максимальный суточный)</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1</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Производительность очистных сооружений</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800,00</w:t>
            </w:r>
          </w:p>
        </w:tc>
        <w:tc>
          <w:tcPr>
            <w:tcW w:w="964" w:type="dxa"/>
            <w:vAlign w:val="center"/>
          </w:tcPr>
          <w:p w:rsidR="00746D53" w:rsidRPr="007E7E1B" w:rsidRDefault="00746D53" w:rsidP="00746D53">
            <w:pPr>
              <w:jc w:val="center"/>
              <w:rPr>
                <w:sz w:val="16"/>
                <w:szCs w:val="16"/>
              </w:rPr>
            </w:pPr>
            <w:r w:rsidRPr="007E7E1B">
              <w:rPr>
                <w:sz w:val="16"/>
                <w:szCs w:val="16"/>
              </w:rPr>
              <w:t>1000,00</w:t>
            </w:r>
          </w:p>
        </w:tc>
        <w:tc>
          <w:tcPr>
            <w:tcW w:w="964" w:type="dxa"/>
            <w:vAlign w:val="center"/>
          </w:tcPr>
          <w:p w:rsidR="00746D53" w:rsidRPr="007E7E1B" w:rsidRDefault="00746D53" w:rsidP="00746D53">
            <w:pPr>
              <w:jc w:val="center"/>
              <w:rPr>
                <w:sz w:val="16"/>
                <w:szCs w:val="16"/>
              </w:rPr>
            </w:pPr>
            <w:r w:rsidRPr="007E7E1B">
              <w:rPr>
                <w:sz w:val="16"/>
                <w:szCs w:val="16"/>
              </w:rPr>
              <w:t>1000,00</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1000,00</w:t>
            </w:r>
          </w:p>
        </w:tc>
        <w:tc>
          <w:tcPr>
            <w:tcW w:w="964" w:type="dxa"/>
            <w:vAlign w:val="center"/>
          </w:tcPr>
          <w:p w:rsidR="00746D53" w:rsidRPr="007E7E1B" w:rsidRDefault="00746D53" w:rsidP="00746D53">
            <w:pPr>
              <w:jc w:val="center"/>
              <w:rPr>
                <w:sz w:val="16"/>
                <w:szCs w:val="16"/>
              </w:rPr>
            </w:pPr>
            <w:r w:rsidRPr="007E7E1B">
              <w:rPr>
                <w:sz w:val="16"/>
                <w:szCs w:val="16"/>
              </w:rPr>
              <w:t>1000,00</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Поступление всего:</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542,96</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542,96</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542,96</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542,96</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579,93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616,91</w:t>
            </w:r>
          </w:p>
        </w:tc>
        <w:tc>
          <w:tcPr>
            <w:tcW w:w="964" w:type="dxa"/>
            <w:vAlign w:val="center"/>
          </w:tcPr>
          <w:p w:rsidR="00746D53" w:rsidRPr="007E7E1B" w:rsidRDefault="00746D53" w:rsidP="00746D53">
            <w:pPr>
              <w:jc w:val="center"/>
              <w:rPr>
                <w:sz w:val="16"/>
                <w:szCs w:val="16"/>
              </w:rPr>
            </w:pPr>
            <w:r w:rsidRPr="007E7E1B">
              <w:rPr>
                <w:sz w:val="16"/>
                <w:szCs w:val="16"/>
              </w:rPr>
              <w:t>660,87</w:t>
            </w:r>
          </w:p>
        </w:tc>
        <w:tc>
          <w:tcPr>
            <w:tcW w:w="964" w:type="dxa"/>
            <w:vAlign w:val="center"/>
          </w:tcPr>
          <w:p w:rsidR="00746D53" w:rsidRPr="007E7E1B" w:rsidRDefault="00746D53" w:rsidP="00746D53">
            <w:pPr>
              <w:jc w:val="center"/>
              <w:rPr>
                <w:sz w:val="16"/>
                <w:szCs w:val="16"/>
              </w:rPr>
            </w:pPr>
            <w:r w:rsidRPr="007E7E1B">
              <w:rPr>
                <w:sz w:val="16"/>
                <w:szCs w:val="16"/>
              </w:rPr>
              <w:t>660,87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660,87</w:t>
            </w:r>
          </w:p>
        </w:tc>
        <w:tc>
          <w:tcPr>
            <w:tcW w:w="964" w:type="dxa"/>
            <w:vAlign w:val="center"/>
          </w:tcPr>
          <w:p w:rsidR="00746D53" w:rsidRPr="007E7E1B" w:rsidRDefault="00746D53" w:rsidP="00746D53">
            <w:pPr>
              <w:jc w:val="center"/>
              <w:rPr>
                <w:sz w:val="16"/>
                <w:szCs w:val="16"/>
              </w:rPr>
            </w:pPr>
            <w:r w:rsidRPr="007E7E1B">
              <w:rPr>
                <w:sz w:val="16"/>
                <w:szCs w:val="16"/>
              </w:rPr>
              <w:t>660,87</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2.1.</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население</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189,86</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189,86</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189,86</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189,86</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226,84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263,82</w:t>
            </w:r>
          </w:p>
        </w:tc>
        <w:tc>
          <w:tcPr>
            <w:tcW w:w="964" w:type="dxa"/>
            <w:vAlign w:val="center"/>
          </w:tcPr>
          <w:p w:rsidR="00746D53" w:rsidRPr="007E7E1B" w:rsidRDefault="00746D53" w:rsidP="00746D53">
            <w:pPr>
              <w:jc w:val="center"/>
              <w:rPr>
                <w:sz w:val="16"/>
                <w:szCs w:val="16"/>
              </w:rPr>
            </w:pPr>
            <w:r w:rsidRPr="007E7E1B">
              <w:rPr>
                <w:sz w:val="16"/>
                <w:szCs w:val="16"/>
              </w:rPr>
              <w:t>307,7</w:t>
            </w:r>
            <w:r w:rsidRPr="007E7E1B">
              <w:rPr>
                <w:sz w:val="16"/>
                <w:szCs w:val="16"/>
              </w:rPr>
              <w:lastRenderedPageBreak/>
              <w:t>7</w:t>
            </w:r>
          </w:p>
        </w:tc>
        <w:tc>
          <w:tcPr>
            <w:tcW w:w="964" w:type="dxa"/>
            <w:vAlign w:val="center"/>
          </w:tcPr>
          <w:p w:rsidR="00746D53" w:rsidRPr="007E7E1B" w:rsidRDefault="00746D53" w:rsidP="00746D53">
            <w:pPr>
              <w:jc w:val="center"/>
              <w:rPr>
                <w:sz w:val="16"/>
                <w:szCs w:val="16"/>
              </w:rPr>
            </w:pPr>
            <w:r w:rsidRPr="007E7E1B">
              <w:rPr>
                <w:sz w:val="16"/>
                <w:szCs w:val="16"/>
              </w:rPr>
              <w:lastRenderedPageBreak/>
              <w:t>307,7</w:t>
            </w:r>
            <w:r w:rsidRPr="007E7E1B">
              <w:rPr>
                <w:sz w:val="16"/>
                <w:szCs w:val="16"/>
              </w:rPr>
              <w:lastRenderedPageBreak/>
              <w:t>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lastRenderedPageBreak/>
              <w:t>307,77</w:t>
            </w:r>
          </w:p>
        </w:tc>
        <w:tc>
          <w:tcPr>
            <w:tcW w:w="964" w:type="dxa"/>
            <w:vAlign w:val="center"/>
          </w:tcPr>
          <w:p w:rsidR="00746D53" w:rsidRPr="007E7E1B" w:rsidRDefault="00746D53" w:rsidP="00746D53">
            <w:pPr>
              <w:jc w:val="center"/>
              <w:rPr>
                <w:sz w:val="16"/>
                <w:szCs w:val="16"/>
              </w:rPr>
            </w:pPr>
            <w:r w:rsidRPr="007E7E1B">
              <w:rPr>
                <w:sz w:val="16"/>
                <w:szCs w:val="16"/>
              </w:rPr>
              <w:t>307,7</w:t>
            </w:r>
            <w:r w:rsidRPr="007E7E1B">
              <w:rPr>
                <w:sz w:val="16"/>
                <w:szCs w:val="16"/>
              </w:rPr>
              <w:lastRenderedPageBreak/>
              <w:t>7</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lastRenderedPageBreak/>
              <w:t>2.2.</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бюджетные организации</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8,98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8,98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8,98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8,98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8,98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8,98</w:t>
            </w:r>
          </w:p>
        </w:tc>
        <w:tc>
          <w:tcPr>
            <w:tcW w:w="964" w:type="dxa"/>
            <w:vAlign w:val="center"/>
          </w:tcPr>
          <w:p w:rsidR="00746D53" w:rsidRPr="007E7E1B" w:rsidRDefault="00746D53" w:rsidP="00746D53">
            <w:pPr>
              <w:jc w:val="center"/>
              <w:rPr>
                <w:sz w:val="16"/>
                <w:szCs w:val="16"/>
              </w:rPr>
            </w:pPr>
            <w:r w:rsidRPr="007E7E1B">
              <w:rPr>
                <w:sz w:val="16"/>
                <w:szCs w:val="16"/>
              </w:rPr>
              <w:t>8,98</w:t>
            </w:r>
          </w:p>
        </w:tc>
        <w:tc>
          <w:tcPr>
            <w:tcW w:w="964" w:type="dxa"/>
            <w:vAlign w:val="center"/>
          </w:tcPr>
          <w:p w:rsidR="00746D53" w:rsidRPr="007E7E1B" w:rsidRDefault="00746D53" w:rsidP="00746D53">
            <w:pPr>
              <w:jc w:val="center"/>
              <w:rPr>
                <w:sz w:val="16"/>
                <w:szCs w:val="16"/>
              </w:rPr>
            </w:pPr>
            <w:r w:rsidRPr="007E7E1B">
              <w:rPr>
                <w:sz w:val="16"/>
                <w:szCs w:val="16"/>
              </w:rPr>
              <w:t>8,98</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8,98</w:t>
            </w:r>
          </w:p>
        </w:tc>
        <w:tc>
          <w:tcPr>
            <w:tcW w:w="964" w:type="dxa"/>
            <w:vAlign w:val="center"/>
          </w:tcPr>
          <w:p w:rsidR="00746D53" w:rsidRPr="007E7E1B" w:rsidRDefault="00746D53" w:rsidP="00746D53">
            <w:pPr>
              <w:jc w:val="center"/>
              <w:rPr>
                <w:sz w:val="16"/>
                <w:szCs w:val="16"/>
              </w:rPr>
            </w:pPr>
            <w:r w:rsidRPr="007E7E1B">
              <w:rPr>
                <w:sz w:val="16"/>
                <w:szCs w:val="16"/>
              </w:rPr>
              <w:t>8,98</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2.3.</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хозяйственные нужды Верхнеказымского ЛПУ МГ ООО «Газпром трансгаз Югорск»</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340,37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340,37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340,37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340,37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340,37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340,37</w:t>
            </w:r>
          </w:p>
        </w:tc>
        <w:tc>
          <w:tcPr>
            <w:tcW w:w="964" w:type="dxa"/>
            <w:vAlign w:val="center"/>
          </w:tcPr>
          <w:p w:rsidR="00746D53" w:rsidRPr="007E7E1B" w:rsidRDefault="00746D53" w:rsidP="00746D53">
            <w:pPr>
              <w:jc w:val="center"/>
              <w:rPr>
                <w:sz w:val="16"/>
                <w:szCs w:val="16"/>
              </w:rPr>
            </w:pPr>
            <w:r w:rsidRPr="007E7E1B">
              <w:rPr>
                <w:sz w:val="16"/>
                <w:szCs w:val="16"/>
              </w:rPr>
              <w:t>340,37</w:t>
            </w:r>
          </w:p>
        </w:tc>
        <w:tc>
          <w:tcPr>
            <w:tcW w:w="964" w:type="dxa"/>
            <w:vAlign w:val="center"/>
          </w:tcPr>
          <w:p w:rsidR="00746D53" w:rsidRPr="007E7E1B" w:rsidRDefault="00746D53" w:rsidP="00746D53">
            <w:pPr>
              <w:jc w:val="center"/>
              <w:rPr>
                <w:sz w:val="16"/>
                <w:szCs w:val="16"/>
              </w:rPr>
            </w:pPr>
            <w:r w:rsidRPr="007E7E1B">
              <w:rPr>
                <w:sz w:val="16"/>
                <w:szCs w:val="16"/>
              </w:rPr>
              <w:t>340,37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340,37</w:t>
            </w:r>
          </w:p>
        </w:tc>
        <w:tc>
          <w:tcPr>
            <w:tcW w:w="964" w:type="dxa"/>
            <w:vAlign w:val="center"/>
          </w:tcPr>
          <w:p w:rsidR="00746D53" w:rsidRPr="007E7E1B" w:rsidRDefault="00746D53" w:rsidP="00746D53">
            <w:pPr>
              <w:jc w:val="center"/>
              <w:rPr>
                <w:sz w:val="16"/>
                <w:szCs w:val="16"/>
              </w:rPr>
            </w:pPr>
            <w:r w:rsidRPr="007E7E1B">
              <w:rPr>
                <w:sz w:val="16"/>
                <w:szCs w:val="16"/>
              </w:rPr>
              <w:t>340,37</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2.4.</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      прочие предприятия</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3,75</w:t>
            </w:r>
          </w:p>
        </w:tc>
        <w:tc>
          <w:tcPr>
            <w:tcW w:w="964" w:type="dxa"/>
            <w:vAlign w:val="center"/>
          </w:tcPr>
          <w:p w:rsidR="00746D53" w:rsidRPr="007E7E1B" w:rsidRDefault="00746D53" w:rsidP="00746D53">
            <w:pPr>
              <w:jc w:val="center"/>
              <w:rPr>
                <w:sz w:val="16"/>
                <w:szCs w:val="16"/>
              </w:rPr>
            </w:pPr>
            <w:r w:rsidRPr="007E7E1B">
              <w:rPr>
                <w:sz w:val="16"/>
                <w:szCs w:val="16"/>
              </w:rPr>
              <w:t>3,75</w:t>
            </w:r>
          </w:p>
        </w:tc>
        <w:tc>
          <w:tcPr>
            <w:tcW w:w="964" w:type="dxa"/>
            <w:vAlign w:val="center"/>
          </w:tcPr>
          <w:p w:rsidR="00746D53" w:rsidRPr="007E7E1B" w:rsidRDefault="00746D53" w:rsidP="00746D53">
            <w:pPr>
              <w:jc w:val="center"/>
              <w:rPr>
                <w:sz w:val="16"/>
                <w:szCs w:val="16"/>
              </w:rPr>
            </w:pPr>
            <w:r w:rsidRPr="007E7E1B">
              <w:rPr>
                <w:sz w:val="16"/>
                <w:szCs w:val="16"/>
              </w:rPr>
              <w:t>3,75</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3,75</w:t>
            </w:r>
          </w:p>
        </w:tc>
        <w:tc>
          <w:tcPr>
            <w:tcW w:w="964" w:type="dxa"/>
            <w:vAlign w:val="center"/>
          </w:tcPr>
          <w:p w:rsidR="00746D53" w:rsidRPr="007E7E1B" w:rsidRDefault="00746D53" w:rsidP="00746D53">
            <w:pPr>
              <w:jc w:val="center"/>
              <w:rPr>
                <w:sz w:val="16"/>
                <w:szCs w:val="16"/>
              </w:rPr>
            </w:pPr>
            <w:r w:rsidRPr="007E7E1B">
              <w:rPr>
                <w:sz w:val="16"/>
                <w:szCs w:val="16"/>
              </w:rPr>
              <w:t>3,75</w:t>
            </w:r>
          </w:p>
        </w:tc>
      </w:tr>
      <w:tr w:rsidR="00746D53" w:rsidRPr="007E7E1B" w:rsidTr="00746D53">
        <w:trPr>
          <w:trHeight w:val="20"/>
        </w:trPr>
        <w:tc>
          <w:tcPr>
            <w:tcW w:w="0" w:type="auto"/>
            <w:shd w:val="clear" w:color="auto" w:fill="auto"/>
            <w:vAlign w:val="center"/>
            <w:hideMark/>
          </w:tcPr>
          <w:p w:rsidR="00746D53" w:rsidRPr="007E7E1B" w:rsidRDefault="00746D53" w:rsidP="00746D53">
            <w:pPr>
              <w:jc w:val="center"/>
              <w:rPr>
                <w:sz w:val="16"/>
                <w:szCs w:val="16"/>
              </w:rPr>
            </w:pPr>
            <w:r w:rsidRPr="007E7E1B">
              <w:rPr>
                <w:sz w:val="16"/>
                <w:szCs w:val="16"/>
              </w:rPr>
              <w:t>3</w:t>
            </w:r>
          </w:p>
        </w:tc>
        <w:tc>
          <w:tcPr>
            <w:tcW w:w="0" w:type="auto"/>
            <w:shd w:val="clear" w:color="auto" w:fill="auto"/>
            <w:vAlign w:val="center"/>
            <w:hideMark/>
          </w:tcPr>
          <w:p w:rsidR="00746D53" w:rsidRPr="007E7E1B" w:rsidRDefault="00746D53" w:rsidP="00746D53">
            <w:pPr>
              <w:rPr>
                <w:sz w:val="16"/>
                <w:szCs w:val="16"/>
              </w:rPr>
            </w:pPr>
            <w:r w:rsidRPr="007E7E1B">
              <w:rPr>
                <w:sz w:val="16"/>
                <w:szCs w:val="16"/>
              </w:rPr>
              <w:t>Резерв/дефицит</w:t>
            </w:r>
            <w:proofErr w:type="gramStart"/>
            <w:r w:rsidRPr="007E7E1B">
              <w:rPr>
                <w:sz w:val="16"/>
                <w:szCs w:val="16"/>
              </w:rPr>
              <w:t xml:space="preserve"> (+/-) </w:t>
            </w:r>
            <w:proofErr w:type="gramEnd"/>
            <w:r w:rsidRPr="007E7E1B">
              <w:rPr>
                <w:sz w:val="16"/>
                <w:szCs w:val="16"/>
              </w:rPr>
              <w:t xml:space="preserve">проектной производительности </w:t>
            </w:r>
          </w:p>
        </w:tc>
        <w:tc>
          <w:tcPr>
            <w:tcW w:w="0" w:type="auto"/>
            <w:shd w:val="clear" w:color="auto" w:fill="auto"/>
            <w:noWrap/>
            <w:vAlign w:val="center"/>
            <w:hideMark/>
          </w:tcPr>
          <w:p w:rsidR="00746D53" w:rsidRPr="007E7E1B" w:rsidRDefault="00746D53" w:rsidP="00746D53">
            <w:pPr>
              <w:jc w:val="center"/>
              <w:rPr>
                <w:sz w:val="16"/>
                <w:szCs w:val="16"/>
              </w:rPr>
            </w:pPr>
            <w:proofErr w:type="gramStart"/>
            <w:r w:rsidRPr="007E7E1B">
              <w:rPr>
                <w:sz w:val="16"/>
                <w:szCs w:val="16"/>
              </w:rPr>
              <w:t>м</w:t>
            </w:r>
            <w:proofErr w:type="gramEnd"/>
            <w:r w:rsidRPr="007E7E1B">
              <w:rPr>
                <w:sz w:val="16"/>
                <w:szCs w:val="16"/>
              </w:rPr>
              <w:t>³/</w:t>
            </w:r>
            <w:proofErr w:type="spellStart"/>
            <w:r w:rsidRPr="007E7E1B">
              <w:rPr>
                <w:sz w:val="16"/>
                <w:szCs w:val="16"/>
              </w:rPr>
              <w:t>сут</w:t>
            </w:r>
            <w:proofErr w:type="spellEnd"/>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257,04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257,04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257,04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257,04</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220,07</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183,09</w:t>
            </w:r>
          </w:p>
        </w:tc>
        <w:tc>
          <w:tcPr>
            <w:tcW w:w="964" w:type="dxa"/>
            <w:vAlign w:val="center"/>
          </w:tcPr>
          <w:p w:rsidR="00746D53" w:rsidRPr="007E7E1B" w:rsidRDefault="00746D53" w:rsidP="00746D53">
            <w:pPr>
              <w:jc w:val="center"/>
              <w:rPr>
                <w:sz w:val="16"/>
                <w:szCs w:val="16"/>
              </w:rPr>
            </w:pPr>
            <w:r w:rsidRPr="007E7E1B">
              <w:rPr>
                <w:sz w:val="16"/>
                <w:szCs w:val="16"/>
              </w:rPr>
              <w:t>339,13</w:t>
            </w:r>
          </w:p>
        </w:tc>
        <w:tc>
          <w:tcPr>
            <w:tcW w:w="964" w:type="dxa"/>
            <w:vAlign w:val="center"/>
          </w:tcPr>
          <w:p w:rsidR="00746D53" w:rsidRPr="007E7E1B" w:rsidRDefault="00746D53" w:rsidP="00746D53">
            <w:pPr>
              <w:jc w:val="center"/>
              <w:rPr>
                <w:sz w:val="16"/>
                <w:szCs w:val="16"/>
              </w:rPr>
            </w:pPr>
            <w:r w:rsidRPr="007E7E1B">
              <w:rPr>
                <w:sz w:val="16"/>
                <w:szCs w:val="16"/>
              </w:rPr>
              <w:t>339,13</w:t>
            </w:r>
          </w:p>
        </w:tc>
        <w:tc>
          <w:tcPr>
            <w:tcW w:w="964" w:type="dxa"/>
            <w:shd w:val="clear" w:color="auto" w:fill="auto"/>
            <w:noWrap/>
            <w:vAlign w:val="center"/>
            <w:hideMark/>
          </w:tcPr>
          <w:p w:rsidR="00746D53" w:rsidRPr="007E7E1B" w:rsidRDefault="00746D53" w:rsidP="00746D53">
            <w:pPr>
              <w:jc w:val="center"/>
              <w:rPr>
                <w:sz w:val="16"/>
                <w:szCs w:val="16"/>
              </w:rPr>
            </w:pPr>
            <w:r w:rsidRPr="007E7E1B">
              <w:rPr>
                <w:sz w:val="16"/>
                <w:szCs w:val="16"/>
              </w:rPr>
              <w:t>339,13</w:t>
            </w:r>
          </w:p>
        </w:tc>
        <w:tc>
          <w:tcPr>
            <w:tcW w:w="964" w:type="dxa"/>
          </w:tcPr>
          <w:p w:rsidR="00746D53" w:rsidRPr="007E7E1B" w:rsidRDefault="00746D53" w:rsidP="00746D53">
            <w:pPr>
              <w:jc w:val="center"/>
              <w:rPr>
                <w:sz w:val="16"/>
                <w:szCs w:val="16"/>
              </w:rPr>
            </w:pPr>
            <w:r w:rsidRPr="007E7E1B">
              <w:rPr>
                <w:sz w:val="16"/>
                <w:szCs w:val="16"/>
              </w:rPr>
              <w:t>339,13</w:t>
            </w:r>
          </w:p>
        </w:tc>
      </w:tr>
    </w:tbl>
    <w:p w:rsidR="00B772C3" w:rsidRPr="007E7E1B" w:rsidRDefault="00B772C3" w:rsidP="003B35A9">
      <w:pPr>
        <w:spacing w:before="240" w:line="360" w:lineRule="auto"/>
        <w:ind w:firstLine="709"/>
        <w:jc w:val="both"/>
      </w:pPr>
      <w:r w:rsidRPr="007E7E1B">
        <w:t>Анализ таблицы показывает, что существующих мощностей КОС достаточно для покрытия перспективных нагрузок. В связи с износом основного и вспомогательного оборудования на расчетный срок предусматривается строительство новых КОС-1000 производительностью 1000 м³/</w:t>
      </w:r>
      <w:proofErr w:type="spellStart"/>
      <w:r w:rsidRPr="007E7E1B">
        <w:t>сут</w:t>
      </w:r>
      <w:proofErr w:type="spellEnd"/>
      <w:r w:rsidRPr="007E7E1B">
        <w:t>.</w:t>
      </w:r>
    </w:p>
    <w:p w:rsidR="00753700" w:rsidRPr="007E7E1B" w:rsidRDefault="00B772C3" w:rsidP="00935DC5">
      <w:pPr>
        <w:pStyle w:val="55"/>
        <w:spacing w:line="360" w:lineRule="auto"/>
        <w:ind w:left="0" w:firstLine="0"/>
      </w:pPr>
      <w:bookmarkStart w:id="97" w:name="_Toc490233838"/>
      <w:r w:rsidRPr="007E7E1B">
        <w:t xml:space="preserve">3.4.2.5. </w:t>
      </w:r>
      <w:r w:rsidR="00753700" w:rsidRPr="007E7E1B">
        <w:t>Анализ показателей готовности, имеющиеся проблемы и направления их решения</w:t>
      </w:r>
      <w:bookmarkEnd w:id="97"/>
    </w:p>
    <w:p w:rsidR="00B772C3" w:rsidRPr="007E7E1B" w:rsidRDefault="00B772C3" w:rsidP="00D26433">
      <w:pPr>
        <w:pStyle w:val="afff"/>
        <w:spacing w:line="360" w:lineRule="auto"/>
      </w:pPr>
      <w:r w:rsidRPr="007E7E1B">
        <w:t>Сбор и отведение сточных вод путем эксплуатации сетей и сооружений централизованного водоотведения на территории поселка Верхнеказымский, входящее в состав сельского поселения Верхнеказымский осуществляет организация Верхнеказымское ЛПУ МГ ООО «Газпром трансгаз Югорск».</w:t>
      </w:r>
    </w:p>
    <w:p w:rsidR="00B772C3" w:rsidRPr="007E7E1B" w:rsidRDefault="00B772C3" w:rsidP="00D26433">
      <w:pPr>
        <w:pStyle w:val="afff"/>
        <w:spacing w:line="360" w:lineRule="auto"/>
      </w:pPr>
      <w:r w:rsidRPr="007E7E1B">
        <w:t>Опрос представителей указанных организаций при проведении технического обследования, непосредственное посещение разработчиками объектов системы водоотведения, а также анализ материалов собранных при разработке схемы водоотведения сельского поселения Верхнеказымский выявил ряд технических и технологических проблем в системе централизованного водоотведения поселка Верхнеказымский:</w:t>
      </w:r>
    </w:p>
    <w:p w:rsidR="00B772C3" w:rsidRPr="007E7E1B" w:rsidRDefault="00B772C3" w:rsidP="00C330C3">
      <w:pPr>
        <w:pStyle w:val="a5"/>
        <w:numPr>
          <w:ilvl w:val="4"/>
          <w:numId w:val="42"/>
        </w:numPr>
        <w:spacing w:after="120" w:line="360" w:lineRule="auto"/>
        <w:ind w:left="0" w:firstLine="709"/>
      </w:pPr>
      <w:r w:rsidRPr="007E7E1B">
        <w:t>большой износ оборудования и сетей, что снижает надёжность системы водоотведения.</w:t>
      </w:r>
    </w:p>
    <w:p w:rsidR="00753700" w:rsidRPr="007E7E1B" w:rsidRDefault="00753700" w:rsidP="00D26433">
      <w:pPr>
        <w:pStyle w:val="afff"/>
        <w:spacing w:line="360" w:lineRule="auto"/>
        <w:ind w:firstLine="426"/>
      </w:pPr>
      <w:r w:rsidRPr="007E7E1B">
        <w:t>Направления решения проблем в системе водоотведения следующие:</w:t>
      </w:r>
    </w:p>
    <w:p w:rsidR="00B772C3" w:rsidRPr="007E7E1B" w:rsidRDefault="00B772C3" w:rsidP="00C330C3">
      <w:pPr>
        <w:pStyle w:val="a5"/>
        <w:numPr>
          <w:ilvl w:val="0"/>
          <w:numId w:val="41"/>
        </w:numPr>
        <w:spacing w:after="60" w:line="360" w:lineRule="auto"/>
        <w:ind w:left="0" w:firstLine="709"/>
        <w:jc w:val="both"/>
      </w:pPr>
      <w:bookmarkStart w:id="98" w:name="_Toc490233839"/>
      <w:r w:rsidRPr="007E7E1B">
        <w:t>реконструкция и строительство канализационных сетей;</w:t>
      </w:r>
    </w:p>
    <w:p w:rsidR="00B772C3" w:rsidRPr="007E7E1B" w:rsidRDefault="00B772C3" w:rsidP="00C330C3">
      <w:pPr>
        <w:pStyle w:val="a5"/>
        <w:numPr>
          <w:ilvl w:val="0"/>
          <w:numId w:val="41"/>
        </w:numPr>
        <w:spacing w:after="60" w:line="360" w:lineRule="auto"/>
        <w:ind w:left="0" w:firstLine="709"/>
        <w:jc w:val="both"/>
      </w:pPr>
      <w:r w:rsidRPr="007E7E1B">
        <w:t>строительство КОС и КНС;</w:t>
      </w:r>
    </w:p>
    <w:p w:rsidR="00753700" w:rsidRPr="007E7E1B" w:rsidRDefault="00B772C3" w:rsidP="00935DC5">
      <w:pPr>
        <w:pStyle w:val="55"/>
        <w:spacing w:line="360" w:lineRule="auto"/>
        <w:ind w:left="0" w:firstLine="0"/>
      </w:pPr>
      <w:r w:rsidRPr="007E7E1B">
        <w:lastRenderedPageBreak/>
        <w:t xml:space="preserve">3.4.2.6. </w:t>
      </w:r>
      <w:r w:rsidR="00753700" w:rsidRPr="007E7E1B">
        <w:t>Воздействие на окружающую среду</w:t>
      </w:r>
      <w:bookmarkEnd w:id="98"/>
    </w:p>
    <w:p w:rsidR="00B772C3" w:rsidRPr="007E7E1B" w:rsidRDefault="00B772C3" w:rsidP="00B772C3">
      <w:pPr>
        <w:pStyle w:val="afff"/>
        <w:spacing w:line="360" w:lineRule="auto"/>
      </w:pPr>
      <w:r w:rsidRPr="007E7E1B">
        <w:t>Воздействие очистных сооружений на окружающую среду происходит при сбросе в водные объекты очищенных сточных вод и удалении осадков сточных вод. При эксплуатации очистных сооружений возникают сопутствующие проблемы, связанные с обработкой осадков, инфильтрации сточных вод в почву через стенки подземных емкостных сооружений.</w:t>
      </w:r>
    </w:p>
    <w:p w:rsidR="00B772C3" w:rsidRPr="007E7E1B" w:rsidRDefault="00B772C3" w:rsidP="00B772C3">
      <w:pPr>
        <w:pStyle w:val="afff"/>
        <w:spacing w:line="360" w:lineRule="auto"/>
      </w:pPr>
      <w:r w:rsidRPr="007E7E1B">
        <w:t xml:space="preserve">В схеме водоотведения сельского поселения Верхнеказымский предусмотрено строительство новых КОС-1000 для улучшения качества очистки сточных вод и осуществления возможности сброса сточных вод от вновь строящихся зданий. </w:t>
      </w:r>
      <w:proofErr w:type="gramStart"/>
      <w:r w:rsidRPr="007E7E1B">
        <w:t>На</w:t>
      </w:r>
      <w:proofErr w:type="gramEnd"/>
      <w:r w:rsidRPr="007E7E1B">
        <w:t xml:space="preserve"> новых КОС следует предусмотреть:</w:t>
      </w:r>
    </w:p>
    <w:p w:rsidR="00B772C3" w:rsidRPr="007E7E1B" w:rsidRDefault="00B772C3" w:rsidP="00C330C3">
      <w:pPr>
        <w:pStyle w:val="a5"/>
        <w:numPr>
          <w:ilvl w:val="0"/>
          <w:numId w:val="43"/>
        </w:numPr>
        <w:spacing w:before="120" w:after="60" w:line="360" w:lineRule="auto"/>
        <w:ind w:left="0" w:firstLine="709"/>
        <w:jc w:val="both"/>
      </w:pPr>
      <w:r w:rsidRPr="007E7E1B">
        <w:t xml:space="preserve">современную очистку с обеззараживанием сточных вод; </w:t>
      </w:r>
    </w:p>
    <w:p w:rsidR="00B772C3" w:rsidRPr="007E7E1B" w:rsidRDefault="00B772C3" w:rsidP="00C330C3">
      <w:pPr>
        <w:pStyle w:val="a5"/>
        <w:numPr>
          <w:ilvl w:val="0"/>
          <w:numId w:val="43"/>
        </w:numPr>
        <w:spacing w:before="120" w:after="60" w:line="360" w:lineRule="auto"/>
        <w:ind w:left="0" w:firstLine="709"/>
        <w:jc w:val="both"/>
      </w:pPr>
      <w:r w:rsidRPr="007E7E1B">
        <w:t xml:space="preserve">отвод дренажной иловой воды в голову очистных сооружений; </w:t>
      </w:r>
    </w:p>
    <w:p w:rsidR="00B772C3" w:rsidRPr="007E7E1B" w:rsidRDefault="00B772C3" w:rsidP="00C330C3">
      <w:pPr>
        <w:pStyle w:val="a5"/>
        <w:numPr>
          <w:ilvl w:val="0"/>
          <w:numId w:val="43"/>
        </w:numPr>
        <w:spacing w:before="120" w:after="60" w:line="360" w:lineRule="auto"/>
        <w:ind w:left="0" w:firstLine="709"/>
        <w:jc w:val="both"/>
      </w:pPr>
      <w:r w:rsidRPr="007E7E1B">
        <w:t xml:space="preserve">использование процессов биологической очистки, ведущих к сокращению количества осадка. Осадок должен быть хорошо минерализован, обладать хорошими </w:t>
      </w:r>
      <w:proofErr w:type="spellStart"/>
      <w:r w:rsidRPr="007E7E1B">
        <w:t>водоотдающими</w:t>
      </w:r>
      <w:proofErr w:type="spellEnd"/>
      <w:r w:rsidRPr="007E7E1B">
        <w:t xml:space="preserve"> свойствами; </w:t>
      </w:r>
    </w:p>
    <w:p w:rsidR="00B772C3" w:rsidRPr="007E7E1B" w:rsidRDefault="00B772C3" w:rsidP="00C330C3">
      <w:pPr>
        <w:pStyle w:val="a5"/>
        <w:numPr>
          <w:ilvl w:val="0"/>
          <w:numId w:val="43"/>
        </w:numPr>
        <w:spacing w:before="120" w:after="60" w:line="360" w:lineRule="auto"/>
        <w:ind w:left="0" w:firstLine="709"/>
        <w:jc w:val="both"/>
      </w:pPr>
      <w:r w:rsidRPr="007E7E1B">
        <w:t>обезвоживание осадка в цехе механического обезвоживания.</w:t>
      </w:r>
    </w:p>
    <w:p w:rsidR="00B772C3" w:rsidRPr="007E7E1B" w:rsidRDefault="00B772C3" w:rsidP="00B772C3">
      <w:pPr>
        <w:pStyle w:val="afff"/>
        <w:spacing w:line="360" w:lineRule="auto"/>
      </w:pPr>
      <w:r w:rsidRPr="007E7E1B">
        <w:t>Предусматриваемая современная технология очистки сточных вод обеспечивает экологически безопасную эксплуатацию водоочистных сооружений, предотвращает возможность аварийный сбросов в водный объект, исключает попадание сточных вод и продуктов их очистки на поверхность производственной площадки.</w:t>
      </w:r>
    </w:p>
    <w:p w:rsidR="00B772C3" w:rsidRPr="007E7E1B" w:rsidRDefault="00B772C3" w:rsidP="00B772C3">
      <w:pPr>
        <w:pStyle w:val="afff"/>
        <w:spacing w:line="360" w:lineRule="auto"/>
      </w:pPr>
      <w:r w:rsidRPr="007E7E1B">
        <w:t>С целью предотвращения аварийного сброса неочищенных сточных вод и загрязнения окружающей природной среды периодически должны проводиться проверки их технического состояния, а результаты проверки заноситься в специальный журнал, а также должны быть предусмотрены следующие мероприятия:</w:t>
      </w:r>
    </w:p>
    <w:p w:rsidR="00B772C3" w:rsidRPr="007E7E1B" w:rsidRDefault="00B772C3" w:rsidP="00C330C3">
      <w:pPr>
        <w:pStyle w:val="a5"/>
        <w:numPr>
          <w:ilvl w:val="0"/>
          <w:numId w:val="40"/>
        </w:numPr>
        <w:spacing w:after="60" w:line="360" w:lineRule="auto"/>
      </w:pPr>
      <w:r w:rsidRPr="007E7E1B">
        <w:t xml:space="preserve">Наличие аппаратуры автоматического контроля уровней в емкостях; </w:t>
      </w:r>
    </w:p>
    <w:p w:rsidR="00B772C3" w:rsidRPr="007E7E1B" w:rsidRDefault="00B772C3" w:rsidP="00C330C3">
      <w:pPr>
        <w:pStyle w:val="a5"/>
        <w:numPr>
          <w:ilvl w:val="0"/>
          <w:numId w:val="40"/>
        </w:numPr>
        <w:spacing w:after="60" w:line="360" w:lineRule="auto"/>
      </w:pPr>
      <w:r w:rsidRPr="007E7E1B">
        <w:t xml:space="preserve">Дублирование основного и вспомогательного оборудования; </w:t>
      </w:r>
    </w:p>
    <w:p w:rsidR="00B772C3" w:rsidRPr="007E7E1B" w:rsidRDefault="00B772C3" w:rsidP="00C330C3">
      <w:pPr>
        <w:pStyle w:val="a5"/>
        <w:numPr>
          <w:ilvl w:val="0"/>
          <w:numId w:val="40"/>
        </w:numPr>
        <w:spacing w:after="60" w:line="360" w:lineRule="auto"/>
      </w:pPr>
      <w:r w:rsidRPr="007E7E1B">
        <w:t xml:space="preserve">Насосное оборудование и компрессоры подачи воздуха должны работать в автоматическом режиме с автоматическим вводом резерва; </w:t>
      </w:r>
    </w:p>
    <w:p w:rsidR="00B772C3" w:rsidRPr="007E7E1B" w:rsidRDefault="00B772C3" w:rsidP="00C330C3">
      <w:pPr>
        <w:pStyle w:val="a5"/>
        <w:numPr>
          <w:ilvl w:val="0"/>
          <w:numId w:val="40"/>
        </w:numPr>
        <w:spacing w:after="60" w:line="360" w:lineRule="auto"/>
      </w:pPr>
      <w:r w:rsidRPr="007E7E1B">
        <w:t xml:space="preserve">Электроснабжение очистных сооружений должно осуществляться по второй категории от двух независимых источников, обеспечивающих бесперебойную и безаварийную работу оборудования; </w:t>
      </w:r>
    </w:p>
    <w:p w:rsidR="00B772C3" w:rsidRPr="007E7E1B" w:rsidRDefault="00B772C3" w:rsidP="00C330C3">
      <w:pPr>
        <w:pStyle w:val="a5"/>
        <w:numPr>
          <w:ilvl w:val="0"/>
          <w:numId w:val="40"/>
        </w:numPr>
        <w:spacing w:after="60" w:line="360" w:lineRule="auto"/>
      </w:pPr>
      <w:r w:rsidRPr="007E7E1B">
        <w:t>Наличие регулирующей емкости перед первичными отстойниками.</w:t>
      </w:r>
    </w:p>
    <w:p w:rsidR="00B772C3" w:rsidRPr="007E7E1B" w:rsidRDefault="00B772C3" w:rsidP="00B772C3">
      <w:pPr>
        <w:pStyle w:val="afff"/>
        <w:spacing w:line="360" w:lineRule="auto"/>
      </w:pPr>
      <w:r w:rsidRPr="007E7E1B">
        <w:lastRenderedPageBreak/>
        <w:t>Вышеперечисленные мероприятия должны обеспечить нормальную работу очистных сооружений, и, следовательно, предупреждать аварийные сбросы неочищенных сточных вод.</w:t>
      </w:r>
    </w:p>
    <w:p w:rsidR="00753700" w:rsidRPr="007E7E1B" w:rsidRDefault="00B772C3" w:rsidP="00B772C3">
      <w:pPr>
        <w:pStyle w:val="afff"/>
        <w:spacing w:line="360" w:lineRule="auto"/>
      </w:pPr>
      <w:r w:rsidRPr="007E7E1B">
        <w:t>Комплексное использование возможностей, предусмотренных схемой водоотведения, обеспечит высокоэффективное функционирование очистных сооружений канализации при рациональном использовании водных ресурсов и практически безвредном воздействии на окружающую природную среду.</w:t>
      </w:r>
    </w:p>
    <w:p w:rsidR="00753700" w:rsidRPr="007E7E1B" w:rsidRDefault="00D00A85" w:rsidP="00935DC5">
      <w:pPr>
        <w:pStyle w:val="55"/>
        <w:spacing w:line="360" w:lineRule="auto"/>
        <w:ind w:left="0" w:firstLine="0"/>
      </w:pPr>
      <w:bookmarkStart w:id="99" w:name="_Toc490233840"/>
      <w:r w:rsidRPr="007E7E1B">
        <w:t xml:space="preserve">3.4.2.7. </w:t>
      </w:r>
      <w:r w:rsidR="00753700" w:rsidRPr="007E7E1B">
        <w:t>Анализ финансового состояния</w:t>
      </w:r>
      <w:bookmarkEnd w:id="99"/>
    </w:p>
    <w:p w:rsidR="00753700" w:rsidRPr="007E7E1B" w:rsidRDefault="00753700" w:rsidP="003B35A9">
      <w:pPr>
        <w:pStyle w:val="a5"/>
        <w:spacing w:line="360" w:lineRule="auto"/>
        <w:ind w:left="0" w:firstLine="709"/>
        <w:jc w:val="both"/>
      </w:pPr>
      <w:bookmarkStart w:id="100" w:name="OLE_LINK16"/>
      <w:bookmarkStart w:id="101" w:name="OLE_LINK17"/>
      <w:bookmarkStart w:id="102" w:name="OLE_LINK3"/>
      <w:bookmarkStart w:id="103" w:name="OLE_LINK4"/>
      <w:r w:rsidRPr="007E7E1B">
        <w:t xml:space="preserve">Показатели финансового состояния ООО "Газпром трансгаз Югорск" представлены в таблице </w:t>
      </w:r>
      <w:r w:rsidR="00D00A85" w:rsidRPr="007E7E1B">
        <w:t>3</w:t>
      </w:r>
      <w:r w:rsidR="003B35A9" w:rsidRPr="007E7E1B">
        <w:t>8</w:t>
      </w:r>
      <w:r w:rsidRPr="007E7E1B">
        <w:t>.</w:t>
      </w:r>
    </w:p>
    <w:p w:rsidR="00753700" w:rsidRPr="007E7E1B" w:rsidRDefault="00D00A85" w:rsidP="00D26433">
      <w:pPr>
        <w:pStyle w:val="a7"/>
        <w:spacing w:after="0"/>
        <w:rPr>
          <w:b w:val="0"/>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38</w:t>
      </w:r>
      <w:r w:rsidR="00C60CD3" w:rsidRPr="007E7E1B">
        <w:rPr>
          <w:noProof/>
          <w:color w:val="auto"/>
        </w:rPr>
        <w:fldChar w:fldCharType="end"/>
      </w:r>
      <w:r w:rsidRPr="007E7E1B">
        <w:rPr>
          <w:color w:val="auto"/>
        </w:rPr>
        <w:t xml:space="preserve"> – </w:t>
      </w:r>
      <w:r w:rsidR="00753700" w:rsidRPr="007E7E1B">
        <w:rPr>
          <w:color w:val="auto"/>
        </w:rPr>
        <w:t xml:space="preserve">Показатели финансового состояния ООО "Газпром трансгаз Югорск" </w:t>
      </w:r>
    </w:p>
    <w:tbl>
      <w:tblPr>
        <w:tblW w:w="0" w:type="auto"/>
        <w:tblLook w:val="04A0"/>
      </w:tblPr>
      <w:tblGrid>
        <w:gridCol w:w="512"/>
        <w:gridCol w:w="5928"/>
        <w:gridCol w:w="1904"/>
        <w:gridCol w:w="1227"/>
      </w:tblGrid>
      <w:tr w:rsidR="00D00A85" w:rsidRPr="007E7E1B" w:rsidTr="00D00A8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rPr>
                <w:sz w:val="20"/>
                <w:szCs w:val="20"/>
              </w:rPr>
            </w:pPr>
            <w:r w:rsidRPr="007E7E1B">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00A85" w:rsidRPr="007E7E1B" w:rsidRDefault="00D00A85" w:rsidP="00D00A85">
            <w:pPr>
              <w:rPr>
                <w:sz w:val="20"/>
                <w:szCs w:val="20"/>
              </w:rPr>
            </w:pPr>
            <w:r w:rsidRPr="007E7E1B">
              <w:rPr>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00A85" w:rsidRPr="007E7E1B" w:rsidRDefault="00D00A85" w:rsidP="00D00A85">
            <w:pPr>
              <w:rPr>
                <w:sz w:val="20"/>
                <w:szCs w:val="20"/>
              </w:rPr>
            </w:pPr>
            <w:r w:rsidRPr="007E7E1B">
              <w:rPr>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Значение</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rPr>
                <w:sz w:val="20"/>
                <w:szCs w:val="20"/>
              </w:rPr>
            </w:pPr>
            <w:r w:rsidRPr="007E7E1B">
              <w:rPr>
                <w:sz w:val="20"/>
                <w:szCs w:val="20"/>
              </w:rPr>
              <w:t>Выручка от регулируемой деятельности по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2 828,73</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rPr>
                <w:sz w:val="20"/>
                <w:szCs w:val="20"/>
              </w:rPr>
            </w:pPr>
            <w:r w:rsidRPr="007E7E1B">
              <w:rPr>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9 882,81</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оплату услуг по приему, транспортировке и очистке сточных вод другими организациями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566,03</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 xml:space="preserve">Средневзвешенная стоимость 1 </w:t>
            </w:r>
            <w:proofErr w:type="spellStart"/>
            <w:r w:rsidRPr="007E7E1B">
              <w:rPr>
                <w:sz w:val="20"/>
                <w:szCs w:val="20"/>
              </w:rPr>
              <w:t>кВт</w:t>
            </w:r>
            <w:proofErr w:type="gramStart"/>
            <w:r w:rsidRPr="007E7E1B">
              <w:rPr>
                <w:sz w:val="20"/>
                <w:szCs w:val="20"/>
              </w:rPr>
              <w:t>.ч</w:t>
            </w:r>
            <w:proofErr w:type="spellEnd"/>
            <w:proofErr w:type="gramEnd"/>
            <w:r w:rsidRPr="007E7E1B">
              <w:rPr>
                <w:sz w:val="20"/>
                <w:szCs w:val="20"/>
              </w:rPr>
              <w:t xml:space="preserve">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3,62</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Объем приобретаемой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кВт·</w:t>
            </w:r>
            <w:proofErr w:type="gramStart"/>
            <w:r w:rsidRPr="007E7E1B">
              <w:rPr>
                <w:sz w:val="20"/>
                <w:szCs w:val="20"/>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156,41</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хим.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237,21</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4 393,83</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1 268,42</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926,39</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5,07</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924,12</w:t>
            </w:r>
          </w:p>
        </w:tc>
      </w:tr>
      <w:tr w:rsidR="00D00A85" w:rsidRPr="007E7E1B" w:rsidTr="00D00A85">
        <w:trPr>
          <w:trHeight w:val="20"/>
        </w:trPr>
        <w:tc>
          <w:tcPr>
            <w:tcW w:w="0" w:type="auto"/>
            <w:vMerge/>
            <w:tcBorders>
              <w:top w:val="nil"/>
              <w:left w:val="single" w:sz="4" w:space="0" w:color="auto"/>
              <w:bottom w:val="single" w:sz="4" w:space="0" w:color="auto"/>
              <w:right w:val="single" w:sz="4" w:space="0" w:color="auto"/>
            </w:tcBorders>
            <w:vAlign w:val="center"/>
            <w:hideMark/>
          </w:tcPr>
          <w:p w:rsidR="00D00A85" w:rsidRPr="007E7E1B" w:rsidRDefault="00D00A85" w:rsidP="00D00A85">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rsidR="00D00A85" w:rsidRPr="007E7E1B" w:rsidRDefault="00D00A85" w:rsidP="00D00A85">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rPr>
                <w:sz w:val="20"/>
                <w:szCs w:val="20"/>
              </w:rPr>
            </w:pPr>
            <w:r w:rsidRPr="007E7E1B">
              <w:rPr>
                <w:sz w:val="20"/>
                <w:szCs w:val="20"/>
              </w:rPr>
              <w:t>отсутствует</w:t>
            </w:r>
          </w:p>
        </w:tc>
      </w:tr>
      <w:tr w:rsidR="00D00A85" w:rsidRPr="007E7E1B" w:rsidTr="00D00A8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vMerge/>
            <w:tcBorders>
              <w:top w:val="nil"/>
              <w:left w:val="single" w:sz="4" w:space="0" w:color="auto"/>
              <w:bottom w:val="single" w:sz="4" w:space="0" w:color="auto"/>
              <w:right w:val="single" w:sz="4" w:space="0" w:color="auto"/>
            </w:tcBorders>
            <w:vAlign w:val="center"/>
            <w:hideMark/>
          </w:tcPr>
          <w:p w:rsidR="00D00A85" w:rsidRPr="007E7E1B" w:rsidRDefault="00D00A85" w:rsidP="00D00A85">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 xml:space="preserve">Информация об объемах товаров и услуг, их стоимости и способах приобретения у тех организаций, сумма оплаты услуг </w:t>
            </w:r>
            <w:r w:rsidRPr="007E7E1B">
              <w:rPr>
                <w:sz w:val="20"/>
                <w:szCs w:val="20"/>
              </w:rPr>
              <w:lastRenderedPageBreak/>
              <w:t>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rsidR="00D00A85" w:rsidRPr="007E7E1B" w:rsidRDefault="00D00A85" w:rsidP="00D00A85">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rPr>
                <w:sz w:val="20"/>
                <w:szCs w:val="20"/>
              </w:rPr>
            </w:pPr>
            <w:r w:rsidRPr="007E7E1B">
              <w:rPr>
                <w:sz w:val="20"/>
                <w:szCs w:val="20"/>
              </w:rPr>
              <w:t>отсутствует</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lastRenderedPageBreak/>
              <w:t>22</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1 561,73</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proofErr w:type="spellStart"/>
            <w:r w:rsidRPr="007E7E1B">
              <w:rPr>
                <w:sz w:val="20"/>
                <w:szCs w:val="20"/>
              </w:rPr>
              <w:t>ОбязательноеСоциальное</w:t>
            </w:r>
            <w:proofErr w:type="spellEnd"/>
            <w:r w:rsidRPr="007E7E1B">
              <w:rPr>
                <w:sz w:val="20"/>
                <w:szCs w:val="20"/>
              </w:rPr>
              <w:t xml:space="preserve"> Страхование от несчастных случаев</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5,01</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proofErr w:type="spellStart"/>
            <w:r w:rsidRPr="007E7E1B">
              <w:rPr>
                <w:sz w:val="20"/>
                <w:szCs w:val="20"/>
              </w:rPr>
              <w:t>УслугиМедУчережедени</w:t>
            </w:r>
            <w:proofErr w:type="gramStart"/>
            <w:r w:rsidRPr="007E7E1B">
              <w:rPr>
                <w:sz w:val="20"/>
                <w:szCs w:val="20"/>
              </w:rPr>
              <w:t>й</w:t>
            </w:r>
            <w:proofErr w:type="spellEnd"/>
            <w:r w:rsidRPr="007E7E1B">
              <w:rPr>
                <w:sz w:val="20"/>
                <w:szCs w:val="20"/>
              </w:rPr>
              <w:t>(</w:t>
            </w:r>
            <w:proofErr w:type="spellStart"/>
            <w:proofErr w:type="gramEnd"/>
            <w:r w:rsidRPr="007E7E1B">
              <w:rPr>
                <w:sz w:val="20"/>
                <w:szCs w:val="20"/>
              </w:rPr>
              <w:t>периодич.медосмотры</w:t>
            </w:r>
            <w:proofErr w:type="spellEnd"/>
            <w:r w:rsidRPr="007E7E1B">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28,16</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proofErr w:type="spellStart"/>
            <w:r w:rsidRPr="007E7E1B">
              <w:rPr>
                <w:sz w:val="20"/>
                <w:szCs w:val="20"/>
              </w:rPr>
              <w:t>СпецИнструмСпОснСпОдеж</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73,37</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Услуги санитарно-эпидемиологических служб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6,01</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Общепроизводственные расходы</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581,98</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proofErr w:type="spellStart"/>
            <w:r w:rsidRPr="007E7E1B">
              <w:rPr>
                <w:sz w:val="20"/>
                <w:szCs w:val="20"/>
              </w:rPr>
              <w:t>теплоэнергия</w:t>
            </w:r>
            <w:proofErr w:type="spellEnd"/>
            <w:r w:rsidRPr="007E7E1B">
              <w:rPr>
                <w:sz w:val="20"/>
                <w:szCs w:val="20"/>
              </w:rPr>
              <w:t xml:space="preserve"> </w:t>
            </w:r>
            <w:proofErr w:type="spellStart"/>
            <w:r w:rsidRPr="007E7E1B">
              <w:rPr>
                <w:sz w:val="20"/>
                <w:szCs w:val="20"/>
              </w:rPr>
              <w:t>хоз</w:t>
            </w:r>
            <w:proofErr w:type="spellEnd"/>
            <w:r w:rsidRPr="007E7E1B">
              <w:rPr>
                <w:sz w:val="20"/>
                <w:szCs w:val="20"/>
              </w:rPr>
              <w:t>/способ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24,4</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 xml:space="preserve">передача </w:t>
            </w:r>
            <w:proofErr w:type="spellStart"/>
            <w:r w:rsidRPr="007E7E1B">
              <w:rPr>
                <w:sz w:val="20"/>
                <w:szCs w:val="20"/>
              </w:rPr>
              <w:t>эл</w:t>
            </w:r>
            <w:proofErr w:type="spellEnd"/>
            <w:r w:rsidRPr="007E7E1B">
              <w:rPr>
                <w:sz w:val="20"/>
                <w:szCs w:val="20"/>
              </w:rPr>
              <w:t xml:space="preserve">/энергии </w:t>
            </w:r>
            <w:proofErr w:type="spellStart"/>
            <w:r w:rsidRPr="007E7E1B">
              <w:rPr>
                <w:sz w:val="20"/>
                <w:szCs w:val="20"/>
              </w:rPr>
              <w:t>хоз</w:t>
            </w:r>
            <w:proofErr w:type="spellEnd"/>
            <w:r w:rsidRPr="007E7E1B">
              <w:rPr>
                <w:sz w:val="20"/>
                <w:szCs w:val="20"/>
              </w:rPr>
              <w:t>/способ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842,79</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rPr>
                <w:sz w:val="20"/>
                <w:szCs w:val="20"/>
              </w:rPr>
            </w:pPr>
            <w:r w:rsidRPr="007E7E1B">
              <w:rPr>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rPr>
                <w:sz w:val="20"/>
                <w:szCs w:val="20"/>
              </w:rPr>
            </w:pPr>
            <w:r w:rsidRPr="007E7E1B">
              <w:rPr>
                <w:sz w:val="20"/>
                <w:szCs w:val="20"/>
              </w:rPr>
              <w:t>Изменение стоимости основных фондов, в том числе:</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Изменение стоимости основных фондов за счет их ввода в эксплуатацию (вывода из эксплуатации)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Изменение стоимости основных фондов за счет их ввода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200" w:firstLine="400"/>
              <w:rPr>
                <w:sz w:val="20"/>
                <w:szCs w:val="20"/>
              </w:rPr>
            </w:pPr>
            <w:r w:rsidRPr="007E7E1B">
              <w:rPr>
                <w:sz w:val="20"/>
                <w:szCs w:val="20"/>
              </w:rPr>
              <w:t>Изменение стоимости основных фондов за счет их вывода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ind w:firstLineChars="100" w:firstLine="200"/>
              <w:rPr>
                <w:sz w:val="20"/>
                <w:szCs w:val="20"/>
              </w:rPr>
            </w:pPr>
            <w:r w:rsidRPr="007E7E1B">
              <w:rPr>
                <w:sz w:val="20"/>
                <w:szCs w:val="20"/>
              </w:rPr>
              <w:t>Изменение стоимости основных фондов за счет их переоценки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0</w:t>
            </w:r>
          </w:p>
        </w:tc>
      </w:tr>
      <w:tr w:rsidR="00D00A85" w:rsidRPr="007E7E1B" w:rsidTr="00D00A8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rPr>
                <w:sz w:val="20"/>
                <w:szCs w:val="20"/>
              </w:rPr>
            </w:pPr>
            <w:r w:rsidRPr="007E7E1B">
              <w:rPr>
                <w:sz w:val="20"/>
                <w:szCs w:val="20"/>
              </w:rPr>
              <w:t>Валовая прибыль (убытки) от продажи товаров и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center"/>
              <w:rPr>
                <w:sz w:val="20"/>
                <w:szCs w:val="20"/>
              </w:rPr>
            </w:pPr>
            <w:r w:rsidRPr="007E7E1B">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rsidR="00D00A85" w:rsidRPr="007E7E1B" w:rsidRDefault="00D00A85" w:rsidP="00D00A85">
            <w:pPr>
              <w:jc w:val="right"/>
              <w:rPr>
                <w:sz w:val="20"/>
                <w:szCs w:val="20"/>
              </w:rPr>
            </w:pPr>
            <w:r w:rsidRPr="007E7E1B">
              <w:rPr>
                <w:sz w:val="20"/>
                <w:szCs w:val="20"/>
              </w:rPr>
              <w:t>-7 054,07</w:t>
            </w:r>
          </w:p>
        </w:tc>
      </w:tr>
    </w:tbl>
    <w:p w:rsidR="00D00A85" w:rsidRPr="007E7E1B" w:rsidRDefault="00D00A85" w:rsidP="00753700">
      <w:pPr>
        <w:ind w:firstLine="426"/>
      </w:pPr>
    </w:p>
    <w:p w:rsidR="00753700" w:rsidRPr="007E7E1B" w:rsidRDefault="00753700" w:rsidP="003B35A9">
      <w:pPr>
        <w:pStyle w:val="22"/>
        <w:suppressAutoHyphens w:val="0"/>
        <w:spacing w:before="0" w:line="360" w:lineRule="auto"/>
        <w:ind w:firstLine="709"/>
        <w:jc w:val="both"/>
      </w:pPr>
      <w:r w:rsidRPr="007E7E1B">
        <w:t>Информация по утвержденным для потребителей тарифам на услуги ООО "Газпром трансгаз Югорск" Верхнеказымское ЛПУ МГ за период с 201</w:t>
      </w:r>
      <w:r w:rsidR="00D00A85" w:rsidRPr="007E7E1B">
        <w:t>9</w:t>
      </w:r>
      <w:r w:rsidRPr="007E7E1B">
        <w:t xml:space="preserve"> г. по 20</w:t>
      </w:r>
      <w:r w:rsidR="00D00A85" w:rsidRPr="007E7E1B">
        <w:t>20</w:t>
      </w:r>
      <w:r w:rsidRPr="007E7E1B">
        <w:t xml:space="preserve"> г. представлены в таблице 3</w:t>
      </w:r>
      <w:r w:rsidR="003B35A9" w:rsidRPr="007E7E1B">
        <w:t>9</w:t>
      </w:r>
      <w:r w:rsidRPr="007E7E1B">
        <w:t xml:space="preserve">. </w:t>
      </w:r>
    </w:p>
    <w:p w:rsidR="00753700" w:rsidRPr="007E7E1B" w:rsidRDefault="00D00A85" w:rsidP="00D26433">
      <w:pPr>
        <w:pStyle w:val="a7"/>
        <w:spacing w:after="0"/>
        <w:rPr>
          <w:b w:val="0"/>
          <w:bCs/>
          <w:color w:val="auto"/>
          <w:szCs w:val="24"/>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39</w:t>
      </w:r>
      <w:r w:rsidR="00C60CD3" w:rsidRPr="007E7E1B">
        <w:rPr>
          <w:noProof/>
          <w:color w:val="auto"/>
        </w:rPr>
        <w:fldChar w:fldCharType="end"/>
      </w:r>
      <w:r w:rsidRPr="007E7E1B">
        <w:rPr>
          <w:color w:val="auto"/>
        </w:rPr>
        <w:t xml:space="preserve"> – </w:t>
      </w:r>
      <w:r w:rsidR="00753700" w:rsidRPr="007E7E1B">
        <w:rPr>
          <w:bCs/>
          <w:color w:val="auto"/>
          <w:szCs w:val="24"/>
        </w:rPr>
        <w:t xml:space="preserve">Утвержденные тарифы </w:t>
      </w:r>
      <w:proofErr w:type="gramStart"/>
      <w:r w:rsidR="00753700" w:rsidRPr="007E7E1B">
        <w:rPr>
          <w:bCs/>
          <w:color w:val="auto"/>
          <w:szCs w:val="24"/>
        </w:rPr>
        <w:t>на</w:t>
      </w:r>
      <w:proofErr w:type="gramEnd"/>
      <w:r w:rsidR="00753700" w:rsidRPr="007E7E1B">
        <w:rPr>
          <w:bCs/>
          <w:color w:val="auto"/>
          <w:szCs w:val="24"/>
        </w:rPr>
        <w:t xml:space="preserve"> водоотведения  за период с 201</w:t>
      </w:r>
      <w:r w:rsidRPr="007E7E1B">
        <w:rPr>
          <w:bCs/>
          <w:color w:val="auto"/>
          <w:szCs w:val="24"/>
        </w:rPr>
        <w:t>9</w:t>
      </w:r>
      <w:r w:rsidR="00753700" w:rsidRPr="007E7E1B">
        <w:rPr>
          <w:bCs/>
          <w:color w:val="auto"/>
          <w:szCs w:val="24"/>
        </w:rPr>
        <w:t xml:space="preserve"> г. по 20</w:t>
      </w:r>
      <w:r w:rsidRPr="007E7E1B">
        <w:rPr>
          <w:bCs/>
          <w:color w:val="auto"/>
          <w:szCs w:val="24"/>
        </w:rPr>
        <w:t>20</w:t>
      </w:r>
      <w:r w:rsidR="00753700" w:rsidRPr="007E7E1B">
        <w:rPr>
          <w:bCs/>
          <w:color w:val="auto"/>
          <w:szCs w:val="24"/>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1937"/>
        <w:gridCol w:w="921"/>
        <w:gridCol w:w="959"/>
        <w:gridCol w:w="873"/>
        <w:gridCol w:w="875"/>
        <w:gridCol w:w="873"/>
        <w:gridCol w:w="873"/>
      </w:tblGrid>
      <w:tr w:rsidR="003E4450" w:rsidRPr="007E7E1B" w:rsidTr="00973261">
        <w:trPr>
          <w:trHeight w:val="20"/>
          <w:tblHeader/>
          <w:jc w:val="center"/>
        </w:trPr>
        <w:tc>
          <w:tcPr>
            <w:tcW w:w="1181" w:type="pct"/>
            <w:vMerge w:val="restart"/>
            <w:shd w:val="clear" w:color="auto" w:fill="auto"/>
            <w:vAlign w:val="center"/>
          </w:tcPr>
          <w:bookmarkEnd w:id="100"/>
          <w:bookmarkEnd w:id="101"/>
          <w:bookmarkEnd w:id="102"/>
          <w:bookmarkEnd w:id="103"/>
          <w:p w:rsidR="003E4450" w:rsidRPr="007E7E1B" w:rsidRDefault="003E4450" w:rsidP="00973261">
            <w:pPr>
              <w:jc w:val="center"/>
              <w:rPr>
                <w:b/>
                <w:bCs/>
                <w:sz w:val="20"/>
                <w:szCs w:val="20"/>
              </w:rPr>
            </w:pPr>
            <w:r w:rsidRPr="007E7E1B">
              <w:rPr>
                <w:b/>
                <w:bCs/>
                <w:sz w:val="20"/>
                <w:szCs w:val="20"/>
              </w:rPr>
              <w:t>Наименование тарифа</w:t>
            </w:r>
          </w:p>
        </w:tc>
        <w:tc>
          <w:tcPr>
            <w:tcW w:w="1012" w:type="pct"/>
            <w:vMerge w:val="restart"/>
            <w:shd w:val="clear" w:color="auto" w:fill="auto"/>
            <w:vAlign w:val="center"/>
          </w:tcPr>
          <w:p w:rsidR="003E4450" w:rsidRPr="007E7E1B" w:rsidRDefault="003E4450" w:rsidP="00973261">
            <w:pPr>
              <w:jc w:val="center"/>
              <w:rPr>
                <w:b/>
                <w:bCs/>
                <w:sz w:val="20"/>
                <w:szCs w:val="20"/>
              </w:rPr>
            </w:pPr>
            <w:r w:rsidRPr="007E7E1B">
              <w:rPr>
                <w:b/>
                <w:bCs/>
                <w:sz w:val="20"/>
                <w:szCs w:val="20"/>
              </w:rPr>
              <w:t>Категория потребителей</w:t>
            </w:r>
          </w:p>
        </w:tc>
        <w:tc>
          <w:tcPr>
            <w:tcW w:w="982" w:type="pct"/>
            <w:gridSpan w:val="2"/>
            <w:shd w:val="clear" w:color="auto" w:fill="auto"/>
            <w:vAlign w:val="center"/>
          </w:tcPr>
          <w:p w:rsidR="003E4450" w:rsidRPr="007E7E1B" w:rsidRDefault="003E4450" w:rsidP="00973261">
            <w:pPr>
              <w:jc w:val="center"/>
              <w:rPr>
                <w:b/>
                <w:bCs/>
                <w:sz w:val="20"/>
                <w:szCs w:val="20"/>
              </w:rPr>
            </w:pPr>
            <w:r w:rsidRPr="007E7E1B">
              <w:rPr>
                <w:b/>
                <w:bCs/>
                <w:sz w:val="20"/>
                <w:szCs w:val="20"/>
              </w:rPr>
              <w:t>2020</w:t>
            </w:r>
          </w:p>
        </w:tc>
        <w:tc>
          <w:tcPr>
            <w:tcW w:w="913" w:type="pct"/>
            <w:gridSpan w:val="2"/>
            <w:shd w:val="clear" w:color="auto" w:fill="auto"/>
            <w:vAlign w:val="center"/>
          </w:tcPr>
          <w:p w:rsidR="003E4450" w:rsidRPr="007E7E1B" w:rsidRDefault="003E4450" w:rsidP="00973261">
            <w:pPr>
              <w:jc w:val="center"/>
              <w:rPr>
                <w:b/>
                <w:bCs/>
                <w:sz w:val="20"/>
                <w:szCs w:val="20"/>
              </w:rPr>
            </w:pPr>
            <w:r w:rsidRPr="007E7E1B">
              <w:rPr>
                <w:b/>
                <w:bCs/>
                <w:sz w:val="20"/>
                <w:szCs w:val="20"/>
              </w:rPr>
              <w:t>2021</w:t>
            </w:r>
          </w:p>
        </w:tc>
        <w:tc>
          <w:tcPr>
            <w:tcW w:w="913" w:type="pct"/>
            <w:gridSpan w:val="2"/>
            <w:shd w:val="clear" w:color="auto" w:fill="auto"/>
            <w:vAlign w:val="center"/>
          </w:tcPr>
          <w:p w:rsidR="003E4450" w:rsidRPr="007E7E1B" w:rsidRDefault="003E4450" w:rsidP="00973261">
            <w:pPr>
              <w:jc w:val="center"/>
              <w:rPr>
                <w:b/>
                <w:bCs/>
                <w:sz w:val="20"/>
                <w:szCs w:val="20"/>
              </w:rPr>
            </w:pPr>
            <w:r w:rsidRPr="007E7E1B">
              <w:rPr>
                <w:b/>
                <w:bCs/>
                <w:sz w:val="20"/>
                <w:szCs w:val="20"/>
              </w:rPr>
              <w:t>2022</w:t>
            </w:r>
          </w:p>
        </w:tc>
      </w:tr>
      <w:tr w:rsidR="003E4450" w:rsidRPr="007E7E1B" w:rsidTr="00973261">
        <w:trPr>
          <w:cantSplit/>
          <w:trHeight w:val="1164"/>
          <w:tblHeader/>
          <w:jc w:val="center"/>
        </w:trPr>
        <w:tc>
          <w:tcPr>
            <w:tcW w:w="1181" w:type="pct"/>
            <w:vMerge/>
            <w:shd w:val="clear" w:color="auto" w:fill="auto"/>
            <w:vAlign w:val="center"/>
          </w:tcPr>
          <w:p w:rsidR="003E4450" w:rsidRPr="007E7E1B" w:rsidRDefault="003E4450" w:rsidP="00973261">
            <w:pPr>
              <w:jc w:val="center"/>
              <w:rPr>
                <w:b/>
                <w:bCs/>
                <w:sz w:val="20"/>
                <w:szCs w:val="20"/>
              </w:rPr>
            </w:pPr>
          </w:p>
        </w:tc>
        <w:tc>
          <w:tcPr>
            <w:tcW w:w="1012" w:type="pct"/>
            <w:vMerge/>
            <w:shd w:val="clear" w:color="auto" w:fill="auto"/>
            <w:vAlign w:val="center"/>
          </w:tcPr>
          <w:p w:rsidR="003E4450" w:rsidRPr="007E7E1B" w:rsidRDefault="003E4450" w:rsidP="00973261">
            <w:pPr>
              <w:jc w:val="center"/>
              <w:rPr>
                <w:b/>
                <w:bCs/>
                <w:sz w:val="20"/>
                <w:szCs w:val="20"/>
              </w:rPr>
            </w:pPr>
          </w:p>
        </w:tc>
        <w:tc>
          <w:tcPr>
            <w:tcW w:w="481"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01.01. по 30.06</w:t>
            </w:r>
          </w:p>
        </w:tc>
        <w:tc>
          <w:tcPr>
            <w:tcW w:w="501"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01.07. по 31.12.</w:t>
            </w:r>
          </w:p>
        </w:tc>
        <w:tc>
          <w:tcPr>
            <w:tcW w:w="456"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01.01. по 30.06</w:t>
            </w:r>
          </w:p>
        </w:tc>
        <w:tc>
          <w:tcPr>
            <w:tcW w:w="456"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01.07. по 31.12.</w:t>
            </w:r>
          </w:p>
        </w:tc>
        <w:tc>
          <w:tcPr>
            <w:tcW w:w="456"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01.01. по 30.06</w:t>
            </w:r>
          </w:p>
        </w:tc>
        <w:tc>
          <w:tcPr>
            <w:tcW w:w="456" w:type="pct"/>
            <w:shd w:val="clear" w:color="auto" w:fill="auto"/>
            <w:textDirection w:val="btLr"/>
            <w:vAlign w:val="center"/>
          </w:tcPr>
          <w:p w:rsidR="003E4450" w:rsidRPr="007E7E1B" w:rsidRDefault="003E4450" w:rsidP="00973261">
            <w:pPr>
              <w:ind w:left="113" w:right="113"/>
              <w:jc w:val="center"/>
              <w:rPr>
                <w:b/>
                <w:bCs/>
                <w:sz w:val="20"/>
                <w:szCs w:val="20"/>
              </w:rPr>
            </w:pPr>
            <w:r w:rsidRPr="007E7E1B">
              <w:rPr>
                <w:b/>
                <w:bCs/>
                <w:sz w:val="20"/>
                <w:szCs w:val="20"/>
              </w:rPr>
              <w:t>с 01.07. по 31.12.</w:t>
            </w:r>
          </w:p>
        </w:tc>
      </w:tr>
      <w:tr w:rsidR="003E4450" w:rsidRPr="007E7E1B" w:rsidTr="00973261">
        <w:trPr>
          <w:trHeight w:val="20"/>
          <w:jc w:val="center"/>
        </w:trPr>
        <w:tc>
          <w:tcPr>
            <w:tcW w:w="1181" w:type="pct"/>
            <w:vMerge w:val="restart"/>
            <w:shd w:val="clear" w:color="auto" w:fill="auto"/>
            <w:vAlign w:val="center"/>
          </w:tcPr>
          <w:p w:rsidR="003E4450" w:rsidRPr="007E7E1B" w:rsidRDefault="003E4450" w:rsidP="00973261">
            <w:pPr>
              <w:jc w:val="center"/>
              <w:rPr>
                <w:sz w:val="20"/>
                <w:szCs w:val="20"/>
              </w:rPr>
            </w:pPr>
            <w:r w:rsidRPr="007E7E1B">
              <w:rPr>
                <w:sz w:val="20"/>
                <w:szCs w:val="20"/>
              </w:rPr>
              <w:t>Тариф на питьевую воду (подъем воды, водоподготовка, транспортировка воды), руб./куб</w:t>
            </w:r>
            <w:proofErr w:type="gramStart"/>
            <w:r w:rsidRPr="007E7E1B">
              <w:rPr>
                <w:sz w:val="20"/>
                <w:szCs w:val="20"/>
              </w:rPr>
              <w:t>.м</w:t>
            </w:r>
            <w:proofErr w:type="gramEnd"/>
          </w:p>
        </w:tc>
        <w:tc>
          <w:tcPr>
            <w:tcW w:w="1012" w:type="pct"/>
            <w:shd w:val="clear" w:color="auto" w:fill="auto"/>
            <w:vAlign w:val="center"/>
          </w:tcPr>
          <w:p w:rsidR="003E4450" w:rsidRPr="007E7E1B" w:rsidRDefault="003E4450" w:rsidP="00973261">
            <w:pPr>
              <w:jc w:val="center"/>
              <w:rPr>
                <w:sz w:val="20"/>
                <w:szCs w:val="20"/>
              </w:rPr>
            </w:pPr>
            <w:r w:rsidRPr="007E7E1B">
              <w:rPr>
                <w:sz w:val="20"/>
                <w:szCs w:val="20"/>
              </w:rPr>
              <w:t>Для прочих потребителей (без НДС)</w:t>
            </w:r>
          </w:p>
        </w:tc>
        <w:tc>
          <w:tcPr>
            <w:tcW w:w="481" w:type="pct"/>
            <w:shd w:val="clear" w:color="auto" w:fill="auto"/>
            <w:vAlign w:val="center"/>
          </w:tcPr>
          <w:p w:rsidR="003E4450" w:rsidRPr="007E7E1B" w:rsidRDefault="003E4450" w:rsidP="00973261">
            <w:pPr>
              <w:jc w:val="center"/>
              <w:rPr>
                <w:sz w:val="20"/>
                <w:szCs w:val="20"/>
              </w:rPr>
            </w:pPr>
            <w:r w:rsidRPr="007E7E1B">
              <w:rPr>
                <w:sz w:val="20"/>
                <w:szCs w:val="20"/>
              </w:rPr>
              <w:t>46,34</w:t>
            </w:r>
          </w:p>
        </w:tc>
        <w:tc>
          <w:tcPr>
            <w:tcW w:w="501" w:type="pct"/>
            <w:shd w:val="clear" w:color="auto" w:fill="auto"/>
            <w:vAlign w:val="center"/>
          </w:tcPr>
          <w:p w:rsidR="003E4450" w:rsidRPr="007E7E1B" w:rsidRDefault="003E4450" w:rsidP="00973261">
            <w:pPr>
              <w:jc w:val="center"/>
              <w:rPr>
                <w:sz w:val="20"/>
                <w:szCs w:val="20"/>
              </w:rPr>
            </w:pPr>
            <w:r w:rsidRPr="007E7E1B">
              <w:rPr>
                <w:sz w:val="20"/>
                <w:szCs w:val="20"/>
              </w:rPr>
              <w:t>48,09</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48,09</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49,92</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49,92</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51,82</w:t>
            </w:r>
          </w:p>
        </w:tc>
      </w:tr>
      <w:tr w:rsidR="003E4450" w:rsidRPr="007E7E1B" w:rsidTr="00973261">
        <w:trPr>
          <w:trHeight w:val="20"/>
          <w:jc w:val="center"/>
        </w:trPr>
        <w:tc>
          <w:tcPr>
            <w:tcW w:w="1181" w:type="pct"/>
            <w:vMerge/>
            <w:shd w:val="clear" w:color="auto" w:fill="auto"/>
            <w:vAlign w:val="center"/>
          </w:tcPr>
          <w:p w:rsidR="003E4450" w:rsidRPr="007E7E1B" w:rsidRDefault="003E4450" w:rsidP="00973261">
            <w:pPr>
              <w:jc w:val="center"/>
              <w:rPr>
                <w:sz w:val="20"/>
                <w:szCs w:val="20"/>
              </w:rPr>
            </w:pPr>
          </w:p>
        </w:tc>
        <w:tc>
          <w:tcPr>
            <w:tcW w:w="1012" w:type="pct"/>
            <w:shd w:val="clear" w:color="auto" w:fill="auto"/>
            <w:vAlign w:val="center"/>
          </w:tcPr>
          <w:p w:rsidR="003E4450" w:rsidRPr="007E7E1B" w:rsidRDefault="003E4450" w:rsidP="00973261">
            <w:pPr>
              <w:jc w:val="center"/>
              <w:rPr>
                <w:sz w:val="20"/>
                <w:szCs w:val="20"/>
              </w:rPr>
            </w:pPr>
            <w:r w:rsidRPr="007E7E1B">
              <w:rPr>
                <w:sz w:val="20"/>
                <w:szCs w:val="20"/>
              </w:rPr>
              <w:t>Для населения (с учетом НДС)</w:t>
            </w:r>
          </w:p>
        </w:tc>
        <w:tc>
          <w:tcPr>
            <w:tcW w:w="481" w:type="pct"/>
            <w:shd w:val="clear" w:color="auto" w:fill="auto"/>
            <w:vAlign w:val="center"/>
          </w:tcPr>
          <w:p w:rsidR="003E4450" w:rsidRPr="007E7E1B" w:rsidRDefault="003E4450" w:rsidP="00973261">
            <w:pPr>
              <w:jc w:val="center"/>
              <w:rPr>
                <w:sz w:val="20"/>
                <w:szCs w:val="20"/>
              </w:rPr>
            </w:pPr>
            <w:r w:rsidRPr="007E7E1B">
              <w:rPr>
                <w:sz w:val="20"/>
                <w:szCs w:val="20"/>
              </w:rPr>
              <w:t>55,61</w:t>
            </w:r>
          </w:p>
        </w:tc>
        <w:tc>
          <w:tcPr>
            <w:tcW w:w="501" w:type="pct"/>
            <w:shd w:val="clear" w:color="auto" w:fill="auto"/>
            <w:vAlign w:val="center"/>
          </w:tcPr>
          <w:p w:rsidR="003E4450" w:rsidRPr="007E7E1B" w:rsidRDefault="003E4450" w:rsidP="00973261">
            <w:pPr>
              <w:jc w:val="center"/>
              <w:rPr>
                <w:sz w:val="20"/>
                <w:szCs w:val="20"/>
              </w:rPr>
            </w:pPr>
            <w:r w:rsidRPr="007E7E1B">
              <w:rPr>
                <w:sz w:val="20"/>
                <w:szCs w:val="20"/>
              </w:rPr>
              <w:t>57,71</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57,71</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59,9</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59,9</w:t>
            </w:r>
          </w:p>
        </w:tc>
        <w:tc>
          <w:tcPr>
            <w:tcW w:w="456" w:type="pct"/>
            <w:shd w:val="clear" w:color="auto" w:fill="auto"/>
            <w:vAlign w:val="center"/>
          </w:tcPr>
          <w:p w:rsidR="003E4450" w:rsidRPr="007E7E1B" w:rsidRDefault="003E4450" w:rsidP="00973261">
            <w:pPr>
              <w:jc w:val="center"/>
              <w:rPr>
                <w:sz w:val="20"/>
                <w:szCs w:val="20"/>
              </w:rPr>
            </w:pPr>
            <w:r w:rsidRPr="007E7E1B">
              <w:rPr>
                <w:sz w:val="20"/>
                <w:szCs w:val="20"/>
              </w:rPr>
              <w:t>62,18</w:t>
            </w:r>
          </w:p>
        </w:tc>
      </w:tr>
    </w:tbl>
    <w:p w:rsidR="00753700" w:rsidRPr="007E7E1B" w:rsidRDefault="00753700" w:rsidP="00753700">
      <w:pPr>
        <w:rPr>
          <w:b/>
          <w:bCs/>
          <w:iCs/>
          <w:sz w:val="28"/>
          <w:lang w:eastAsia="en-US"/>
        </w:rPr>
      </w:pPr>
    </w:p>
    <w:p w:rsidR="003E4450" w:rsidRPr="007E7E1B" w:rsidRDefault="003E4450">
      <w:pPr>
        <w:spacing w:after="160" w:line="259" w:lineRule="auto"/>
        <w:rPr>
          <w:rFonts w:eastAsiaTheme="majorEastAsia" w:cstheme="majorBidi"/>
          <w:b/>
          <w:sz w:val="28"/>
          <w:szCs w:val="26"/>
        </w:rPr>
      </w:pPr>
      <w:bookmarkStart w:id="104" w:name="_Toc490233841"/>
      <w:bookmarkStart w:id="105" w:name="_Toc47715493"/>
      <w:r w:rsidRPr="007E7E1B">
        <w:br w:type="page"/>
      </w:r>
    </w:p>
    <w:p w:rsidR="00753700" w:rsidRPr="007E7E1B" w:rsidRDefault="00E762AC" w:rsidP="00935DC5">
      <w:pPr>
        <w:pStyle w:val="2"/>
        <w:spacing w:line="360" w:lineRule="auto"/>
        <w:rPr>
          <w:color w:val="auto"/>
        </w:rPr>
      </w:pPr>
      <w:r w:rsidRPr="007E7E1B">
        <w:rPr>
          <w:color w:val="auto"/>
        </w:rPr>
        <w:lastRenderedPageBreak/>
        <w:t xml:space="preserve">3.5. </w:t>
      </w:r>
      <w:r w:rsidR="00753700" w:rsidRPr="007E7E1B">
        <w:rPr>
          <w:color w:val="auto"/>
        </w:rPr>
        <w:t>Характеристика состояния и проблем системы утилизации ТКО</w:t>
      </w:r>
      <w:bookmarkEnd w:id="104"/>
      <w:bookmarkEnd w:id="105"/>
    </w:p>
    <w:p w:rsidR="00753700" w:rsidRPr="007E7E1B" w:rsidRDefault="00E762AC" w:rsidP="00935DC5">
      <w:pPr>
        <w:pStyle w:val="30"/>
        <w:spacing w:line="360" w:lineRule="auto"/>
        <w:rPr>
          <w:color w:val="auto"/>
        </w:rPr>
      </w:pPr>
      <w:bookmarkStart w:id="106" w:name="_Toc490233842"/>
      <w:bookmarkStart w:id="107" w:name="_Toc47715494"/>
      <w:r w:rsidRPr="007E7E1B">
        <w:rPr>
          <w:color w:val="auto"/>
        </w:rPr>
        <w:t xml:space="preserve">3.5.1. </w:t>
      </w:r>
      <w:r w:rsidR="00753700" w:rsidRPr="007E7E1B">
        <w:rPr>
          <w:color w:val="auto"/>
        </w:rPr>
        <w:t>Описание организационной структуры, формы собственности и системы договоров между организациями, а также с потребителями</w:t>
      </w:r>
      <w:bookmarkEnd w:id="106"/>
      <w:bookmarkEnd w:id="107"/>
    </w:p>
    <w:p w:rsidR="003C21C9" w:rsidRPr="007E7E1B" w:rsidRDefault="003C21C9" w:rsidP="003C21C9">
      <w:pPr>
        <w:pStyle w:val="afff"/>
        <w:spacing w:line="360" w:lineRule="auto"/>
        <w:rPr>
          <w:szCs w:val="24"/>
        </w:rPr>
      </w:pPr>
      <w:proofErr w:type="gramStart"/>
      <w:r w:rsidRPr="007E7E1B">
        <w:rPr>
          <w:szCs w:val="24"/>
        </w:rPr>
        <w:t>В соответствии с Правилами, утвержденными Постановлением Правительством РФ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 № 641», 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w:t>
      </w:r>
      <w:proofErr w:type="gramEnd"/>
      <w:r w:rsidRPr="007E7E1B">
        <w:rPr>
          <w:szCs w:val="24"/>
        </w:rPr>
        <w:t xml:space="preserve">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w:t>
      </w:r>
      <w:proofErr w:type="gramStart"/>
      <w:r w:rsidRPr="007E7E1B">
        <w:rPr>
          <w:szCs w:val="24"/>
        </w:rPr>
        <w:t>Территориальная схема обращения с отходами, в том числе с твердыми коммунальными отходами, в ХМАО-Югре утверждена Распоряжением правительства ХМАО-Югры от 21 октября 2016 г. №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w:t>
      </w:r>
      <w:proofErr w:type="gramEnd"/>
    </w:p>
    <w:p w:rsidR="003C21C9" w:rsidRPr="007E7E1B" w:rsidRDefault="003C21C9" w:rsidP="003C21C9">
      <w:pPr>
        <w:pStyle w:val="afff"/>
        <w:spacing w:line="360" w:lineRule="auto"/>
        <w:rPr>
          <w:szCs w:val="24"/>
        </w:rPr>
      </w:pPr>
      <w:r w:rsidRPr="007E7E1B">
        <w:rPr>
          <w:szCs w:val="24"/>
        </w:rPr>
        <w:t>Для реализации новой системы по обращению с отходами Правительством автономного округа определен Региональный оператор, который обеспечивает весь комплекс услуг в сфере обращения с ТКО.</w:t>
      </w:r>
    </w:p>
    <w:p w:rsidR="003C21C9" w:rsidRPr="007E7E1B" w:rsidRDefault="003C21C9" w:rsidP="003C21C9">
      <w:pPr>
        <w:pStyle w:val="afff"/>
        <w:spacing w:line="360" w:lineRule="auto"/>
        <w:rPr>
          <w:szCs w:val="24"/>
        </w:rPr>
      </w:pPr>
      <w:r w:rsidRPr="007E7E1B">
        <w:rPr>
          <w:szCs w:val="24"/>
        </w:rPr>
        <w:t>С 1 февраля 2019 года между Департаментом промышленности Ханты-Мансийского автономного округа – Югры и АО «Югра-Экология» действует прямое соглашение об организации деятельности по обращению с твердыми коммунальными отходами сроком до 31 декабря 2019 года.</w:t>
      </w:r>
    </w:p>
    <w:p w:rsidR="003C21C9" w:rsidRPr="007E7E1B" w:rsidRDefault="003C21C9" w:rsidP="003C21C9">
      <w:pPr>
        <w:pStyle w:val="afff"/>
        <w:spacing w:line="360" w:lineRule="auto"/>
        <w:rPr>
          <w:szCs w:val="24"/>
        </w:rPr>
      </w:pPr>
      <w:r w:rsidRPr="007E7E1B">
        <w:rPr>
          <w:szCs w:val="24"/>
        </w:rPr>
        <w:t>Задачи АО «Югра-Экология»:</w:t>
      </w:r>
    </w:p>
    <w:p w:rsidR="003C21C9" w:rsidRPr="007E7E1B" w:rsidRDefault="003C21C9" w:rsidP="003C21C9">
      <w:pPr>
        <w:pStyle w:val="afff"/>
        <w:spacing w:line="360" w:lineRule="auto"/>
        <w:rPr>
          <w:szCs w:val="24"/>
        </w:rPr>
      </w:pPr>
      <w:r w:rsidRPr="007E7E1B">
        <w:rPr>
          <w:szCs w:val="24"/>
        </w:rPr>
        <w:t>- обеспечение перехода на новое обращение с ТКО в округе,</w:t>
      </w:r>
    </w:p>
    <w:p w:rsidR="003C21C9" w:rsidRPr="007E7E1B" w:rsidRDefault="003C21C9" w:rsidP="003C21C9">
      <w:pPr>
        <w:pStyle w:val="afff"/>
        <w:spacing w:line="360" w:lineRule="auto"/>
        <w:rPr>
          <w:szCs w:val="24"/>
        </w:rPr>
      </w:pPr>
      <w:r w:rsidRPr="007E7E1B">
        <w:rPr>
          <w:szCs w:val="24"/>
        </w:rPr>
        <w:t>- снижение объемов захоронения отходов на полигонах через внедрение системы раздельного накопления ТКО с целью дальнейшей переработки,</w:t>
      </w:r>
    </w:p>
    <w:p w:rsidR="003C21C9" w:rsidRPr="007E7E1B" w:rsidRDefault="003C21C9" w:rsidP="003C21C9">
      <w:pPr>
        <w:pStyle w:val="afff"/>
        <w:spacing w:line="360" w:lineRule="auto"/>
        <w:rPr>
          <w:szCs w:val="24"/>
        </w:rPr>
      </w:pPr>
      <w:r w:rsidRPr="007E7E1B">
        <w:rPr>
          <w:szCs w:val="24"/>
        </w:rPr>
        <w:t>- налаживание экологически чистой и экономически эффективной системы обращения с ТКО,</w:t>
      </w:r>
    </w:p>
    <w:p w:rsidR="003C21C9" w:rsidRPr="007E7E1B" w:rsidRDefault="003C21C9" w:rsidP="003C21C9">
      <w:pPr>
        <w:pStyle w:val="afff"/>
        <w:spacing w:line="360" w:lineRule="auto"/>
        <w:rPr>
          <w:szCs w:val="24"/>
        </w:rPr>
      </w:pPr>
      <w:r w:rsidRPr="007E7E1B">
        <w:rPr>
          <w:szCs w:val="24"/>
        </w:rPr>
        <w:t>- создание условий для организации в регионе перерабатывающих производств,</w:t>
      </w:r>
    </w:p>
    <w:p w:rsidR="003C21C9" w:rsidRPr="007E7E1B" w:rsidRDefault="003C21C9" w:rsidP="003C21C9">
      <w:pPr>
        <w:pStyle w:val="afff"/>
        <w:spacing w:line="360" w:lineRule="auto"/>
        <w:rPr>
          <w:szCs w:val="24"/>
        </w:rPr>
      </w:pPr>
      <w:r w:rsidRPr="007E7E1B">
        <w:rPr>
          <w:szCs w:val="24"/>
        </w:rPr>
        <w:t>- ликвидация несанкционированных мест размещения отходов,</w:t>
      </w:r>
    </w:p>
    <w:p w:rsidR="003C21C9" w:rsidRPr="007E7E1B" w:rsidRDefault="003C21C9" w:rsidP="003C21C9">
      <w:pPr>
        <w:pStyle w:val="afff"/>
        <w:spacing w:line="360" w:lineRule="auto"/>
        <w:rPr>
          <w:szCs w:val="24"/>
        </w:rPr>
      </w:pPr>
      <w:r w:rsidRPr="007E7E1B">
        <w:rPr>
          <w:szCs w:val="24"/>
        </w:rPr>
        <w:t>- стабилизация роста платы населения за услугу.</w:t>
      </w:r>
    </w:p>
    <w:p w:rsidR="00753700" w:rsidRPr="007E7E1B" w:rsidRDefault="003C21C9" w:rsidP="003C21C9">
      <w:pPr>
        <w:spacing w:line="360" w:lineRule="auto"/>
        <w:ind w:firstLine="709"/>
        <w:jc w:val="both"/>
      </w:pPr>
      <w:r w:rsidRPr="007E7E1B">
        <w:lastRenderedPageBreak/>
        <w:t>Региональным оператором на территории сельского поселения Верхнеказымский является АО «Югра-Экология».</w:t>
      </w:r>
    </w:p>
    <w:p w:rsidR="00753700" w:rsidRPr="007E7E1B" w:rsidRDefault="00E5019F" w:rsidP="00935DC5">
      <w:pPr>
        <w:pStyle w:val="30"/>
        <w:spacing w:line="360" w:lineRule="auto"/>
        <w:rPr>
          <w:color w:val="auto"/>
        </w:rPr>
      </w:pPr>
      <w:bookmarkStart w:id="108" w:name="_Toc490233843"/>
      <w:bookmarkStart w:id="109" w:name="_Toc47715495"/>
      <w:r w:rsidRPr="007E7E1B">
        <w:rPr>
          <w:color w:val="auto"/>
        </w:rPr>
        <w:t xml:space="preserve">3.5.2. </w:t>
      </w:r>
      <w:r w:rsidR="00753700" w:rsidRPr="007E7E1B">
        <w:rPr>
          <w:color w:val="auto"/>
        </w:rPr>
        <w:t>Анализ существующего технического состояния</w:t>
      </w:r>
      <w:bookmarkEnd w:id="108"/>
      <w:bookmarkEnd w:id="109"/>
    </w:p>
    <w:p w:rsidR="00753700" w:rsidRPr="007E7E1B" w:rsidRDefault="00E5019F" w:rsidP="00935DC5">
      <w:pPr>
        <w:pStyle w:val="55"/>
        <w:spacing w:line="360" w:lineRule="auto"/>
        <w:ind w:left="0" w:firstLine="0"/>
      </w:pPr>
      <w:bookmarkStart w:id="110" w:name="_Toc490233844"/>
      <w:r w:rsidRPr="007E7E1B">
        <w:t xml:space="preserve">3.5.2.1. </w:t>
      </w:r>
      <w:r w:rsidR="00753700" w:rsidRPr="007E7E1B">
        <w:t>Анализ эффективности и надежности имеющихся объектов, используемых для захоронения (утилизации) ТКО</w:t>
      </w:r>
      <w:bookmarkEnd w:id="110"/>
    </w:p>
    <w:p w:rsidR="003C21C9" w:rsidRPr="007E7E1B" w:rsidRDefault="003C21C9" w:rsidP="003C21C9">
      <w:pPr>
        <w:pStyle w:val="afff"/>
        <w:spacing w:line="360" w:lineRule="auto"/>
        <w:rPr>
          <w:szCs w:val="24"/>
        </w:rPr>
      </w:pPr>
      <w:r w:rsidRPr="007E7E1B">
        <w:rPr>
          <w:szCs w:val="24"/>
        </w:rPr>
        <w:t>Данные по состоянию объектов, используемых для захоронени</w:t>
      </w:r>
      <w:proofErr w:type="gramStart"/>
      <w:r w:rsidRPr="007E7E1B">
        <w:rPr>
          <w:szCs w:val="24"/>
        </w:rPr>
        <w:t>я(</w:t>
      </w:r>
      <w:proofErr w:type="gramEnd"/>
      <w:r w:rsidRPr="007E7E1B">
        <w:rPr>
          <w:szCs w:val="24"/>
        </w:rPr>
        <w:t xml:space="preserve">утилизации) ТКО с.п. </w:t>
      </w:r>
      <w:r w:rsidR="001D071D" w:rsidRPr="007E7E1B">
        <w:rPr>
          <w:szCs w:val="24"/>
        </w:rPr>
        <w:t>Верхнеказымский</w:t>
      </w:r>
      <w:r w:rsidRPr="007E7E1B">
        <w:rPr>
          <w:szCs w:val="24"/>
        </w:rPr>
        <w:t xml:space="preserve"> Белоярского района представлены в таблице </w:t>
      </w:r>
      <w:r w:rsidR="003B35A9" w:rsidRPr="007E7E1B">
        <w:rPr>
          <w:szCs w:val="24"/>
        </w:rPr>
        <w:t>40</w:t>
      </w:r>
      <w:r w:rsidRPr="007E7E1B">
        <w:rPr>
          <w:szCs w:val="24"/>
        </w:rPr>
        <w:t>.</w:t>
      </w:r>
    </w:p>
    <w:p w:rsidR="003C21C9" w:rsidRPr="007E7E1B" w:rsidRDefault="003C21C9" w:rsidP="003C21C9">
      <w:pPr>
        <w:pStyle w:val="a7"/>
        <w:spacing w:after="0"/>
        <w:jc w:val="both"/>
        <w:rPr>
          <w:b w:val="0"/>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40</w:t>
      </w:r>
      <w:r w:rsidR="00C60CD3" w:rsidRPr="007E7E1B">
        <w:rPr>
          <w:noProof/>
          <w:color w:val="auto"/>
        </w:rPr>
        <w:fldChar w:fldCharType="end"/>
      </w:r>
      <w:r w:rsidRPr="007E7E1B">
        <w:rPr>
          <w:color w:val="auto"/>
        </w:rPr>
        <w:t xml:space="preserve"> – Объекты, используемые для захоронения (утилизации) ТКО с.п. Верхнеказымский</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1"/>
        <w:gridCol w:w="2555"/>
        <w:gridCol w:w="1217"/>
        <w:gridCol w:w="1160"/>
        <w:gridCol w:w="1341"/>
        <w:gridCol w:w="1158"/>
        <w:gridCol w:w="1361"/>
      </w:tblGrid>
      <w:tr w:rsidR="003C21C9" w:rsidRPr="007E7E1B" w:rsidTr="00973261">
        <w:trPr>
          <w:cantSplit/>
          <w:tblHeader/>
          <w:jc w:val="center"/>
        </w:trPr>
        <w:tc>
          <w:tcPr>
            <w:tcW w:w="529" w:type="pct"/>
            <w:vAlign w:val="center"/>
          </w:tcPr>
          <w:p w:rsidR="003C21C9" w:rsidRPr="007E7E1B" w:rsidRDefault="003C21C9" w:rsidP="00973261">
            <w:pPr>
              <w:jc w:val="center"/>
              <w:rPr>
                <w:b/>
                <w:sz w:val="20"/>
                <w:szCs w:val="20"/>
              </w:rPr>
            </w:pPr>
            <w:r w:rsidRPr="007E7E1B">
              <w:rPr>
                <w:b/>
                <w:sz w:val="20"/>
                <w:szCs w:val="20"/>
              </w:rPr>
              <w:t>Наименование (статус) объекта</w:t>
            </w:r>
          </w:p>
        </w:tc>
        <w:tc>
          <w:tcPr>
            <w:tcW w:w="1299" w:type="pct"/>
            <w:vAlign w:val="center"/>
          </w:tcPr>
          <w:p w:rsidR="003C21C9" w:rsidRPr="007E7E1B" w:rsidRDefault="003C21C9" w:rsidP="00973261">
            <w:pPr>
              <w:jc w:val="center"/>
              <w:rPr>
                <w:b/>
                <w:sz w:val="20"/>
                <w:szCs w:val="20"/>
              </w:rPr>
            </w:pPr>
            <w:r w:rsidRPr="007E7E1B">
              <w:rPr>
                <w:b/>
                <w:sz w:val="20"/>
                <w:szCs w:val="20"/>
              </w:rPr>
              <w:t xml:space="preserve">Юридические лица, эксплуатирующие </w:t>
            </w:r>
          </w:p>
          <w:p w:rsidR="003C21C9" w:rsidRPr="007E7E1B" w:rsidRDefault="003C21C9" w:rsidP="00973261">
            <w:pPr>
              <w:jc w:val="center"/>
              <w:rPr>
                <w:b/>
                <w:sz w:val="20"/>
                <w:szCs w:val="20"/>
              </w:rPr>
            </w:pPr>
            <w:r w:rsidRPr="007E7E1B">
              <w:rPr>
                <w:b/>
                <w:sz w:val="20"/>
                <w:szCs w:val="20"/>
              </w:rPr>
              <w:t>объект</w:t>
            </w:r>
          </w:p>
        </w:tc>
        <w:tc>
          <w:tcPr>
            <w:tcW w:w="619" w:type="pct"/>
            <w:vAlign w:val="center"/>
          </w:tcPr>
          <w:p w:rsidR="003C21C9" w:rsidRPr="007E7E1B" w:rsidRDefault="003C21C9" w:rsidP="00973261">
            <w:pPr>
              <w:jc w:val="center"/>
              <w:rPr>
                <w:b/>
                <w:sz w:val="20"/>
                <w:szCs w:val="20"/>
              </w:rPr>
            </w:pPr>
            <w:r w:rsidRPr="007E7E1B">
              <w:rPr>
                <w:b/>
                <w:sz w:val="20"/>
                <w:szCs w:val="20"/>
              </w:rPr>
              <w:t>Номер объекта в ГРОРО</w:t>
            </w:r>
          </w:p>
        </w:tc>
        <w:tc>
          <w:tcPr>
            <w:tcW w:w="590" w:type="pct"/>
            <w:vAlign w:val="center"/>
          </w:tcPr>
          <w:p w:rsidR="003C21C9" w:rsidRPr="007E7E1B" w:rsidRDefault="003C21C9" w:rsidP="00973261">
            <w:pPr>
              <w:jc w:val="center"/>
              <w:rPr>
                <w:b/>
                <w:sz w:val="20"/>
                <w:szCs w:val="20"/>
              </w:rPr>
            </w:pPr>
            <w:r w:rsidRPr="007E7E1B">
              <w:rPr>
                <w:b/>
                <w:sz w:val="20"/>
                <w:szCs w:val="20"/>
              </w:rPr>
              <w:t xml:space="preserve">Проектная вместимость, </w:t>
            </w:r>
            <w:proofErr w:type="gramStart"/>
            <w:r w:rsidRPr="007E7E1B">
              <w:rPr>
                <w:b/>
                <w:sz w:val="20"/>
                <w:szCs w:val="20"/>
              </w:rPr>
              <w:t>т</w:t>
            </w:r>
            <w:proofErr w:type="gramEnd"/>
          </w:p>
        </w:tc>
        <w:tc>
          <w:tcPr>
            <w:tcW w:w="682" w:type="pct"/>
            <w:vAlign w:val="center"/>
          </w:tcPr>
          <w:p w:rsidR="003C21C9" w:rsidRPr="007E7E1B" w:rsidRDefault="003C21C9" w:rsidP="00973261">
            <w:pPr>
              <w:jc w:val="center"/>
              <w:rPr>
                <w:b/>
                <w:sz w:val="20"/>
                <w:szCs w:val="20"/>
              </w:rPr>
            </w:pPr>
            <w:r w:rsidRPr="007E7E1B">
              <w:rPr>
                <w:b/>
                <w:sz w:val="20"/>
                <w:szCs w:val="20"/>
              </w:rPr>
              <w:t xml:space="preserve">Количество размещенных отходов всего, </w:t>
            </w:r>
            <w:proofErr w:type="gramStart"/>
            <w:r w:rsidRPr="007E7E1B">
              <w:rPr>
                <w:b/>
                <w:sz w:val="20"/>
                <w:szCs w:val="20"/>
              </w:rPr>
              <w:t>т</w:t>
            </w:r>
            <w:proofErr w:type="gramEnd"/>
          </w:p>
        </w:tc>
        <w:tc>
          <w:tcPr>
            <w:tcW w:w="589" w:type="pct"/>
            <w:vAlign w:val="center"/>
          </w:tcPr>
          <w:p w:rsidR="003C21C9" w:rsidRPr="007E7E1B" w:rsidRDefault="003C21C9" w:rsidP="00973261">
            <w:pPr>
              <w:jc w:val="center"/>
              <w:rPr>
                <w:b/>
                <w:sz w:val="20"/>
                <w:szCs w:val="20"/>
              </w:rPr>
            </w:pPr>
            <w:r w:rsidRPr="007E7E1B">
              <w:rPr>
                <w:b/>
                <w:sz w:val="20"/>
                <w:szCs w:val="20"/>
              </w:rPr>
              <w:t>Процент заполнения, %</w:t>
            </w:r>
          </w:p>
        </w:tc>
        <w:tc>
          <w:tcPr>
            <w:tcW w:w="692" w:type="pct"/>
            <w:vAlign w:val="center"/>
          </w:tcPr>
          <w:p w:rsidR="003C21C9" w:rsidRPr="007E7E1B" w:rsidRDefault="003C21C9" w:rsidP="00973261">
            <w:pPr>
              <w:jc w:val="center"/>
              <w:rPr>
                <w:b/>
                <w:sz w:val="20"/>
                <w:szCs w:val="20"/>
              </w:rPr>
            </w:pPr>
            <w:r w:rsidRPr="007E7E1B">
              <w:rPr>
                <w:b/>
                <w:sz w:val="20"/>
                <w:szCs w:val="20"/>
              </w:rPr>
              <w:t xml:space="preserve">Остаточная мощность, </w:t>
            </w:r>
            <w:proofErr w:type="gramStart"/>
            <w:r w:rsidRPr="007E7E1B">
              <w:rPr>
                <w:b/>
                <w:sz w:val="20"/>
                <w:szCs w:val="20"/>
              </w:rPr>
              <w:t>т</w:t>
            </w:r>
            <w:proofErr w:type="gramEnd"/>
          </w:p>
        </w:tc>
      </w:tr>
      <w:tr w:rsidR="003C21C9" w:rsidRPr="007E7E1B" w:rsidTr="00973261">
        <w:trPr>
          <w:cantSplit/>
          <w:trHeight w:val="862"/>
          <w:jc w:val="center"/>
        </w:trPr>
        <w:tc>
          <w:tcPr>
            <w:tcW w:w="529" w:type="pct"/>
            <w:vAlign w:val="center"/>
          </w:tcPr>
          <w:p w:rsidR="003C21C9" w:rsidRPr="007E7E1B" w:rsidRDefault="003C21C9" w:rsidP="00973261">
            <w:pPr>
              <w:rPr>
                <w:sz w:val="20"/>
                <w:szCs w:val="20"/>
              </w:rPr>
            </w:pPr>
            <w:r w:rsidRPr="007E7E1B">
              <w:rPr>
                <w:sz w:val="20"/>
                <w:szCs w:val="20"/>
              </w:rPr>
              <w:t>Полигон ТКО в г. Белоярский</w:t>
            </w:r>
          </w:p>
        </w:tc>
        <w:tc>
          <w:tcPr>
            <w:tcW w:w="1299" w:type="pct"/>
            <w:vAlign w:val="center"/>
          </w:tcPr>
          <w:p w:rsidR="003C21C9" w:rsidRPr="007E7E1B" w:rsidRDefault="003C21C9" w:rsidP="00973261">
            <w:pPr>
              <w:jc w:val="center"/>
              <w:rPr>
                <w:sz w:val="20"/>
                <w:szCs w:val="20"/>
              </w:rPr>
            </w:pPr>
            <w:r w:rsidRPr="007E7E1B">
              <w:rPr>
                <w:sz w:val="20"/>
                <w:szCs w:val="20"/>
              </w:rPr>
              <w:t xml:space="preserve">АО «ЮКЭК-Белоярский» 628162, г.Белоярский, 3 </w:t>
            </w:r>
            <w:proofErr w:type="spellStart"/>
            <w:r w:rsidRPr="007E7E1B">
              <w:rPr>
                <w:sz w:val="20"/>
                <w:szCs w:val="20"/>
              </w:rPr>
              <w:t>мкрн</w:t>
            </w:r>
            <w:proofErr w:type="spellEnd"/>
            <w:r w:rsidRPr="007E7E1B">
              <w:rPr>
                <w:sz w:val="20"/>
                <w:szCs w:val="20"/>
              </w:rPr>
              <w:t>., дом 27-А</w:t>
            </w:r>
          </w:p>
        </w:tc>
        <w:tc>
          <w:tcPr>
            <w:tcW w:w="619" w:type="pct"/>
            <w:vAlign w:val="center"/>
          </w:tcPr>
          <w:p w:rsidR="003C21C9" w:rsidRPr="007E7E1B" w:rsidRDefault="003C21C9" w:rsidP="00973261">
            <w:pPr>
              <w:jc w:val="center"/>
              <w:rPr>
                <w:sz w:val="20"/>
                <w:szCs w:val="20"/>
              </w:rPr>
            </w:pPr>
            <w:r w:rsidRPr="007E7E1B">
              <w:rPr>
                <w:sz w:val="20"/>
                <w:szCs w:val="20"/>
              </w:rPr>
              <w:t>86-00658-З-00905-121115</w:t>
            </w:r>
          </w:p>
        </w:tc>
        <w:tc>
          <w:tcPr>
            <w:tcW w:w="590" w:type="pct"/>
            <w:vAlign w:val="center"/>
          </w:tcPr>
          <w:p w:rsidR="003C21C9" w:rsidRPr="007E7E1B" w:rsidRDefault="003C21C9" w:rsidP="00973261">
            <w:pPr>
              <w:jc w:val="center"/>
              <w:rPr>
                <w:sz w:val="20"/>
                <w:szCs w:val="20"/>
              </w:rPr>
            </w:pPr>
            <w:r w:rsidRPr="007E7E1B">
              <w:rPr>
                <w:sz w:val="20"/>
                <w:szCs w:val="20"/>
              </w:rPr>
              <w:t>247136</w:t>
            </w:r>
          </w:p>
        </w:tc>
        <w:tc>
          <w:tcPr>
            <w:tcW w:w="682" w:type="pct"/>
            <w:vAlign w:val="center"/>
          </w:tcPr>
          <w:p w:rsidR="003C21C9" w:rsidRPr="007E7E1B" w:rsidRDefault="003C21C9" w:rsidP="00973261">
            <w:pPr>
              <w:jc w:val="center"/>
              <w:rPr>
                <w:sz w:val="20"/>
                <w:szCs w:val="20"/>
              </w:rPr>
            </w:pPr>
            <w:r w:rsidRPr="007E7E1B">
              <w:rPr>
                <w:sz w:val="20"/>
                <w:szCs w:val="20"/>
                <w:lang w:eastAsia="en-US"/>
              </w:rPr>
              <w:t>94600</w:t>
            </w:r>
          </w:p>
        </w:tc>
        <w:tc>
          <w:tcPr>
            <w:tcW w:w="589" w:type="pct"/>
            <w:vAlign w:val="center"/>
          </w:tcPr>
          <w:p w:rsidR="003C21C9" w:rsidRPr="007E7E1B" w:rsidRDefault="003C21C9" w:rsidP="00973261">
            <w:pPr>
              <w:jc w:val="center"/>
              <w:rPr>
                <w:sz w:val="20"/>
                <w:szCs w:val="20"/>
              </w:rPr>
            </w:pPr>
            <w:r w:rsidRPr="007E7E1B">
              <w:rPr>
                <w:sz w:val="20"/>
                <w:szCs w:val="20"/>
              </w:rPr>
              <w:t>38</w:t>
            </w:r>
          </w:p>
        </w:tc>
        <w:tc>
          <w:tcPr>
            <w:tcW w:w="692" w:type="pct"/>
            <w:vAlign w:val="center"/>
          </w:tcPr>
          <w:p w:rsidR="003C21C9" w:rsidRPr="007E7E1B" w:rsidRDefault="003C21C9" w:rsidP="00973261">
            <w:pPr>
              <w:jc w:val="center"/>
              <w:rPr>
                <w:sz w:val="20"/>
                <w:szCs w:val="20"/>
              </w:rPr>
            </w:pPr>
            <w:r w:rsidRPr="007E7E1B">
              <w:rPr>
                <w:sz w:val="20"/>
                <w:szCs w:val="20"/>
              </w:rPr>
              <w:t>152536</w:t>
            </w:r>
          </w:p>
        </w:tc>
      </w:tr>
    </w:tbl>
    <w:p w:rsidR="003C21C9" w:rsidRPr="007E7E1B" w:rsidRDefault="003C21C9" w:rsidP="003C21C9">
      <w:pPr>
        <w:pStyle w:val="afff"/>
        <w:spacing w:before="240" w:line="360" w:lineRule="auto"/>
        <w:rPr>
          <w:szCs w:val="24"/>
        </w:rPr>
      </w:pPr>
      <w:r w:rsidRPr="007E7E1B">
        <w:rPr>
          <w:szCs w:val="24"/>
        </w:rPr>
        <w:t>Объемы захоронений ТКО с 2017 по 2020 год составили - 28 тыс. тонн.</w:t>
      </w:r>
    </w:p>
    <w:p w:rsidR="003C21C9" w:rsidRPr="007E7E1B" w:rsidRDefault="003C21C9" w:rsidP="003C21C9">
      <w:pPr>
        <w:pStyle w:val="afff"/>
        <w:spacing w:line="360" w:lineRule="auto"/>
        <w:rPr>
          <w:szCs w:val="24"/>
        </w:rPr>
      </w:pPr>
      <w:r w:rsidRPr="007E7E1B">
        <w:rPr>
          <w:szCs w:val="24"/>
        </w:rPr>
        <w:t>На полигон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устанавливается экспериментальными методами.</w:t>
      </w:r>
    </w:p>
    <w:p w:rsidR="00753700" w:rsidRPr="007E7E1B" w:rsidRDefault="003C21C9" w:rsidP="003C21C9">
      <w:pPr>
        <w:spacing w:before="120" w:line="360" w:lineRule="auto"/>
        <w:ind w:firstLine="709"/>
        <w:jc w:val="both"/>
      </w:pPr>
      <w:r w:rsidRPr="007E7E1B">
        <w:t>Учет образования ТКО ведется.</w:t>
      </w:r>
    </w:p>
    <w:p w:rsidR="00753700" w:rsidRPr="007E7E1B" w:rsidRDefault="00C770E1" w:rsidP="00935DC5">
      <w:pPr>
        <w:pStyle w:val="55"/>
        <w:spacing w:line="360" w:lineRule="auto"/>
        <w:ind w:left="0" w:firstLine="0"/>
      </w:pPr>
      <w:bookmarkStart w:id="111" w:name="_Toc490233845"/>
      <w:r w:rsidRPr="007E7E1B">
        <w:t xml:space="preserve">3.5.2.2. </w:t>
      </w:r>
      <w:r w:rsidR="00753700" w:rsidRPr="007E7E1B">
        <w:t>Анализ эффективности и надежности имеющихся схем движения ТКО</w:t>
      </w:r>
      <w:bookmarkEnd w:id="111"/>
    </w:p>
    <w:p w:rsidR="00F3445C" w:rsidRPr="007E7E1B" w:rsidRDefault="003C21C9" w:rsidP="003C21C9">
      <w:pPr>
        <w:spacing w:line="360" w:lineRule="auto"/>
        <w:ind w:right="-144" w:firstLine="709"/>
        <w:jc w:val="both"/>
      </w:pPr>
      <w:r w:rsidRPr="007E7E1B">
        <w:t xml:space="preserve">Вывозом ТКО на территории населенных пунктов Белоярского района занимается АО «Югра-Экология» по прямым договорам с УК, ТСЖ, собственниками индивидуальных жилых домов. Периодичность вывоза отходов – </w:t>
      </w:r>
      <w:proofErr w:type="gramStart"/>
      <w:r w:rsidRPr="007E7E1B">
        <w:t>от</w:t>
      </w:r>
      <w:proofErr w:type="gramEnd"/>
      <w:r w:rsidRPr="007E7E1B">
        <w:t xml:space="preserve"> ежедневного (1 раз в день) до еженедельного (1 раз в неделю).</w:t>
      </w:r>
    </w:p>
    <w:p w:rsidR="00F3445C" w:rsidRPr="007E7E1B" w:rsidRDefault="00F3445C" w:rsidP="0016106A">
      <w:pPr>
        <w:spacing w:line="360" w:lineRule="auto"/>
        <w:ind w:right="-144" w:firstLine="709"/>
        <w:jc w:val="both"/>
      </w:pPr>
      <w:r w:rsidRPr="007E7E1B">
        <w:t xml:space="preserve">Реестр мест (площадок) накопления ТКО в с.п. Верхнеказымский приведен в таблице </w:t>
      </w:r>
      <w:r w:rsidR="003B35A9" w:rsidRPr="007E7E1B">
        <w:t>41</w:t>
      </w:r>
      <w:r w:rsidRPr="007E7E1B">
        <w:t>.</w:t>
      </w:r>
    </w:p>
    <w:p w:rsidR="00F3445C" w:rsidRPr="007E7E1B" w:rsidRDefault="00F3445C" w:rsidP="00F3445C">
      <w:pPr>
        <w:spacing w:line="276" w:lineRule="auto"/>
        <w:ind w:right="-144" w:firstLine="567"/>
        <w:jc w:val="both"/>
        <w:sectPr w:rsidR="00F3445C" w:rsidRPr="007E7E1B" w:rsidSect="00B772C3">
          <w:headerReference w:type="default" r:id="rId57"/>
          <w:pgSz w:w="11906" w:h="16838"/>
          <w:pgMar w:top="1134" w:right="850" w:bottom="1134" w:left="1701" w:header="708" w:footer="708" w:gutter="0"/>
          <w:cols w:space="708"/>
          <w:docGrid w:linePitch="360"/>
        </w:sectPr>
      </w:pPr>
    </w:p>
    <w:p w:rsidR="00F3445C" w:rsidRPr="007E7E1B" w:rsidRDefault="00F3445C" w:rsidP="0016106A">
      <w:pPr>
        <w:pStyle w:val="a7"/>
        <w:spacing w:after="0"/>
        <w:rPr>
          <w:b w:val="0"/>
          <w:color w:val="auto"/>
          <w:szCs w:val="24"/>
        </w:rPr>
      </w:pPr>
      <w:r w:rsidRPr="007E7E1B">
        <w:rPr>
          <w:color w:val="auto"/>
        </w:rPr>
        <w:lastRenderedPageBreak/>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41</w:t>
      </w:r>
      <w:r w:rsidR="00C60CD3" w:rsidRPr="007E7E1B">
        <w:rPr>
          <w:noProof/>
          <w:color w:val="auto"/>
        </w:rPr>
        <w:fldChar w:fldCharType="end"/>
      </w:r>
      <w:r w:rsidRPr="007E7E1B">
        <w:rPr>
          <w:color w:val="auto"/>
        </w:rPr>
        <w:t xml:space="preserve"> – </w:t>
      </w:r>
      <w:r w:rsidRPr="007E7E1B">
        <w:rPr>
          <w:color w:val="auto"/>
          <w:szCs w:val="24"/>
        </w:rPr>
        <w:t>Реестр мест (площадок) накопления ТКО п. Верхнеказымский</w:t>
      </w:r>
    </w:p>
    <w:tbl>
      <w:tblPr>
        <w:tblW w:w="5000" w:type="pct"/>
        <w:tblLook w:val="04A0"/>
      </w:tblPr>
      <w:tblGrid>
        <w:gridCol w:w="507"/>
        <w:gridCol w:w="2503"/>
        <w:gridCol w:w="1157"/>
        <w:gridCol w:w="1207"/>
        <w:gridCol w:w="1494"/>
        <w:gridCol w:w="1494"/>
        <w:gridCol w:w="1488"/>
        <w:gridCol w:w="4936"/>
      </w:tblGrid>
      <w:tr w:rsidR="00F3445C" w:rsidRPr="007E7E1B" w:rsidTr="00F3445C">
        <w:trPr>
          <w:trHeight w:val="20"/>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 п/п</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Адрес площадки</w:t>
            </w:r>
          </w:p>
        </w:tc>
        <w:tc>
          <w:tcPr>
            <w:tcW w:w="2308" w:type="pct"/>
            <w:gridSpan w:val="5"/>
            <w:tcBorders>
              <w:top w:val="single" w:sz="4" w:space="0" w:color="auto"/>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Данные о технических характеристиках мест (площадок) накопления твердых коммунальных отходов</w:t>
            </w:r>
          </w:p>
        </w:tc>
        <w:tc>
          <w:tcPr>
            <w:tcW w:w="1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F3445C" w:rsidRPr="007E7E1B" w:rsidTr="00F3445C">
        <w:trPr>
          <w:trHeight w:val="20"/>
          <w:tblHeader/>
        </w:trPr>
        <w:tc>
          <w:tcPr>
            <w:tcW w:w="173" w:type="pct"/>
            <w:vMerge/>
            <w:tcBorders>
              <w:top w:val="single" w:sz="4" w:space="0" w:color="auto"/>
              <w:left w:val="single" w:sz="4" w:space="0" w:color="auto"/>
              <w:bottom w:val="single" w:sz="4" w:space="0" w:color="auto"/>
              <w:right w:val="single" w:sz="4" w:space="0" w:color="auto"/>
            </w:tcBorders>
            <w:vAlign w:val="center"/>
            <w:hideMark/>
          </w:tcPr>
          <w:p w:rsidR="00F3445C" w:rsidRPr="007E7E1B" w:rsidRDefault="00F3445C" w:rsidP="00F3445C">
            <w:pPr>
              <w:rPr>
                <w:b/>
                <w:bCs/>
                <w:sz w:val="20"/>
                <w:szCs w:val="20"/>
              </w:rPr>
            </w:pPr>
          </w:p>
        </w:tc>
        <w:tc>
          <w:tcPr>
            <w:tcW w:w="848" w:type="pct"/>
            <w:vMerge/>
            <w:tcBorders>
              <w:top w:val="single" w:sz="4" w:space="0" w:color="auto"/>
              <w:left w:val="single" w:sz="4" w:space="0" w:color="auto"/>
              <w:bottom w:val="single" w:sz="4" w:space="0" w:color="auto"/>
              <w:right w:val="single" w:sz="4" w:space="0" w:color="auto"/>
            </w:tcBorders>
            <w:vAlign w:val="center"/>
            <w:hideMark/>
          </w:tcPr>
          <w:p w:rsidR="00F3445C" w:rsidRPr="007E7E1B" w:rsidRDefault="00F3445C" w:rsidP="00F3445C">
            <w:pPr>
              <w:rPr>
                <w:b/>
                <w:bCs/>
                <w:sz w:val="20"/>
                <w:szCs w:val="20"/>
              </w:rPr>
            </w:pP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Покрытие</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Площадь площадки, м</w:t>
            </w:r>
            <w:proofErr w:type="gramStart"/>
            <w:r w:rsidRPr="007E7E1B">
              <w:rPr>
                <w:b/>
                <w:bCs/>
                <w:sz w:val="20"/>
                <w:szCs w:val="20"/>
                <w:vertAlign w:val="superscript"/>
              </w:rPr>
              <w:t>2</w:t>
            </w:r>
            <w:proofErr w:type="gramEnd"/>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Количество размещенных контейнеров, бункеров, шт.</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Объем размещенных контейнеров, бункеров, м</w:t>
            </w:r>
            <w:r w:rsidRPr="007E7E1B">
              <w:rPr>
                <w:b/>
                <w:bCs/>
                <w:sz w:val="20"/>
                <w:szCs w:val="20"/>
                <w:vertAlign w:val="superscript"/>
              </w:rPr>
              <w:t>3</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b/>
                <w:bCs/>
                <w:sz w:val="20"/>
                <w:szCs w:val="20"/>
              </w:rPr>
            </w:pPr>
            <w:r w:rsidRPr="007E7E1B">
              <w:rPr>
                <w:b/>
                <w:bCs/>
                <w:sz w:val="20"/>
                <w:szCs w:val="20"/>
              </w:rPr>
              <w:t>Количество планируемых к размещению контейнеров, бункеров, шт., их объем, м</w:t>
            </w:r>
            <w:r w:rsidRPr="007E7E1B">
              <w:rPr>
                <w:b/>
                <w:bCs/>
                <w:sz w:val="20"/>
                <w:szCs w:val="20"/>
                <w:vertAlign w:val="superscript"/>
              </w:rPr>
              <w:t>3</w:t>
            </w:r>
          </w:p>
        </w:tc>
        <w:tc>
          <w:tcPr>
            <w:tcW w:w="1671" w:type="pct"/>
            <w:vMerge/>
            <w:tcBorders>
              <w:top w:val="single" w:sz="4" w:space="0" w:color="auto"/>
              <w:left w:val="single" w:sz="4" w:space="0" w:color="auto"/>
              <w:bottom w:val="single" w:sz="4" w:space="0" w:color="auto"/>
              <w:right w:val="single" w:sz="4" w:space="0" w:color="auto"/>
            </w:tcBorders>
            <w:vAlign w:val="center"/>
            <w:hideMark/>
          </w:tcPr>
          <w:p w:rsidR="00F3445C" w:rsidRPr="007E7E1B" w:rsidRDefault="00F3445C" w:rsidP="00F3445C">
            <w:pPr>
              <w:rPr>
                <w:b/>
                <w:bCs/>
                <w:sz w:val="20"/>
                <w:szCs w:val="20"/>
              </w:rPr>
            </w:pP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1 </w:t>
            </w:r>
            <w:proofErr w:type="spellStart"/>
            <w:r w:rsidRPr="007E7E1B">
              <w:rPr>
                <w:sz w:val="20"/>
                <w:szCs w:val="20"/>
              </w:rPr>
              <w:t>мкр</w:t>
            </w:r>
            <w:proofErr w:type="spellEnd"/>
            <w:r w:rsidRPr="007E7E1B">
              <w:rPr>
                <w:sz w:val="20"/>
                <w:szCs w:val="20"/>
              </w:rPr>
              <w:t>. дом 16</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20,6</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3</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1 </w:t>
            </w:r>
            <w:proofErr w:type="spellStart"/>
            <w:r w:rsidRPr="007E7E1B">
              <w:rPr>
                <w:sz w:val="20"/>
                <w:szCs w:val="20"/>
              </w:rPr>
              <w:t>мкр</w:t>
            </w:r>
            <w:proofErr w:type="spellEnd"/>
            <w:r w:rsidRPr="007E7E1B">
              <w:rPr>
                <w:sz w:val="20"/>
                <w:szCs w:val="20"/>
              </w:rPr>
              <w:t>. дом 1,2,3,4,5,15,19,22,23,24,25</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2 </w:t>
            </w:r>
            <w:proofErr w:type="spellStart"/>
            <w:r w:rsidRPr="007E7E1B">
              <w:rPr>
                <w:sz w:val="20"/>
                <w:szCs w:val="20"/>
              </w:rPr>
              <w:t>мкр</w:t>
            </w:r>
            <w:proofErr w:type="spellEnd"/>
            <w:r w:rsidRPr="007E7E1B">
              <w:rPr>
                <w:sz w:val="20"/>
                <w:szCs w:val="20"/>
              </w:rPr>
              <w:t>. дом 15</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20,3</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6</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2 </w:t>
            </w:r>
            <w:proofErr w:type="spellStart"/>
            <w:r w:rsidRPr="007E7E1B">
              <w:rPr>
                <w:sz w:val="20"/>
                <w:szCs w:val="20"/>
              </w:rPr>
              <w:t>мкр</w:t>
            </w:r>
            <w:proofErr w:type="spellEnd"/>
            <w:r w:rsidRPr="007E7E1B">
              <w:rPr>
                <w:sz w:val="20"/>
                <w:szCs w:val="20"/>
              </w:rPr>
              <w:t>. дом 11,12,13,14,15,16,17,18,19</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3</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3 </w:t>
            </w:r>
            <w:proofErr w:type="spellStart"/>
            <w:r w:rsidRPr="007E7E1B">
              <w:rPr>
                <w:sz w:val="20"/>
                <w:szCs w:val="20"/>
              </w:rPr>
              <w:t>мкр</w:t>
            </w:r>
            <w:proofErr w:type="spellEnd"/>
            <w:r w:rsidRPr="007E7E1B">
              <w:rPr>
                <w:sz w:val="20"/>
                <w:szCs w:val="20"/>
              </w:rPr>
              <w:t>. 2/1</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20,6</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7</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3 </w:t>
            </w:r>
            <w:proofErr w:type="spellStart"/>
            <w:r w:rsidRPr="007E7E1B">
              <w:rPr>
                <w:sz w:val="20"/>
                <w:szCs w:val="20"/>
              </w:rPr>
              <w:t>мкр</w:t>
            </w:r>
            <w:proofErr w:type="spellEnd"/>
            <w:r w:rsidRPr="007E7E1B">
              <w:rPr>
                <w:sz w:val="20"/>
                <w:szCs w:val="20"/>
              </w:rPr>
              <w:t>. дом 8,9,10,11,12</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4</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3 </w:t>
            </w:r>
            <w:proofErr w:type="spellStart"/>
            <w:r w:rsidRPr="007E7E1B">
              <w:rPr>
                <w:sz w:val="20"/>
                <w:szCs w:val="20"/>
              </w:rPr>
              <w:t>мкр</w:t>
            </w:r>
            <w:proofErr w:type="spellEnd"/>
            <w:r w:rsidRPr="007E7E1B">
              <w:rPr>
                <w:sz w:val="20"/>
                <w:szCs w:val="20"/>
              </w:rPr>
              <w:t>. дом 11</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20,5</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5</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3 </w:t>
            </w:r>
            <w:proofErr w:type="spellStart"/>
            <w:r w:rsidRPr="007E7E1B">
              <w:rPr>
                <w:sz w:val="20"/>
                <w:szCs w:val="20"/>
              </w:rPr>
              <w:t>мкр</w:t>
            </w:r>
            <w:proofErr w:type="spellEnd"/>
            <w:r w:rsidRPr="007E7E1B">
              <w:rPr>
                <w:sz w:val="20"/>
                <w:szCs w:val="20"/>
              </w:rPr>
              <w:t xml:space="preserve">. дом 1/1,2/1,3/1,4/1, 2 </w:t>
            </w:r>
            <w:proofErr w:type="spellStart"/>
            <w:r w:rsidRPr="007E7E1B">
              <w:rPr>
                <w:sz w:val="20"/>
                <w:szCs w:val="20"/>
              </w:rPr>
              <w:t>мкр</w:t>
            </w:r>
            <w:proofErr w:type="spellEnd"/>
            <w:r w:rsidRPr="007E7E1B">
              <w:rPr>
                <w:sz w:val="20"/>
                <w:szCs w:val="20"/>
              </w:rPr>
              <w:t>. дом 1,2,3,4</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5</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4 </w:t>
            </w:r>
            <w:proofErr w:type="spellStart"/>
            <w:r w:rsidRPr="007E7E1B">
              <w:rPr>
                <w:sz w:val="20"/>
                <w:szCs w:val="20"/>
              </w:rPr>
              <w:t>мкр</w:t>
            </w:r>
            <w:proofErr w:type="spellEnd"/>
            <w:r w:rsidRPr="007E7E1B">
              <w:rPr>
                <w:sz w:val="20"/>
                <w:szCs w:val="20"/>
              </w:rPr>
              <w:t>. дом 2</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20,6</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5</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4 </w:t>
            </w:r>
            <w:proofErr w:type="spellStart"/>
            <w:r w:rsidRPr="007E7E1B">
              <w:rPr>
                <w:sz w:val="20"/>
                <w:szCs w:val="20"/>
              </w:rPr>
              <w:t>мкр</w:t>
            </w:r>
            <w:proofErr w:type="spellEnd"/>
            <w:r w:rsidRPr="007E7E1B">
              <w:rPr>
                <w:sz w:val="20"/>
                <w:szCs w:val="20"/>
              </w:rPr>
              <w:t>. дом 2,3,4,5,6,7,8,9,10,11,12,13,14</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6</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4 </w:t>
            </w:r>
            <w:proofErr w:type="spellStart"/>
            <w:r w:rsidRPr="007E7E1B">
              <w:rPr>
                <w:sz w:val="20"/>
                <w:szCs w:val="20"/>
              </w:rPr>
              <w:t>мкр</w:t>
            </w:r>
            <w:proofErr w:type="spellEnd"/>
            <w:r w:rsidRPr="007E7E1B">
              <w:rPr>
                <w:sz w:val="20"/>
                <w:szCs w:val="20"/>
              </w:rPr>
              <w:t>. дом 23</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17,1</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5</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4 </w:t>
            </w:r>
            <w:proofErr w:type="spellStart"/>
            <w:r w:rsidRPr="007E7E1B">
              <w:rPr>
                <w:sz w:val="20"/>
                <w:szCs w:val="20"/>
              </w:rPr>
              <w:t>мкр</w:t>
            </w:r>
            <w:proofErr w:type="spellEnd"/>
            <w:r w:rsidRPr="007E7E1B">
              <w:rPr>
                <w:sz w:val="20"/>
                <w:szCs w:val="20"/>
              </w:rPr>
              <w:t>. дом 15,16,17,19,20,21,22,23,24,25,27,29,31</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7</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5 </w:t>
            </w:r>
            <w:proofErr w:type="spellStart"/>
            <w:r w:rsidRPr="007E7E1B">
              <w:rPr>
                <w:sz w:val="20"/>
                <w:szCs w:val="20"/>
              </w:rPr>
              <w:t>мкр</w:t>
            </w:r>
            <w:proofErr w:type="spellEnd"/>
            <w:r w:rsidRPr="007E7E1B">
              <w:rPr>
                <w:sz w:val="20"/>
                <w:szCs w:val="20"/>
              </w:rPr>
              <w:t>. дом 8</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19,7</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5</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5 </w:t>
            </w:r>
            <w:proofErr w:type="spellStart"/>
            <w:r w:rsidRPr="007E7E1B">
              <w:rPr>
                <w:sz w:val="20"/>
                <w:szCs w:val="20"/>
              </w:rPr>
              <w:t>мкр</w:t>
            </w:r>
            <w:proofErr w:type="spellEnd"/>
            <w:r w:rsidRPr="007E7E1B">
              <w:rPr>
                <w:sz w:val="20"/>
                <w:szCs w:val="20"/>
              </w:rPr>
              <w:t>. дом 7,8,9,10,11,12,13,14,15,16,17,18,19,21,22,23,24,25,26,28</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8</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w:t>
            </w:r>
            <w:proofErr w:type="spellStart"/>
            <w:r w:rsidRPr="007E7E1B">
              <w:rPr>
                <w:sz w:val="20"/>
                <w:szCs w:val="20"/>
              </w:rPr>
              <w:t>Промзона</w:t>
            </w:r>
            <w:proofErr w:type="spellEnd"/>
            <w:r w:rsidRPr="007E7E1B">
              <w:rPr>
                <w:sz w:val="20"/>
                <w:szCs w:val="20"/>
              </w:rPr>
              <w:t xml:space="preserve"> 1, участок ГСМ</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2,25</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0,2</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w:t>
            </w:r>
            <w:proofErr w:type="spellStart"/>
            <w:r w:rsidRPr="007E7E1B">
              <w:rPr>
                <w:sz w:val="20"/>
                <w:szCs w:val="20"/>
              </w:rPr>
              <w:t>Промзона</w:t>
            </w:r>
            <w:proofErr w:type="spellEnd"/>
            <w:r w:rsidRPr="007E7E1B">
              <w:rPr>
                <w:sz w:val="20"/>
                <w:szCs w:val="20"/>
              </w:rPr>
              <w:t xml:space="preserve"> 1, участок ГСМ, Белоярское </w:t>
            </w:r>
            <w:proofErr w:type="spellStart"/>
            <w:r w:rsidRPr="007E7E1B">
              <w:rPr>
                <w:sz w:val="20"/>
                <w:szCs w:val="20"/>
              </w:rPr>
              <w:t>УТТиСТ</w:t>
            </w:r>
            <w:proofErr w:type="spellEnd"/>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9</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w:t>
            </w:r>
            <w:proofErr w:type="spellStart"/>
            <w:r w:rsidRPr="007E7E1B">
              <w:rPr>
                <w:sz w:val="20"/>
                <w:szCs w:val="20"/>
              </w:rPr>
              <w:t>Промзона</w:t>
            </w:r>
            <w:proofErr w:type="spellEnd"/>
            <w:r w:rsidRPr="007E7E1B">
              <w:rPr>
                <w:sz w:val="20"/>
                <w:szCs w:val="20"/>
              </w:rPr>
              <w:t xml:space="preserve"> 3, автоколонна №7</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10</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0,2</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w:t>
            </w:r>
            <w:proofErr w:type="spellStart"/>
            <w:r w:rsidRPr="007E7E1B">
              <w:rPr>
                <w:sz w:val="20"/>
                <w:szCs w:val="20"/>
              </w:rPr>
              <w:t>Промзона</w:t>
            </w:r>
            <w:proofErr w:type="spellEnd"/>
            <w:r w:rsidRPr="007E7E1B">
              <w:rPr>
                <w:sz w:val="20"/>
                <w:szCs w:val="20"/>
              </w:rPr>
              <w:t xml:space="preserve"> 3, автоколонна №7, Белоярское </w:t>
            </w:r>
            <w:proofErr w:type="spellStart"/>
            <w:r w:rsidRPr="007E7E1B">
              <w:rPr>
                <w:sz w:val="20"/>
                <w:szCs w:val="20"/>
              </w:rPr>
              <w:t>УТТиСТ</w:t>
            </w:r>
            <w:proofErr w:type="spellEnd"/>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10</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п. Верхнеказымский, Промышленная зона №5</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9</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0,2</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п. Верхнеказымский, Промышленная зона №5, вагон-дом, Белоярское УАВР</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11</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п. Верхнеказымский, Промышленная зона №5</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proofErr w:type="gramStart"/>
            <w:r w:rsidRPr="007E7E1B">
              <w:rPr>
                <w:sz w:val="20"/>
                <w:szCs w:val="20"/>
              </w:rPr>
              <w:t>ж/б</w:t>
            </w:r>
            <w:proofErr w:type="gramEnd"/>
            <w:r w:rsidRPr="007E7E1B">
              <w:rPr>
                <w:sz w:val="20"/>
                <w:szCs w:val="20"/>
              </w:rPr>
              <w:t xml:space="preserve"> плита</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72</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10</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0,8</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п. Верхнеказымский, Промышленная зона №5, Компрессорная станция (перед АБК), Верхнеказымское ЛПУ МГ</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12</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п. Верхнеказымский, Промышленная зона №5</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proofErr w:type="gramStart"/>
            <w:r w:rsidRPr="007E7E1B">
              <w:rPr>
                <w:sz w:val="20"/>
                <w:szCs w:val="20"/>
              </w:rPr>
              <w:t>ж/б</w:t>
            </w:r>
            <w:proofErr w:type="gramEnd"/>
            <w:r w:rsidRPr="007E7E1B">
              <w:rPr>
                <w:sz w:val="20"/>
                <w:szCs w:val="20"/>
              </w:rPr>
              <w:t xml:space="preserve"> плита</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24</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0,8</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п. Верхнеказымский, Промышленная зона №5, Компрессорный цех №6, Верхнеказымское ЛПУ МГ</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13</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w:t>
            </w:r>
            <w:r w:rsidRPr="007E7E1B">
              <w:rPr>
                <w:sz w:val="20"/>
                <w:szCs w:val="20"/>
              </w:rPr>
              <w:lastRenderedPageBreak/>
              <w:t>Промышленная зона №5</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proofErr w:type="gramStart"/>
            <w:r w:rsidRPr="007E7E1B">
              <w:rPr>
                <w:sz w:val="20"/>
                <w:szCs w:val="20"/>
              </w:rPr>
              <w:lastRenderedPageBreak/>
              <w:t>ж/б</w:t>
            </w:r>
            <w:proofErr w:type="gramEnd"/>
            <w:r w:rsidRPr="007E7E1B">
              <w:rPr>
                <w:sz w:val="20"/>
                <w:szCs w:val="20"/>
              </w:rPr>
              <w:t xml:space="preserve"> плита</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24</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0,8</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Промышленная зона №5, </w:t>
            </w:r>
            <w:r w:rsidRPr="007E7E1B">
              <w:rPr>
                <w:sz w:val="20"/>
                <w:szCs w:val="20"/>
              </w:rPr>
              <w:lastRenderedPageBreak/>
              <w:t>Компрессорный цех №9, Верхнеказымское ЛПУ МГ</w:t>
            </w:r>
          </w:p>
        </w:tc>
      </w:tr>
      <w:tr w:rsidR="00F3445C" w:rsidRPr="007E7E1B" w:rsidTr="008D24C8">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lastRenderedPageBreak/>
              <w:t>14</w:t>
            </w:r>
          </w:p>
        </w:tc>
        <w:tc>
          <w:tcPr>
            <w:tcW w:w="848"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w:t>
            </w:r>
            <w:proofErr w:type="spellStart"/>
            <w:r w:rsidRPr="007E7E1B">
              <w:rPr>
                <w:sz w:val="20"/>
                <w:szCs w:val="20"/>
              </w:rPr>
              <w:t>мкр</w:t>
            </w:r>
            <w:proofErr w:type="spellEnd"/>
            <w:r w:rsidRPr="007E7E1B">
              <w:rPr>
                <w:sz w:val="20"/>
                <w:szCs w:val="20"/>
              </w:rPr>
              <w:t>. №5, д.2/1</w:t>
            </w:r>
          </w:p>
        </w:tc>
        <w:tc>
          <w:tcPr>
            <w:tcW w:w="379"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proofErr w:type="gramStart"/>
            <w:r w:rsidRPr="007E7E1B">
              <w:rPr>
                <w:sz w:val="20"/>
                <w:szCs w:val="20"/>
              </w:rPr>
              <w:t>ж/б</w:t>
            </w:r>
            <w:proofErr w:type="gramEnd"/>
            <w:r w:rsidRPr="007E7E1B">
              <w:rPr>
                <w:sz w:val="20"/>
                <w:szCs w:val="20"/>
              </w:rPr>
              <w:t xml:space="preserve"> плита</w:t>
            </w:r>
          </w:p>
        </w:tc>
        <w:tc>
          <w:tcPr>
            <w:tcW w:w="410"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24</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507"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0,8</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w:t>
            </w:r>
          </w:p>
        </w:tc>
        <w:tc>
          <w:tcPr>
            <w:tcW w:w="1671"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w:t>
            </w:r>
            <w:proofErr w:type="spellStart"/>
            <w:r w:rsidRPr="007E7E1B">
              <w:rPr>
                <w:sz w:val="20"/>
                <w:szCs w:val="20"/>
              </w:rPr>
              <w:t>мкр</w:t>
            </w:r>
            <w:proofErr w:type="spellEnd"/>
            <w:r w:rsidRPr="007E7E1B">
              <w:rPr>
                <w:sz w:val="20"/>
                <w:szCs w:val="20"/>
              </w:rPr>
              <w:t xml:space="preserve">. №5, д.2/1, База службы </w:t>
            </w:r>
            <w:proofErr w:type="spellStart"/>
            <w:r w:rsidRPr="007E7E1B">
              <w:rPr>
                <w:sz w:val="20"/>
                <w:szCs w:val="20"/>
              </w:rPr>
              <w:t>СХМТРиСО</w:t>
            </w:r>
            <w:proofErr w:type="spellEnd"/>
            <w:r w:rsidRPr="007E7E1B">
              <w:rPr>
                <w:sz w:val="20"/>
                <w:szCs w:val="20"/>
              </w:rPr>
              <w:t>, Верхнеказымское ЛПУ МГ</w:t>
            </w:r>
          </w:p>
        </w:tc>
      </w:tr>
      <w:tr w:rsidR="00F3445C" w:rsidRPr="007E7E1B" w:rsidTr="008D24C8">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15</w:t>
            </w:r>
          </w:p>
        </w:tc>
        <w:tc>
          <w:tcPr>
            <w:tcW w:w="848"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w:t>
            </w:r>
            <w:proofErr w:type="spellStart"/>
            <w:r w:rsidRPr="007E7E1B">
              <w:rPr>
                <w:sz w:val="20"/>
                <w:szCs w:val="20"/>
              </w:rPr>
              <w:t>мкр</w:t>
            </w:r>
            <w:proofErr w:type="spellEnd"/>
            <w:r w:rsidRPr="007E7E1B">
              <w:rPr>
                <w:sz w:val="20"/>
                <w:szCs w:val="20"/>
              </w:rPr>
              <w:t>. №3, д.16</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9</w:t>
            </w:r>
          </w:p>
        </w:tc>
        <w:tc>
          <w:tcPr>
            <w:tcW w:w="507"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507"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 – ТКО, V=0,75м</w:t>
            </w:r>
            <w:r w:rsidRPr="007E7E1B">
              <w:rPr>
                <w:sz w:val="20"/>
                <w:szCs w:val="20"/>
                <w:vertAlign w:val="superscript"/>
              </w:rPr>
              <w:t>3</w:t>
            </w:r>
            <w:r w:rsidRPr="007E7E1B">
              <w:rPr>
                <w:sz w:val="20"/>
                <w:szCs w:val="20"/>
              </w:rPr>
              <w:t>;</w:t>
            </w:r>
          </w:p>
        </w:tc>
        <w:tc>
          <w:tcPr>
            <w:tcW w:w="1671"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w:t>
            </w:r>
            <w:proofErr w:type="spellStart"/>
            <w:r w:rsidRPr="007E7E1B">
              <w:rPr>
                <w:sz w:val="20"/>
                <w:szCs w:val="20"/>
              </w:rPr>
              <w:t>мкр</w:t>
            </w:r>
            <w:proofErr w:type="spellEnd"/>
            <w:r w:rsidRPr="007E7E1B">
              <w:rPr>
                <w:sz w:val="20"/>
                <w:szCs w:val="20"/>
              </w:rPr>
              <w:t>. №3, д.16, МАОУ Белоярского района "</w:t>
            </w:r>
            <w:proofErr w:type="gramStart"/>
            <w:r w:rsidRPr="007E7E1B">
              <w:rPr>
                <w:sz w:val="20"/>
                <w:szCs w:val="20"/>
              </w:rPr>
              <w:t>Средняя</w:t>
            </w:r>
            <w:proofErr w:type="gramEnd"/>
            <w:r w:rsidRPr="007E7E1B">
              <w:rPr>
                <w:sz w:val="20"/>
                <w:szCs w:val="20"/>
              </w:rPr>
              <w:t xml:space="preserve"> общеобразовательная школа п.Верхнеказымский" корпус 1.</w:t>
            </w:r>
          </w:p>
        </w:tc>
      </w:tr>
      <w:tr w:rsidR="00F3445C" w:rsidRPr="007E7E1B" w:rsidTr="008D24C8">
        <w:trPr>
          <w:trHeight w:val="20"/>
        </w:trPr>
        <w:tc>
          <w:tcPr>
            <w:tcW w:w="173"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848" w:type="pct"/>
            <w:vMerge/>
            <w:tcBorders>
              <w:top w:val="nil"/>
              <w:left w:val="single" w:sz="4" w:space="0" w:color="auto"/>
              <w:bottom w:val="single" w:sz="4" w:space="0" w:color="auto"/>
              <w:right w:val="single" w:sz="4" w:space="0" w:color="auto"/>
            </w:tcBorders>
            <w:vAlign w:val="center"/>
            <w:hideMark/>
          </w:tcPr>
          <w:p w:rsidR="00F3445C" w:rsidRPr="007E7E1B" w:rsidRDefault="00F3445C" w:rsidP="008D24C8">
            <w:pPr>
              <w:rPr>
                <w:sz w:val="20"/>
                <w:szCs w:val="20"/>
              </w:rPr>
            </w:pPr>
          </w:p>
        </w:tc>
        <w:tc>
          <w:tcPr>
            <w:tcW w:w="379"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410"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507"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507"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1-пластик, V=0,75</w:t>
            </w:r>
            <w:r w:rsidR="001D071D" w:rsidRPr="007E7E1B">
              <w:rPr>
                <w:sz w:val="20"/>
                <w:szCs w:val="20"/>
              </w:rPr>
              <w:t xml:space="preserve"> м</w:t>
            </w:r>
            <w:r w:rsidR="001D071D" w:rsidRPr="007E7E1B">
              <w:rPr>
                <w:sz w:val="20"/>
                <w:szCs w:val="20"/>
                <w:vertAlign w:val="superscript"/>
              </w:rPr>
              <w:t>3</w:t>
            </w:r>
            <w:r w:rsidRPr="007E7E1B">
              <w:rPr>
                <w:sz w:val="20"/>
                <w:szCs w:val="20"/>
              </w:rPr>
              <w:t>; 1-макулатура,   V=0,75</w:t>
            </w:r>
            <w:r w:rsidR="001D071D" w:rsidRPr="007E7E1B">
              <w:rPr>
                <w:sz w:val="20"/>
                <w:szCs w:val="20"/>
              </w:rPr>
              <w:t xml:space="preserve"> м</w:t>
            </w:r>
            <w:r w:rsidR="001D071D" w:rsidRPr="007E7E1B">
              <w:rPr>
                <w:sz w:val="20"/>
                <w:szCs w:val="20"/>
                <w:vertAlign w:val="superscript"/>
              </w:rPr>
              <w:t>3</w:t>
            </w:r>
          </w:p>
        </w:tc>
        <w:tc>
          <w:tcPr>
            <w:tcW w:w="1671"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r>
      <w:tr w:rsidR="00F3445C" w:rsidRPr="007E7E1B" w:rsidTr="008D24C8">
        <w:trPr>
          <w:trHeight w:val="20"/>
        </w:trPr>
        <w:tc>
          <w:tcPr>
            <w:tcW w:w="173"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16</w:t>
            </w:r>
          </w:p>
        </w:tc>
        <w:tc>
          <w:tcPr>
            <w:tcW w:w="848"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8D24C8">
            <w:pPr>
              <w:rPr>
                <w:sz w:val="20"/>
                <w:szCs w:val="20"/>
              </w:rPr>
            </w:pPr>
            <w:r w:rsidRPr="007E7E1B">
              <w:rPr>
                <w:sz w:val="20"/>
                <w:szCs w:val="20"/>
              </w:rPr>
              <w:t xml:space="preserve">п. Верхнеказымский, </w:t>
            </w:r>
            <w:proofErr w:type="spellStart"/>
            <w:r w:rsidRPr="007E7E1B">
              <w:rPr>
                <w:sz w:val="20"/>
                <w:szCs w:val="20"/>
              </w:rPr>
              <w:t>мкр</w:t>
            </w:r>
            <w:proofErr w:type="spellEnd"/>
            <w:r w:rsidRPr="007E7E1B">
              <w:rPr>
                <w:sz w:val="20"/>
                <w:szCs w:val="20"/>
              </w:rPr>
              <w:t>. №3, д.13</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бетон</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18</w:t>
            </w:r>
          </w:p>
        </w:tc>
        <w:tc>
          <w:tcPr>
            <w:tcW w:w="507"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w:t>
            </w:r>
          </w:p>
        </w:tc>
        <w:tc>
          <w:tcPr>
            <w:tcW w:w="507"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0,75</w:t>
            </w: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 – ТКО, V=0,75</w:t>
            </w:r>
            <w:r w:rsidR="001D071D" w:rsidRPr="007E7E1B">
              <w:rPr>
                <w:sz w:val="20"/>
                <w:szCs w:val="20"/>
              </w:rPr>
              <w:t xml:space="preserve"> м</w:t>
            </w:r>
            <w:r w:rsidR="001D071D" w:rsidRPr="007E7E1B">
              <w:rPr>
                <w:sz w:val="20"/>
                <w:szCs w:val="20"/>
                <w:vertAlign w:val="superscript"/>
              </w:rPr>
              <w:t>3</w:t>
            </w:r>
            <w:r w:rsidRPr="007E7E1B">
              <w:rPr>
                <w:sz w:val="20"/>
                <w:szCs w:val="20"/>
              </w:rPr>
              <w:t>;</w:t>
            </w:r>
          </w:p>
        </w:tc>
        <w:tc>
          <w:tcPr>
            <w:tcW w:w="1671" w:type="pct"/>
            <w:vMerge w:val="restart"/>
            <w:tcBorders>
              <w:top w:val="nil"/>
              <w:left w:val="single" w:sz="4" w:space="0" w:color="auto"/>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 xml:space="preserve">п. Верхнеказымский, </w:t>
            </w:r>
            <w:proofErr w:type="spellStart"/>
            <w:r w:rsidRPr="007E7E1B">
              <w:rPr>
                <w:sz w:val="20"/>
                <w:szCs w:val="20"/>
              </w:rPr>
              <w:t>мкр</w:t>
            </w:r>
            <w:proofErr w:type="spellEnd"/>
            <w:r w:rsidRPr="007E7E1B">
              <w:rPr>
                <w:sz w:val="20"/>
                <w:szCs w:val="20"/>
              </w:rPr>
              <w:t>. №3, д.13, МАОУ Белоярского района "</w:t>
            </w:r>
            <w:proofErr w:type="gramStart"/>
            <w:r w:rsidRPr="007E7E1B">
              <w:rPr>
                <w:sz w:val="20"/>
                <w:szCs w:val="20"/>
              </w:rPr>
              <w:t>Средняя</w:t>
            </w:r>
            <w:proofErr w:type="gramEnd"/>
            <w:r w:rsidRPr="007E7E1B">
              <w:rPr>
                <w:sz w:val="20"/>
                <w:szCs w:val="20"/>
              </w:rPr>
              <w:t xml:space="preserve"> общеобразовательная школа п.Верхнеказымский" корпус 2.</w:t>
            </w:r>
          </w:p>
        </w:tc>
      </w:tr>
      <w:tr w:rsidR="00F3445C" w:rsidRPr="007E7E1B" w:rsidTr="00F3445C">
        <w:trPr>
          <w:trHeight w:val="20"/>
        </w:trPr>
        <w:tc>
          <w:tcPr>
            <w:tcW w:w="173"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848"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379"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410"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507"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507"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c>
          <w:tcPr>
            <w:tcW w:w="505" w:type="pct"/>
            <w:tcBorders>
              <w:top w:val="nil"/>
              <w:left w:val="nil"/>
              <w:bottom w:val="single" w:sz="4" w:space="0" w:color="auto"/>
              <w:right w:val="single" w:sz="4" w:space="0" w:color="auto"/>
            </w:tcBorders>
            <w:shd w:val="clear" w:color="auto" w:fill="auto"/>
            <w:vAlign w:val="center"/>
            <w:hideMark/>
          </w:tcPr>
          <w:p w:rsidR="00F3445C" w:rsidRPr="007E7E1B" w:rsidRDefault="00F3445C" w:rsidP="00F3445C">
            <w:pPr>
              <w:jc w:val="center"/>
              <w:rPr>
                <w:sz w:val="20"/>
                <w:szCs w:val="20"/>
              </w:rPr>
            </w:pPr>
            <w:r w:rsidRPr="007E7E1B">
              <w:rPr>
                <w:sz w:val="20"/>
                <w:szCs w:val="20"/>
              </w:rPr>
              <w:t>1-пластик, V=0,75</w:t>
            </w:r>
            <w:r w:rsidR="001D071D" w:rsidRPr="007E7E1B">
              <w:rPr>
                <w:sz w:val="20"/>
                <w:szCs w:val="20"/>
              </w:rPr>
              <w:t xml:space="preserve"> м</w:t>
            </w:r>
            <w:r w:rsidR="001D071D" w:rsidRPr="007E7E1B">
              <w:rPr>
                <w:sz w:val="20"/>
                <w:szCs w:val="20"/>
                <w:vertAlign w:val="superscript"/>
              </w:rPr>
              <w:t>3</w:t>
            </w:r>
            <w:r w:rsidRPr="007E7E1B">
              <w:rPr>
                <w:sz w:val="20"/>
                <w:szCs w:val="20"/>
              </w:rPr>
              <w:t>; 1-макулатура,   V=0,75</w:t>
            </w:r>
            <w:r w:rsidR="001D071D" w:rsidRPr="007E7E1B">
              <w:rPr>
                <w:sz w:val="20"/>
                <w:szCs w:val="20"/>
              </w:rPr>
              <w:t xml:space="preserve"> м</w:t>
            </w:r>
            <w:r w:rsidR="001D071D" w:rsidRPr="007E7E1B">
              <w:rPr>
                <w:sz w:val="20"/>
                <w:szCs w:val="20"/>
                <w:vertAlign w:val="superscript"/>
              </w:rPr>
              <w:t>3</w:t>
            </w:r>
          </w:p>
        </w:tc>
        <w:tc>
          <w:tcPr>
            <w:tcW w:w="1671" w:type="pct"/>
            <w:vMerge/>
            <w:tcBorders>
              <w:top w:val="nil"/>
              <w:left w:val="single" w:sz="4" w:space="0" w:color="auto"/>
              <w:bottom w:val="single" w:sz="4" w:space="0" w:color="auto"/>
              <w:right w:val="single" w:sz="4" w:space="0" w:color="auto"/>
            </w:tcBorders>
            <w:vAlign w:val="center"/>
            <w:hideMark/>
          </w:tcPr>
          <w:p w:rsidR="00F3445C" w:rsidRPr="007E7E1B" w:rsidRDefault="00F3445C" w:rsidP="00F3445C">
            <w:pPr>
              <w:rPr>
                <w:sz w:val="20"/>
                <w:szCs w:val="20"/>
              </w:rPr>
            </w:pPr>
          </w:p>
        </w:tc>
      </w:tr>
    </w:tbl>
    <w:p w:rsidR="00F3445C" w:rsidRPr="007E7E1B" w:rsidRDefault="00F3445C" w:rsidP="00F3445C">
      <w:pPr>
        <w:spacing w:line="276" w:lineRule="auto"/>
        <w:ind w:right="-144" w:firstLine="567"/>
        <w:jc w:val="both"/>
        <w:sectPr w:rsidR="00F3445C" w:rsidRPr="007E7E1B" w:rsidSect="00F3445C">
          <w:pgSz w:w="16838" w:h="11906" w:orient="landscape"/>
          <w:pgMar w:top="1701" w:right="1134" w:bottom="850" w:left="1134" w:header="708" w:footer="708" w:gutter="0"/>
          <w:cols w:space="708"/>
          <w:docGrid w:linePitch="360"/>
        </w:sectPr>
      </w:pPr>
    </w:p>
    <w:p w:rsidR="00753700" w:rsidRPr="007E7E1B" w:rsidRDefault="00753700" w:rsidP="0016106A">
      <w:pPr>
        <w:spacing w:line="360" w:lineRule="auto"/>
        <w:ind w:right="-144" w:firstLine="709"/>
        <w:jc w:val="both"/>
      </w:pPr>
      <w:r w:rsidRPr="007E7E1B">
        <w:lastRenderedPageBreak/>
        <w:t>На сегодняшний день сбор вторичного сырья</w:t>
      </w:r>
      <w:r w:rsidR="00235F55" w:rsidRPr="007E7E1B">
        <w:t xml:space="preserve"> и опасных отходов</w:t>
      </w:r>
      <w:r w:rsidRPr="007E7E1B">
        <w:t xml:space="preserve"> на территории </w:t>
      </w:r>
      <w:r w:rsidR="00235F55" w:rsidRPr="007E7E1B">
        <w:t>с.п. Верхнеказымский ведется по адресу: п.Верхнеказымский, 3 микрорайон, д.3/1</w:t>
      </w:r>
      <w:r w:rsidRPr="007E7E1B">
        <w:t>.</w:t>
      </w:r>
      <w:r w:rsidR="00235F55" w:rsidRPr="007E7E1B">
        <w:t xml:space="preserve"> Объектами сбора являются ртутные лампы, люминесцентные ртутьсодержащие трубки, отработанные и брак.</w:t>
      </w:r>
    </w:p>
    <w:p w:rsidR="00753700" w:rsidRPr="007E7E1B" w:rsidRDefault="00753700" w:rsidP="0016106A">
      <w:pPr>
        <w:spacing w:line="360" w:lineRule="auto"/>
        <w:ind w:right="-144" w:firstLine="709"/>
        <w:jc w:val="both"/>
      </w:pPr>
      <w:r w:rsidRPr="007E7E1B">
        <w:t>При эксплуатации площадок для складирования и захоронения ТКО требования противопожарных и санитарных норм выполняются в соответствии с существующим законодательством.</w:t>
      </w:r>
    </w:p>
    <w:p w:rsidR="00753700" w:rsidRPr="007E7E1B" w:rsidRDefault="00753700" w:rsidP="0016106A">
      <w:pPr>
        <w:spacing w:line="360" w:lineRule="auto"/>
        <w:ind w:right="-144" w:firstLine="709"/>
        <w:jc w:val="both"/>
      </w:pPr>
      <w:r w:rsidRPr="007E7E1B">
        <w:t>Прием отходов на территорию полигона ТКО осуществляется в соответствии с перечнем разрешенных отходов размещения, согласно приложениям к лицензиям.</w:t>
      </w:r>
    </w:p>
    <w:p w:rsidR="00753700" w:rsidRPr="007E7E1B" w:rsidRDefault="00753700" w:rsidP="0016106A">
      <w:pPr>
        <w:spacing w:line="360" w:lineRule="auto"/>
        <w:ind w:firstLine="709"/>
        <w:jc w:val="both"/>
      </w:pPr>
      <w:r w:rsidRPr="007E7E1B">
        <w:t xml:space="preserve">Анализ показал, что с.п. Верхнеказымский полностью охвачен системой централизованного сбора и вывоза отходов. </w:t>
      </w:r>
    </w:p>
    <w:p w:rsidR="00753700" w:rsidRPr="007E7E1B" w:rsidRDefault="00235F55" w:rsidP="00935DC5">
      <w:pPr>
        <w:pStyle w:val="55"/>
        <w:spacing w:line="360" w:lineRule="auto"/>
        <w:ind w:left="0" w:firstLine="0"/>
      </w:pPr>
      <w:bookmarkStart w:id="112" w:name="_Toc490233846"/>
      <w:r w:rsidRPr="007E7E1B">
        <w:t xml:space="preserve">3.5.2.3. </w:t>
      </w:r>
      <w:r w:rsidR="00753700" w:rsidRPr="007E7E1B">
        <w:t>Анализ зон действия объектов, используемых для захоронения (утилизации) ТКО</w:t>
      </w:r>
      <w:bookmarkEnd w:id="112"/>
    </w:p>
    <w:p w:rsidR="003C21C9" w:rsidRPr="007E7E1B" w:rsidRDefault="003C21C9" w:rsidP="003C21C9">
      <w:pPr>
        <w:pStyle w:val="111"/>
        <w:spacing w:line="360" w:lineRule="auto"/>
        <w:rPr>
          <w:rFonts w:eastAsia="Times New Roman" w:cs="Times New Roman"/>
          <w:sz w:val="24"/>
          <w:szCs w:val="24"/>
          <w:lang w:eastAsia="ru-RU"/>
        </w:rPr>
      </w:pPr>
      <w:bookmarkStart w:id="113" w:name="_Toc490233847"/>
      <w:r w:rsidRPr="007E7E1B">
        <w:rPr>
          <w:rFonts w:eastAsia="Times New Roman" w:cs="Times New Roman"/>
          <w:sz w:val="24"/>
          <w:szCs w:val="24"/>
          <w:lang w:eastAsia="ru-RU"/>
        </w:rPr>
        <w:t>Зоны действия объектов, используемых для захоронени</w:t>
      </w:r>
      <w:proofErr w:type="gramStart"/>
      <w:r w:rsidRPr="007E7E1B">
        <w:rPr>
          <w:rFonts w:eastAsia="Times New Roman" w:cs="Times New Roman"/>
          <w:sz w:val="24"/>
          <w:szCs w:val="24"/>
          <w:lang w:eastAsia="ru-RU"/>
        </w:rPr>
        <w:t>я(</w:t>
      </w:r>
      <w:proofErr w:type="gramEnd"/>
      <w:r w:rsidRPr="007E7E1B">
        <w:rPr>
          <w:rFonts w:eastAsia="Times New Roman" w:cs="Times New Roman"/>
          <w:sz w:val="24"/>
          <w:szCs w:val="24"/>
          <w:lang w:eastAsia="ru-RU"/>
        </w:rPr>
        <w:t xml:space="preserve">утилизации) ТКО на территории муниципального образования с.п. Верхнеказымский представлены в таблице </w:t>
      </w:r>
      <w:r w:rsidR="003B35A9" w:rsidRPr="007E7E1B">
        <w:rPr>
          <w:rFonts w:eastAsia="Times New Roman" w:cs="Times New Roman"/>
          <w:sz w:val="24"/>
          <w:szCs w:val="24"/>
          <w:lang w:eastAsia="ru-RU"/>
        </w:rPr>
        <w:t>42</w:t>
      </w:r>
      <w:r w:rsidRPr="007E7E1B">
        <w:rPr>
          <w:rFonts w:eastAsia="Times New Roman" w:cs="Times New Roman"/>
          <w:sz w:val="24"/>
          <w:szCs w:val="24"/>
          <w:lang w:eastAsia="ru-RU"/>
        </w:rPr>
        <w:t xml:space="preserve">. </w:t>
      </w:r>
    </w:p>
    <w:p w:rsidR="003C21C9" w:rsidRPr="007E7E1B" w:rsidRDefault="003C21C9" w:rsidP="003C21C9">
      <w:pPr>
        <w:pStyle w:val="111"/>
        <w:ind w:firstLine="0"/>
        <w:rPr>
          <w:b/>
          <w:sz w:val="24"/>
          <w:szCs w:val="24"/>
        </w:rPr>
      </w:pPr>
      <w:r w:rsidRPr="007E7E1B">
        <w:rPr>
          <w:b/>
          <w:sz w:val="24"/>
          <w:szCs w:val="24"/>
        </w:rPr>
        <w:t xml:space="preserve">Таблица </w:t>
      </w:r>
      <w:r w:rsidR="00C60CD3" w:rsidRPr="007E7E1B">
        <w:rPr>
          <w:b/>
          <w:sz w:val="24"/>
          <w:szCs w:val="24"/>
        </w:rPr>
        <w:fldChar w:fldCharType="begin"/>
      </w:r>
      <w:r w:rsidRPr="007E7E1B">
        <w:rPr>
          <w:b/>
          <w:sz w:val="24"/>
          <w:szCs w:val="24"/>
        </w:rPr>
        <w:instrText xml:space="preserve"> SEQ Таблица \* ARABIC </w:instrText>
      </w:r>
      <w:r w:rsidR="00C60CD3" w:rsidRPr="007E7E1B">
        <w:rPr>
          <w:b/>
          <w:sz w:val="24"/>
          <w:szCs w:val="24"/>
        </w:rPr>
        <w:fldChar w:fldCharType="separate"/>
      </w:r>
      <w:r w:rsidR="003B35A9" w:rsidRPr="007E7E1B">
        <w:rPr>
          <w:b/>
          <w:noProof/>
          <w:sz w:val="24"/>
          <w:szCs w:val="24"/>
        </w:rPr>
        <w:t>42</w:t>
      </w:r>
      <w:r w:rsidR="00C60CD3" w:rsidRPr="007E7E1B">
        <w:rPr>
          <w:b/>
          <w:noProof/>
          <w:sz w:val="24"/>
          <w:szCs w:val="24"/>
        </w:rPr>
        <w:fldChar w:fldCharType="end"/>
      </w:r>
      <w:r w:rsidRPr="007E7E1B">
        <w:rPr>
          <w:b/>
          <w:sz w:val="24"/>
          <w:szCs w:val="24"/>
        </w:rPr>
        <w:t xml:space="preserve"> – Зоны действия объектов, используемых для захоронени</w:t>
      </w:r>
      <w:proofErr w:type="gramStart"/>
      <w:r w:rsidRPr="007E7E1B">
        <w:rPr>
          <w:b/>
          <w:sz w:val="24"/>
          <w:szCs w:val="24"/>
        </w:rPr>
        <w:t>я(</w:t>
      </w:r>
      <w:proofErr w:type="gramEnd"/>
      <w:r w:rsidRPr="007E7E1B">
        <w:rPr>
          <w:b/>
          <w:sz w:val="24"/>
          <w:szCs w:val="24"/>
        </w:rPr>
        <w:t>утилизации) ТКО на территории муниципального образования с.п. Верхнеказымский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5"/>
        <w:gridCol w:w="3653"/>
        <w:gridCol w:w="1995"/>
        <w:gridCol w:w="1759"/>
      </w:tblGrid>
      <w:tr w:rsidR="003C21C9" w:rsidRPr="007E7E1B" w:rsidTr="00973261">
        <w:trPr>
          <w:cantSplit/>
          <w:trHeight w:val="20"/>
          <w:tblHeader/>
          <w:jc w:val="center"/>
        </w:trPr>
        <w:tc>
          <w:tcPr>
            <w:tcW w:w="1131" w:type="pct"/>
            <w:shd w:val="clear" w:color="auto" w:fill="auto"/>
            <w:vAlign w:val="center"/>
          </w:tcPr>
          <w:p w:rsidR="003C21C9" w:rsidRPr="007E7E1B" w:rsidRDefault="003C21C9" w:rsidP="00973261">
            <w:pPr>
              <w:jc w:val="center"/>
              <w:rPr>
                <w:b/>
                <w:sz w:val="20"/>
                <w:szCs w:val="20"/>
              </w:rPr>
            </w:pPr>
            <w:r w:rsidRPr="007E7E1B">
              <w:rPr>
                <w:b/>
                <w:sz w:val="20"/>
                <w:szCs w:val="20"/>
              </w:rPr>
              <w:t>Наименование</w:t>
            </w:r>
          </w:p>
        </w:tc>
        <w:tc>
          <w:tcPr>
            <w:tcW w:w="1908" w:type="pct"/>
            <w:shd w:val="clear" w:color="auto" w:fill="auto"/>
            <w:vAlign w:val="center"/>
          </w:tcPr>
          <w:p w:rsidR="003C21C9" w:rsidRPr="007E7E1B" w:rsidRDefault="003C21C9" w:rsidP="00973261">
            <w:pPr>
              <w:jc w:val="center"/>
              <w:rPr>
                <w:b/>
                <w:sz w:val="20"/>
                <w:szCs w:val="20"/>
              </w:rPr>
            </w:pPr>
            <w:r w:rsidRPr="007E7E1B">
              <w:rPr>
                <w:b/>
                <w:sz w:val="20"/>
                <w:szCs w:val="20"/>
              </w:rPr>
              <w:t>Объект размещения отходов</w:t>
            </w:r>
          </w:p>
        </w:tc>
        <w:tc>
          <w:tcPr>
            <w:tcW w:w="1042" w:type="pct"/>
            <w:shd w:val="clear" w:color="auto" w:fill="auto"/>
            <w:vAlign w:val="center"/>
          </w:tcPr>
          <w:p w:rsidR="003C21C9" w:rsidRPr="007E7E1B" w:rsidRDefault="003C21C9" w:rsidP="00973261">
            <w:pPr>
              <w:jc w:val="center"/>
              <w:rPr>
                <w:b/>
                <w:sz w:val="20"/>
                <w:szCs w:val="20"/>
              </w:rPr>
            </w:pPr>
            <w:r w:rsidRPr="007E7E1B">
              <w:rPr>
                <w:b/>
                <w:sz w:val="20"/>
                <w:szCs w:val="20"/>
              </w:rPr>
              <w:t>Ближайший населенный пункт</w:t>
            </w:r>
          </w:p>
        </w:tc>
        <w:tc>
          <w:tcPr>
            <w:tcW w:w="919" w:type="pct"/>
            <w:shd w:val="clear" w:color="auto" w:fill="auto"/>
            <w:vAlign w:val="center"/>
          </w:tcPr>
          <w:p w:rsidR="003C21C9" w:rsidRPr="007E7E1B" w:rsidRDefault="003C21C9" w:rsidP="00973261">
            <w:pPr>
              <w:jc w:val="center"/>
              <w:rPr>
                <w:b/>
                <w:sz w:val="20"/>
                <w:szCs w:val="20"/>
              </w:rPr>
            </w:pPr>
            <w:r w:rsidRPr="007E7E1B">
              <w:rPr>
                <w:b/>
                <w:sz w:val="20"/>
                <w:szCs w:val="20"/>
              </w:rPr>
              <w:t xml:space="preserve">Расстояние до объекта, </w:t>
            </w:r>
            <w:proofErr w:type="gramStart"/>
            <w:r w:rsidRPr="007E7E1B">
              <w:rPr>
                <w:b/>
                <w:sz w:val="20"/>
                <w:szCs w:val="20"/>
              </w:rPr>
              <w:t>км</w:t>
            </w:r>
            <w:proofErr w:type="gramEnd"/>
          </w:p>
        </w:tc>
      </w:tr>
      <w:tr w:rsidR="003C21C9" w:rsidRPr="007E7E1B" w:rsidTr="00973261">
        <w:trPr>
          <w:cantSplit/>
          <w:trHeight w:val="20"/>
          <w:jc w:val="center"/>
        </w:trPr>
        <w:tc>
          <w:tcPr>
            <w:tcW w:w="1131" w:type="pct"/>
            <w:shd w:val="clear" w:color="auto" w:fill="auto"/>
            <w:vAlign w:val="center"/>
          </w:tcPr>
          <w:p w:rsidR="003C21C9" w:rsidRPr="007E7E1B" w:rsidRDefault="003C21C9" w:rsidP="003B35A9">
            <w:pPr>
              <w:jc w:val="center"/>
              <w:rPr>
                <w:b/>
                <w:sz w:val="20"/>
                <w:szCs w:val="20"/>
              </w:rPr>
            </w:pPr>
            <w:r w:rsidRPr="007E7E1B">
              <w:rPr>
                <w:b/>
                <w:sz w:val="20"/>
                <w:szCs w:val="20"/>
              </w:rPr>
              <w:t xml:space="preserve">с.п. </w:t>
            </w:r>
            <w:r w:rsidR="003B35A9" w:rsidRPr="007E7E1B">
              <w:rPr>
                <w:b/>
                <w:sz w:val="20"/>
                <w:szCs w:val="20"/>
              </w:rPr>
              <w:t>Верхнеказымский</w:t>
            </w:r>
          </w:p>
        </w:tc>
        <w:tc>
          <w:tcPr>
            <w:tcW w:w="1908" w:type="pct"/>
            <w:shd w:val="clear" w:color="auto" w:fill="auto"/>
            <w:vAlign w:val="center"/>
          </w:tcPr>
          <w:p w:rsidR="003C21C9" w:rsidRPr="007E7E1B" w:rsidRDefault="003C21C9" w:rsidP="00973261">
            <w:pPr>
              <w:jc w:val="center"/>
              <w:rPr>
                <w:sz w:val="20"/>
                <w:szCs w:val="20"/>
              </w:rPr>
            </w:pPr>
            <w:r w:rsidRPr="007E7E1B">
              <w:rPr>
                <w:sz w:val="20"/>
                <w:szCs w:val="20"/>
              </w:rPr>
              <w:t xml:space="preserve">полигон ТКО </w:t>
            </w:r>
          </w:p>
          <w:p w:rsidR="003C21C9" w:rsidRPr="007E7E1B" w:rsidRDefault="003C21C9" w:rsidP="00973261">
            <w:pPr>
              <w:jc w:val="center"/>
              <w:rPr>
                <w:sz w:val="20"/>
                <w:szCs w:val="20"/>
              </w:rPr>
            </w:pPr>
            <w:r w:rsidRPr="007E7E1B">
              <w:rPr>
                <w:sz w:val="20"/>
                <w:szCs w:val="20"/>
              </w:rPr>
              <w:t>АО «ЮКЭК-Белоярский»</w:t>
            </w:r>
          </w:p>
        </w:tc>
        <w:tc>
          <w:tcPr>
            <w:tcW w:w="1042" w:type="pct"/>
            <w:shd w:val="clear" w:color="auto" w:fill="auto"/>
            <w:vAlign w:val="center"/>
          </w:tcPr>
          <w:p w:rsidR="003C21C9" w:rsidRPr="007E7E1B" w:rsidRDefault="003C21C9" w:rsidP="00973261">
            <w:pPr>
              <w:jc w:val="center"/>
              <w:rPr>
                <w:sz w:val="20"/>
                <w:szCs w:val="20"/>
              </w:rPr>
            </w:pPr>
            <w:r w:rsidRPr="007E7E1B">
              <w:rPr>
                <w:sz w:val="20"/>
                <w:szCs w:val="20"/>
              </w:rPr>
              <w:t xml:space="preserve">г. Белоярский </w:t>
            </w:r>
          </w:p>
        </w:tc>
        <w:tc>
          <w:tcPr>
            <w:tcW w:w="919" w:type="pct"/>
            <w:shd w:val="clear" w:color="auto" w:fill="auto"/>
            <w:vAlign w:val="center"/>
          </w:tcPr>
          <w:p w:rsidR="003C21C9" w:rsidRPr="007E7E1B" w:rsidRDefault="003C21C9" w:rsidP="00973261">
            <w:pPr>
              <w:jc w:val="center"/>
              <w:rPr>
                <w:sz w:val="20"/>
                <w:szCs w:val="20"/>
              </w:rPr>
            </w:pPr>
            <w:r w:rsidRPr="007E7E1B">
              <w:rPr>
                <w:sz w:val="20"/>
                <w:szCs w:val="20"/>
              </w:rPr>
              <w:t>60,0</w:t>
            </w:r>
          </w:p>
        </w:tc>
      </w:tr>
    </w:tbl>
    <w:p w:rsidR="00753700" w:rsidRPr="007E7E1B" w:rsidRDefault="00B35038" w:rsidP="00935DC5">
      <w:pPr>
        <w:pStyle w:val="55"/>
        <w:spacing w:line="360" w:lineRule="auto"/>
        <w:ind w:left="0" w:firstLine="0"/>
      </w:pPr>
      <w:r w:rsidRPr="007E7E1B">
        <w:t xml:space="preserve">3.5.2.4. </w:t>
      </w:r>
      <w:r w:rsidR="00753700" w:rsidRPr="007E7E1B">
        <w:t>Анализ имеющихся резервов и дефицитов объектов, используемых для захоронени</w:t>
      </w:r>
      <w:proofErr w:type="gramStart"/>
      <w:r w:rsidR="00753700" w:rsidRPr="007E7E1B">
        <w:t>я(</w:t>
      </w:r>
      <w:proofErr w:type="gramEnd"/>
      <w:r w:rsidR="00753700" w:rsidRPr="007E7E1B">
        <w:t>утилизации) ТКО и ожидаемых резервов и дефицитов на перспективу</w:t>
      </w:r>
      <w:bookmarkEnd w:id="113"/>
    </w:p>
    <w:p w:rsidR="003C21C9" w:rsidRPr="007E7E1B" w:rsidRDefault="003C21C9" w:rsidP="003C21C9">
      <w:pPr>
        <w:pStyle w:val="afff"/>
        <w:spacing w:line="360" w:lineRule="auto"/>
        <w:rPr>
          <w:szCs w:val="24"/>
        </w:rPr>
      </w:pPr>
      <w:r w:rsidRPr="007E7E1B">
        <w:rPr>
          <w:szCs w:val="24"/>
        </w:rPr>
        <w:t xml:space="preserve">Данные о заполнении полигона ТКО АО «ЮКЭК-Белоярский» на момент разработки программы представлены в таблице </w:t>
      </w:r>
      <w:r w:rsidR="003B35A9" w:rsidRPr="007E7E1B">
        <w:rPr>
          <w:szCs w:val="24"/>
        </w:rPr>
        <w:t>43</w:t>
      </w:r>
      <w:r w:rsidRPr="007E7E1B">
        <w:rPr>
          <w:szCs w:val="24"/>
        </w:rPr>
        <w:t xml:space="preserve">. </w:t>
      </w:r>
    </w:p>
    <w:p w:rsidR="003C21C9" w:rsidRPr="007E7E1B" w:rsidRDefault="003C21C9" w:rsidP="003C21C9">
      <w:pPr>
        <w:pStyle w:val="a7"/>
        <w:rPr>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43</w:t>
      </w:r>
      <w:r w:rsidR="00C60CD3" w:rsidRPr="007E7E1B">
        <w:rPr>
          <w:noProof/>
          <w:color w:val="auto"/>
        </w:rPr>
        <w:fldChar w:fldCharType="end"/>
      </w:r>
      <w:r w:rsidRPr="007E7E1B">
        <w:rPr>
          <w:color w:val="auto"/>
        </w:rPr>
        <w:t xml:space="preserve"> – Данные о заполнении полигона ТКО АО «ЮКЭК-Белоярский»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0"/>
        <w:gridCol w:w="2085"/>
        <w:gridCol w:w="1172"/>
        <w:gridCol w:w="959"/>
        <w:gridCol w:w="1447"/>
        <w:gridCol w:w="900"/>
        <w:gridCol w:w="1979"/>
      </w:tblGrid>
      <w:tr w:rsidR="003C21C9" w:rsidRPr="007E7E1B" w:rsidTr="00973261">
        <w:trPr>
          <w:cantSplit/>
          <w:trHeight w:val="20"/>
          <w:tblHeader/>
          <w:jc w:val="center"/>
        </w:trPr>
        <w:tc>
          <w:tcPr>
            <w:tcW w:w="538" w:type="pct"/>
            <w:vAlign w:val="center"/>
          </w:tcPr>
          <w:p w:rsidR="003C21C9" w:rsidRPr="007E7E1B" w:rsidRDefault="003C21C9" w:rsidP="00973261">
            <w:pPr>
              <w:jc w:val="center"/>
              <w:rPr>
                <w:b/>
                <w:sz w:val="20"/>
                <w:szCs w:val="20"/>
              </w:rPr>
            </w:pPr>
            <w:r w:rsidRPr="007E7E1B">
              <w:rPr>
                <w:b/>
                <w:sz w:val="20"/>
                <w:szCs w:val="20"/>
              </w:rPr>
              <w:t>Наименование (статус) объекта</w:t>
            </w:r>
          </w:p>
        </w:tc>
        <w:tc>
          <w:tcPr>
            <w:tcW w:w="1089" w:type="pct"/>
            <w:tcBorders>
              <w:right w:val="single" w:sz="4" w:space="0" w:color="auto"/>
            </w:tcBorders>
            <w:vAlign w:val="center"/>
          </w:tcPr>
          <w:p w:rsidR="003C21C9" w:rsidRPr="007E7E1B" w:rsidRDefault="003C21C9" w:rsidP="00973261">
            <w:pPr>
              <w:jc w:val="center"/>
              <w:rPr>
                <w:b/>
                <w:sz w:val="20"/>
                <w:szCs w:val="20"/>
              </w:rPr>
            </w:pPr>
            <w:r w:rsidRPr="007E7E1B">
              <w:rPr>
                <w:b/>
                <w:sz w:val="20"/>
                <w:szCs w:val="20"/>
              </w:rPr>
              <w:t>Юридические лица, эксплуатирующие объект</w:t>
            </w:r>
          </w:p>
        </w:tc>
        <w:tc>
          <w:tcPr>
            <w:tcW w:w="612" w:type="pct"/>
            <w:tcBorders>
              <w:right w:val="single" w:sz="4" w:space="0" w:color="auto"/>
            </w:tcBorders>
            <w:vAlign w:val="center"/>
          </w:tcPr>
          <w:p w:rsidR="003C21C9" w:rsidRPr="007E7E1B" w:rsidRDefault="003C21C9" w:rsidP="00973261">
            <w:pPr>
              <w:jc w:val="center"/>
              <w:rPr>
                <w:b/>
                <w:sz w:val="20"/>
                <w:szCs w:val="20"/>
              </w:rPr>
            </w:pPr>
            <w:r w:rsidRPr="007E7E1B">
              <w:rPr>
                <w:b/>
                <w:sz w:val="20"/>
                <w:szCs w:val="20"/>
              </w:rPr>
              <w:t>Площадь УЗО, га</w:t>
            </w:r>
          </w:p>
        </w:tc>
        <w:tc>
          <w:tcPr>
            <w:tcW w:w="501" w:type="pct"/>
            <w:tcBorders>
              <w:left w:val="single" w:sz="4" w:space="0" w:color="auto"/>
            </w:tcBorders>
            <w:vAlign w:val="center"/>
          </w:tcPr>
          <w:p w:rsidR="003C21C9" w:rsidRPr="007E7E1B" w:rsidRDefault="003C21C9" w:rsidP="00973261">
            <w:pPr>
              <w:jc w:val="center"/>
              <w:rPr>
                <w:b/>
                <w:sz w:val="20"/>
                <w:szCs w:val="20"/>
              </w:rPr>
            </w:pPr>
            <w:r w:rsidRPr="007E7E1B">
              <w:rPr>
                <w:b/>
                <w:sz w:val="20"/>
                <w:szCs w:val="20"/>
              </w:rPr>
              <w:t>Мощность, т/г</w:t>
            </w:r>
          </w:p>
        </w:tc>
        <w:tc>
          <w:tcPr>
            <w:tcW w:w="756" w:type="pct"/>
            <w:vAlign w:val="center"/>
          </w:tcPr>
          <w:p w:rsidR="003C21C9" w:rsidRPr="007E7E1B" w:rsidRDefault="003C21C9" w:rsidP="00973261">
            <w:pPr>
              <w:jc w:val="center"/>
              <w:rPr>
                <w:b/>
                <w:sz w:val="20"/>
                <w:szCs w:val="20"/>
              </w:rPr>
            </w:pPr>
            <w:r w:rsidRPr="007E7E1B">
              <w:rPr>
                <w:b/>
                <w:sz w:val="20"/>
                <w:szCs w:val="20"/>
              </w:rPr>
              <w:t xml:space="preserve">Количество размещенных отходов всего, </w:t>
            </w:r>
            <w:proofErr w:type="gramStart"/>
            <w:r w:rsidRPr="007E7E1B">
              <w:rPr>
                <w:b/>
                <w:sz w:val="20"/>
                <w:szCs w:val="20"/>
              </w:rPr>
              <w:t>т</w:t>
            </w:r>
            <w:proofErr w:type="gramEnd"/>
          </w:p>
        </w:tc>
        <w:tc>
          <w:tcPr>
            <w:tcW w:w="470" w:type="pct"/>
            <w:vAlign w:val="center"/>
          </w:tcPr>
          <w:p w:rsidR="003C21C9" w:rsidRPr="007E7E1B" w:rsidRDefault="003C21C9" w:rsidP="00973261">
            <w:pPr>
              <w:jc w:val="center"/>
              <w:rPr>
                <w:b/>
                <w:sz w:val="20"/>
                <w:szCs w:val="20"/>
              </w:rPr>
            </w:pPr>
            <w:r w:rsidRPr="007E7E1B">
              <w:rPr>
                <w:b/>
                <w:sz w:val="20"/>
                <w:szCs w:val="20"/>
              </w:rPr>
              <w:t>Процент заполнения, %</w:t>
            </w:r>
          </w:p>
        </w:tc>
        <w:tc>
          <w:tcPr>
            <w:tcW w:w="1034" w:type="pct"/>
            <w:vAlign w:val="center"/>
          </w:tcPr>
          <w:p w:rsidR="003C21C9" w:rsidRPr="007E7E1B" w:rsidRDefault="003C21C9" w:rsidP="00973261">
            <w:pPr>
              <w:jc w:val="center"/>
              <w:rPr>
                <w:b/>
                <w:sz w:val="20"/>
                <w:szCs w:val="20"/>
              </w:rPr>
            </w:pPr>
            <w:r w:rsidRPr="007E7E1B">
              <w:rPr>
                <w:b/>
                <w:sz w:val="20"/>
                <w:szCs w:val="20"/>
              </w:rPr>
              <w:t>Год окончания эксплуатации, данные ГРОРО</w:t>
            </w:r>
          </w:p>
          <w:p w:rsidR="003C21C9" w:rsidRPr="007E7E1B" w:rsidRDefault="003C21C9" w:rsidP="00973261">
            <w:pPr>
              <w:jc w:val="center"/>
              <w:rPr>
                <w:b/>
                <w:sz w:val="20"/>
                <w:szCs w:val="20"/>
              </w:rPr>
            </w:pPr>
            <w:r w:rsidRPr="007E7E1B">
              <w:rPr>
                <w:b/>
                <w:sz w:val="20"/>
                <w:szCs w:val="20"/>
              </w:rPr>
              <w:t>(по остаточной вместимости)</w:t>
            </w:r>
          </w:p>
        </w:tc>
      </w:tr>
      <w:tr w:rsidR="003C21C9" w:rsidRPr="007E7E1B" w:rsidTr="00973261">
        <w:trPr>
          <w:cantSplit/>
          <w:trHeight w:val="20"/>
          <w:jc w:val="center"/>
        </w:trPr>
        <w:tc>
          <w:tcPr>
            <w:tcW w:w="538" w:type="pct"/>
            <w:vAlign w:val="center"/>
          </w:tcPr>
          <w:p w:rsidR="003C21C9" w:rsidRPr="007E7E1B" w:rsidRDefault="003C21C9" w:rsidP="00973261">
            <w:pPr>
              <w:jc w:val="center"/>
              <w:rPr>
                <w:sz w:val="20"/>
                <w:szCs w:val="20"/>
              </w:rPr>
            </w:pPr>
            <w:r w:rsidRPr="007E7E1B">
              <w:rPr>
                <w:sz w:val="20"/>
                <w:szCs w:val="20"/>
              </w:rPr>
              <w:t>Полигон ТКО в г. Белоярский</w:t>
            </w:r>
          </w:p>
        </w:tc>
        <w:tc>
          <w:tcPr>
            <w:tcW w:w="1089" w:type="pct"/>
            <w:tcBorders>
              <w:right w:val="single" w:sz="4" w:space="0" w:color="auto"/>
            </w:tcBorders>
            <w:vAlign w:val="center"/>
          </w:tcPr>
          <w:p w:rsidR="003C21C9" w:rsidRPr="007E7E1B" w:rsidRDefault="003C21C9" w:rsidP="00973261">
            <w:pPr>
              <w:jc w:val="center"/>
              <w:rPr>
                <w:sz w:val="20"/>
                <w:szCs w:val="20"/>
              </w:rPr>
            </w:pPr>
            <w:r w:rsidRPr="007E7E1B">
              <w:rPr>
                <w:sz w:val="20"/>
                <w:szCs w:val="20"/>
              </w:rPr>
              <w:t>АО «ЮКЭК-Белоярский»</w:t>
            </w:r>
          </w:p>
        </w:tc>
        <w:tc>
          <w:tcPr>
            <w:tcW w:w="612" w:type="pct"/>
            <w:tcBorders>
              <w:right w:val="single" w:sz="4" w:space="0" w:color="auto"/>
            </w:tcBorders>
            <w:vAlign w:val="center"/>
          </w:tcPr>
          <w:p w:rsidR="003C21C9" w:rsidRPr="007E7E1B" w:rsidRDefault="003C21C9" w:rsidP="00973261">
            <w:pPr>
              <w:jc w:val="center"/>
              <w:rPr>
                <w:sz w:val="20"/>
                <w:szCs w:val="20"/>
              </w:rPr>
            </w:pPr>
            <w:r w:rsidRPr="007E7E1B">
              <w:rPr>
                <w:sz w:val="20"/>
                <w:szCs w:val="20"/>
              </w:rPr>
              <w:t>13,05</w:t>
            </w:r>
          </w:p>
        </w:tc>
        <w:tc>
          <w:tcPr>
            <w:tcW w:w="501" w:type="pct"/>
            <w:tcBorders>
              <w:left w:val="single" w:sz="4" w:space="0" w:color="auto"/>
            </w:tcBorders>
            <w:vAlign w:val="center"/>
          </w:tcPr>
          <w:p w:rsidR="003C21C9" w:rsidRPr="007E7E1B" w:rsidRDefault="003C21C9" w:rsidP="00973261">
            <w:pPr>
              <w:jc w:val="center"/>
              <w:rPr>
                <w:sz w:val="20"/>
                <w:szCs w:val="20"/>
              </w:rPr>
            </w:pPr>
            <w:r w:rsidRPr="007E7E1B">
              <w:rPr>
                <w:sz w:val="20"/>
                <w:szCs w:val="20"/>
              </w:rPr>
              <w:t>247136</w:t>
            </w:r>
          </w:p>
        </w:tc>
        <w:tc>
          <w:tcPr>
            <w:tcW w:w="756" w:type="pct"/>
            <w:vAlign w:val="center"/>
          </w:tcPr>
          <w:p w:rsidR="003C21C9" w:rsidRPr="007E7E1B" w:rsidRDefault="003C21C9" w:rsidP="00973261">
            <w:pPr>
              <w:jc w:val="center"/>
              <w:rPr>
                <w:sz w:val="20"/>
                <w:szCs w:val="20"/>
              </w:rPr>
            </w:pPr>
            <w:r w:rsidRPr="007E7E1B">
              <w:rPr>
                <w:sz w:val="20"/>
                <w:szCs w:val="20"/>
                <w:lang w:eastAsia="en-US"/>
              </w:rPr>
              <w:t>94600</w:t>
            </w:r>
          </w:p>
        </w:tc>
        <w:tc>
          <w:tcPr>
            <w:tcW w:w="470" w:type="pct"/>
            <w:vAlign w:val="center"/>
          </w:tcPr>
          <w:p w:rsidR="003C21C9" w:rsidRPr="007E7E1B" w:rsidRDefault="003C21C9" w:rsidP="00973261">
            <w:pPr>
              <w:jc w:val="center"/>
              <w:rPr>
                <w:sz w:val="20"/>
                <w:szCs w:val="20"/>
              </w:rPr>
            </w:pPr>
            <w:r w:rsidRPr="007E7E1B">
              <w:rPr>
                <w:sz w:val="20"/>
                <w:szCs w:val="20"/>
              </w:rPr>
              <w:t>38</w:t>
            </w:r>
          </w:p>
        </w:tc>
        <w:tc>
          <w:tcPr>
            <w:tcW w:w="1034" w:type="pct"/>
            <w:vAlign w:val="center"/>
          </w:tcPr>
          <w:p w:rsidR="003C21C9" w:rsidRPr="007E7E1B" w:rsidRDefault="003C21C9" w:rsidP="00973261">
            <w:pPr>
              <w:jc w:val="center"/>
              <w:rPr>
                <w:sz w:val="20"/>
                <w:szCs w:val="20"/>
              </w:rPr>
            </w:pPr>
            <w:r w:rsidRPr="007E7E1B">
              <w:rPr>
                <w:sz w:val="20"/>
                <w:szCs w:val="20"/>
                <w:lang w:eastAsia="en-US"/>
              </w:rPr>
              <w:t>2039г</w:t>
            </w:r>
          </w:p>
        </w:tc>
      </w:tr>
    </w:tbl>
    <w:p w:rsidR="00753700" w:rsidRPr="007E7E1B" w:rsidRDefault="003C21C9" w:rsidP="0016106A">
      <w:pPr>
        <w:spacing w:before="120" w:line="360" w:lineRule="auto"/>
        <w:ind w:firstLine="709"/>
        <w:jc w:val="both"/>
      </w:pPr>
      <w:r w:rsidRPr="007E7E1B">
        <w:t>Анализ показал, что при эксплуатации полигона ТКО АО «ЮКЭК-Белоярский» дефицита объектов, используемых для захоронения (утилизации)</w:t>
      </w:r>
      <w:r w:rsidR="00746D53" w:rsidRPr="007E7E1B">
        <w:t xml:space="preserve"> ТКО на расчетный период до 2032</w:t>
      </w:r>
      <w:r w:rsidRPr="007E7E1B">
        <w:t xml:space="preserve"> года не ожидается. Вместе с тем имеется решение Белоярского городского </w:t>
      </w:r>
      <w:r w:rsidRPr="007E7E1B">
        <w:lastRenderedPageBreak/>
        <w:t xml:space="preserve">суда о запрете эксплуатации полигона твердых </w:t>
      </w:r>
      <w:r w:rsidR="003F77AF" w:rsidRPr="007E7E1B">
        <w:t>коммунальных</w:t>
      </w:r>
      <w:r w:rsidRPr="007E7E1B">
        <w:t xml:space="preserve"> отходов в г. Белоярский с 1 декабря 2022 года.</w:t>
      </w:r>
    </w:p>
    <w:p w:rsidR="00753700" w:rsidRPr="007E7E1B" w:rsidRDefault="00B35038" w:rsidP="00935DC5">
      <w:pPr>
        <w:pStyle w:val="55"/>
        <w:spacing w:line="360" w:lineRule="auto"/>
        <w:ind w:left="0" w:firstLine="0"/>
      </w:pPr>
      <w:bookmarkStart w:id="114" w:name="_Toc490233848"/>
      <w:r w:rsidRPr="007E7E1B">
        <w:t xml:space="preserve">3.5.2.5. </w:t>
      </w:r>
      <w:r w:rsidR="00753700" w:rsidRPr="007E7E1B">
        <w:t>Анализ показателей готовности, имеющиеся проблемы и направления их решения</w:t>
      </w:r>
      <w:bookmarkEnd w:id="114"/>
    </w:p>
    <w:p w:rsidR="00753700" w:rsidRPr="007E7E1B" w:rsidRDefault="00753700" w:rsidP="0016106A">
      <w:pPr>
        <w:spacing w:before="120" w:line="360" w:lineRule="auto"/>
        <w:ind w:firstLine="567"/>
        <w:jc w:val="both"/>
      </w:pPr>
      <w:r w:rsidRPr="007E7E1B">
        <w:t xml:space="preserve">Система обращения с твердыми бытовыми отходами в с.п. Верхнеказымский организована в части сбора и транспортирования. Для сбора отходов используется </w:t>
      </w:r>
      <w:r w:rsidR="00B35038" w:rsidRPr="007E7E1B">
        <w:t>54</w:t>
      </w:r>
      <w:r w:rsidRPr="007E7E1B">
        <w:t xml:space="preserve"> металлически</w:t>
      </w:r>
      <w:r w:rsidR="00B35038" w:rsidRPr="007E7E1B">
        <w:t>х</w:t>
      </w:r>
      <w:r w:rsidRPr="007E7E1B">
        <w:t xml:space="preserve"> контейнер</w:t>
      </w:r>
      <w:r w:rsidR="00B35038" w:rsidRPr="007E7E1B">
        <w:t>а.</w:t>
      </w:r>
      <w:r w:rsidRPr="007E7E1B">
        <w:t xml:space="preserve"> Периодичность вывоза отходов – </w:t>
      </w:r>
      <w:proofErr w:type="gramStart"/>
      <w:r w:rsidRPr="007E7E1B">
        <w:t>от</w:t>
      </w:r>
      <w:proofErr w:type="gramEnd"/>
      <w:r w:rsidRPr="007E7E1B">
        <w:t xml:space="preserve"> ежедневного (1 раз в день) до еженедельного (1 раз в неделю). Вывоз ТКО осуществляется через мусороперегрузочную станцию (пресс-комплекс ПК 622М).</w:t>
      </w:r>
    </w:p>
    <w:p w:rsidR="00753700" w:rsidRPr="007E7E1B" w:rsidRDefault="00753700" w:rsidP="0016106A">
      <w:pPr>
        <w:spacing w:line="360" w:lineRule="auto"/>
        <w:ind w:firstLine="709"/>
        <w:jc w:val="both"/>
      </w:pPr>
      <w:r w:rsidRPr="007E7E1B">
        <w:t xml:space="preserve">Целевые показатели (баланс) по обезвреживанию, утилизации и размещению ТКО приведены в таблице </w:t>
      </w:r>
      <w:r w:rsidR="00EA67CD" w:rsidRPr="007E7E1B">
        <w:t>4</w:t>
      </w:r>
      <w:r w:rsidR="003B35A9" w:rsidRPr="007E7E1B">
        <w:t>4</w:t>
      </w:r>
      <w:r w:rsidRPr="007E7E1B">
        <w:t>.</w:t>
      </w:r>
    </w:p>
    <w:p w:rsidR="00753700" w:rsidRPr="007E7E1B" w:rsidRDefault="00B35038" w:rsidP="0016106A">
      <w:pPr>
        <w:pStyle w:val="a7"/>
        <w:spacing w:after="0"/>
        <w:rPr>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44</w:t>
      </w:r>
      <w:r w:rsidR="00C60CD3" w:rsidRPr="007E7E1B">
        <w:rPr>
          <w:noProof/>
          <w:color w:val="auto"/>
        </w:rPr>
        <w:fldChar w:fldCharType="end"/>
      </w:r>
      <w:r w:rsidRPr="007E7E1B">
        <w:rPr>
          <w:color w:val="auto"/>
        </w:rPr>
        <w:t xml:space="preserve"> – Целевые показатели (баланс) по обезвреживанию, утилизации и размещению ТКО </w:t>
      </w:r>
    </w:p>
    <w:tbl>
      <w:tblPr>
        <w:tblStyle w:val="af9"/>
        <w:tblW w:w="0" w:type="auto"/>
        <w:tblLook w:val="04A0"/>
      </w:tblPr>
      <w:tblGrid>
        <w:gridCol w:w="5679"/>
        <w:gridCol w:w="3667"/>
      </w:tblGrid>
      <w:tr w:rsidR="00753700" w:rsidRPr="007E7E1B" w:rsidTr="003B35A9">
        <w:tc>
          <w:tcPr>
            <w:tcW w:w="5679" w:type="dxa"/>
          </w:tcPr>
          <w:p w:rsidR="00753700" w:rsidRPr="007E7E1B" w:rsidRDefault="00753700" w:rsidP="00973261">
            <w:pPr>
              <w:jc w:val="center"/>
              <w:rPr>
                <w:b/>
              </w:rPr>
            </w:pPr>
            <w:r w:rsidRPr="007E7E1B">
              <w:rPr>
                <w:b/>
              </w:rPr>
              <w:t>Целевые показатели по обращению с отходами</w:t>
            </w:r>
          </w:p>
        </w:tc>
        <w:tc>
          <w:tcPr>
            <w:tcW w:w="3667" w:type="dxa"/>
          </w:tcPr>
          <w:p w:rsidR="00753700" w:rsidRPr="007E7E1B" w:rsidRDefault="00753700" w:rsidP="00973261">
            <w:pPr>
              <w:jc w:val="center"/>
              <w:rPr>
                <w:b/>
              </w:rPr>
            </w:pPr>
            <w:r w:rsidRPr="007E7E1B">
              <w:rPr>
                <w:b/>
              </w:rPr>
              <w:t>Процент от общего количества</w:t>
            </w:r>
          </w:p>
          <w:p w:rsidR="00753700" w:rsidRPr="007E7E1B" w:rsidRDefault="00753700" w:rsidP="00973261">
            <w:pPr>
              <w:jc w:val="center"/>
              <w:rPr>
                <w:b/>
              </w:rPr>
            </w:pPr>
            <w:r w:rsidRPr="007E7E1B">
              <w:rPr>
                <w:b/>
              </w:rPr>
              <w:t>отходов,  %</w:t>
            </w:r>
          </w:p>
        </w:tc>
      </w:tr>
      <w:tr w:rsidR="00753700" w:rsidRPr="007E7E1B" w:rsidTr="003B35A9">
        <w:trPr>
          <w:trHeight w:val="454"/>
        </w:trPr>
        <w:tc>
          <w:tcPr>
            <w:tcW w:w="5679" w:type="dxa"/>
          </w:tcPr>
          <w:p w:rsidR="00753700" w:rsidRPr="007E7E1B" w:rsidRDefault="00753700" w:rsidP="00973261">
            <w:pPr>
              <w:jc w:val="both"/>
            </w:pPr>
            <w:r w:rsidRPr="007E7E1B">
              <w:t xml:space="preserve">Доля ТКО, </w:t>
            </w:r>
            <w:proofErr w:type="gramStart"/>
            <w:r w:rsidRPr="007E7E1B">
              <w:t>направленных</w:t>
            </w:r>
            <w:proofErr w:type="gramEnd"/>
            <w:r w:rsidRPr="007E7E1B">
              <w:t xml:space="preserve"> на обработку, в общем объеме ТКО</w:t>
            </w:r>
          </w:p>
        </w:tc>
        <w:tc>
          <w:tcPr>
            <w:tcW w:w="3667" w:type="dxa"/>
            <w:vAlign w:val="center"/>
          </w:tcPr>
          <w:p w:rsidR="00753700" w:rsidRPr="007E7E1B" w:rsidRDefault="00B35038" w:rsidP="00973261">
            <w:pPr>
              <w:jc w:val="center"/>
            </w:pPr>
            <w:r w:rsidRPr="007E7E1B">
              <w:t>0</w:t>
            </w:r>
          </w:p>
        </w:tc>
      </w:tr>
      <w:tr w:rsidR="00753700" w:rsidRPr="007E7E1B" w:rsidTr="003B35A9">
        <w:trPr>
          <w:trHeight w:val="454"/>
        </w:trPr>
        <w:tc>
          <w:tcPr>
            <w:tcW w:w="5679" w:type="dxa"/>
          </w:tcPr>
          <w:p w:rsidR="00753700" w:rsidRPr="007E7E1B" w:rsidRDefault="00753700" w:rsidP="00973261">
            <w:pPr>
              <w:jc w:val="both"/>
            </w:pPr>
            <w:r w:rsidRPr="007E7E1B">
              <w:t xml:space="preserve">Доля </w:t>
            </w:r>
            <w:proofErr w:type="gramStart"/>
            <w:r w:rsidRPr="007E7E1B">
              <w:t>утилизированных</w:t>
            </w:r>
            <w:proofErr w:type="gramEnd"/>
            <w:r w:rsidRPr="007E7E1B">
              <w:t>, а так же обезвреженных ТКО в общем объеме ТКО</w:t>
            </w:r>
          </w:p>
        </w:tc>
        <w:tc>
          <w:tcPr>
            <w:tcW w:w="3667" w:type="dxa"/>
            <w:vAlign w:val="center"/>
          </w:tcPr>
          <w:p w:rsidR="00753700" w:rsidRPr="007E7E1B" w:rsidRDefault="00B35038" w:rsidP="00973261">
            <w:pPr>
              <w:jc w:val="center"/>
            </w:pPr>
            <w:r w:rsidRPr="007E7E1B">
              <w:t>0</w:t>
            </w:r>
          </w:p>
        </w:tc>
      </w:tr>
      <w:tr w:rsidR="00753700" w:rsidRPr="007E7E1B" w:rsidTr="003B35A9">
        <w:trPr>
          <w:trHeight w:val="454"/>
        </w:trPr>
        <w:tc>
          <w:tcPr>
            <w:tcW w:w="5679" w:type="dxa"/>
          </w:tcPr>
          <w:p w:rsidR="00753700" w:rsidRPr="007E7E1B" w:rsidRDefault="00753700" w:rsidP="00973261">
            <w:pPr>
              <w:jc w:val="both"/>
            </w:pPr>
            <w:r w:rsidRPr="007E7E1B">
              <w:t xml:space="preserve">Доля ТКО, </w:t>
            </w:r>
            <w:proofErr w:type="gramStart"/>
            <w:r w:rsidRPr="007E7E1B">
              <w:t>направляемых</w:t>
            </w:r>
            <w:proofErr w:type="gramEnd"/>
            <w:r w:rsidRPr="007E7E1B">
              <w:t xml:space="preserve"> на захоронение, в общем объеме ТКО</w:t>
            </w:r>
          </w:p>
        </w:tc>
        <w:tc>
          <w:tcPr>
            <w:tcW w:w="3667" w:type="dxa"/>
            <w:vAlign w:val="center"/>
          </w:tcPr>
          <w:p w:rsidR="00753700" w:rsidRPr="007E7E1B" w:rsidRDefault="00B35038" w:rsidP="00973261">
            <w:pPr>
              <w:jc w:val="center"/>
            </w:pPr>
            <w:r w:rsidRPr="007E7E1B">
              <w:t>100</w:t>
            </w:r>
          </w:p>
        </w:tc>
      </w:tr>
    </w:tbl>
    <w:p w:rsidR="00753700" w:rsidRPr="007E7E1B" w:rsidRDefault="00753700" w:rsidP="0016106A">
      <w:pPr>
        <w:pStyle w:val="a5"/>
        <w:spacing w:line="360" w:lineRule="auto"/>
        <w:ind w:left="0" w:firstLine="709"/>
        <w:jc w:val="both"/>
      </w:pPr>
      <w:r w:rsidRPr="007E7E1B">
        <w:t xml:space="preserve">Анализ системы обращения с муниципальными отходами показал, что потоки </w:t>
      </w:r>
      <w:proofErr w:type="gramStart"/>
      <w:r w:rsidRPr="007E7E1B">
        <w:t>отходов</w:t>
      </w:r>
      <w:proofErr w:type="gramEnd"/>
      <w:r w:rsidRPr="007E7E1B">
        <w:t xml:space="preserve"> образующиеся у населения, в</w:t>
      </w:r>
      <w:r w:rsidR="00B35038" w:rsidRPr="007E7E1B">
        <w:t xml:space="preserve"> настоящее время </w:t>
      </w:r>
      <w:r w:rsidRPr="007E7E1B">
        <w:t>отправляются на захоронение.</w:t>
      </w:r>
    </w:p>
    <w:p w:rsidR="00753700" w:rsidRPr="007E7E1B" w:rsidRDefault="00753700" w:rsidP="0016106A">
      <w:pPr>
        <w:pStyle w:val="a5"/>
        <w:spacing w:line="360" w:lineRule="auto"/>
        <w:ind w:left="0" w:firstLine="709"/>
        <w:jc w:val="both"/>
      </w:pPr>
      <w:r w:rsidRPr="007E7E1B">
        <w:t xml:space="preserve">Переработка ТКО не развита. </w:t>
      </w:r>
    </w:p>
    <w:p w:rsidR="00753700" w:rsidRPr="007E7E1B" w:rsidRDefault="00753700" w:rsidP="0016106A">
      <w:pPr>
        <w:pStyle w:val="a5"/>
        <w:spacing w:line="360" w:lineRule="auto"/>
        <w:ind w:left="0" w:firstLine="709"/>
        <w:jc w:val="both"/>
      </w:pPr>
      <w:r w:rsidRPr="007E7E1B">
        <w:t>В настоящее время для размещения</w:t>
      </w:r>
      <w:r w:rsidR="00A81889" w:rsidRPr="007E7E1B">
        <w:t xml:space="preserve"> отходов используется полигон ТК</w:t>
      </w:r>
      <w:r w:rsidRPr="007E7E1B">
        <w:t>О АО «ЮКЭК-Белоярский».</w:t>
      </w:r>
    </w:p>
    <w:p w:rsidR="00753700" w:rsidRPr="007E7E1B" w:rsidRDefault="00753700" w:rsidP="0016106A">
      <w:pPr>
        <w:spacing w:line="360" w:lineRule="auto"/>
        <w:ind w:firstLine="709"/>
        <w:jc w:val="both"/>
      </w:pPr>
      <w:r w:rsidRPr="007E7E1B">
        <w:t>Основными проблемами системы захоронения (утилизации) ТКО являются:</w:t>
      </w:r>
    </w:p>
    <w:p w:rsidR="00753700" w:rsidRPr="007E7E1B" w:rsidRDefault="00753700" w:rsidP="00C330C3">
      <w:pPr>
        <w:pStyle w:val="a5"/>
        <w:numPr>
          <w:ilvl w:val="0"/>
          <w:numId w:val="54"/>
        </w:numPr>
        <w:spacing w:line="360" w:lineRule="auto"/>
        <w:jc w:val="both"/>
      </w:pPr>
      <w:r w:rsidRPr="007E7E1B">
        <w:t xml:space="preserve">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753700" w:rsidRPr="007E7E1B" w:rsidRDefault="00753700" w:rsidP="00C330C3">
      <w:pPr>
        <w:pStyle w:val="a5"/>
        <w:numPr>
          <w:ilvl w:val="0"/>
          <w:numId w:val="54"/>
        </w:numPr>
        <w:spacing w:line="360" w:lineRule="auto"/>
        <w:jc w:val="both"/>
      </w:pPr>
      <w:r w:rsidRPr="007E7E1B">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rsidR="00753700" w:rsidRPr="007E7E1B" w:rsidRDefault="00753700" w:rsidP="0016106A">
      <w:pPr>
        <w:spacing w:line="360" w:lineRule="auto"/>
        <w:ind w:firstLine="709"/>
        <w:jc w:val="both"/>
      </w:pPr>
      <w:r w:rsidRPr="007E7E1B">
        <w:t xml:space="preserve">Развитие в </w:t>
      </w:r>
      <w:proofErr w:type="gramStart"/>
      <w:r w:rsidRPr="007E7E1B">
        <w:t>дальнейшем</w:t>
      </w:r>
      <w:proofErr w:type="gramEnd"/>
      <w:r w:rsidRPr="007E7E1B">
        <w:t xml:space="preserve"> эксплуатируемог</w:t>
      </w:r>
      <w:r w:rsidR="00A81889" w:rsidRPr="007E7E1B">
        <w:t>о в настоящий момент полигона ТК</w:t>
      </w:r>
      <w:r w:rsidR="003C21C9" w:rsidRPr="007E7E1B">
        <w:t xml:space="preserve">О в г.п. </w:t>
      </w:r>
      <w:r w:rsidRPr="007E7E1B">
        <w:t xml:space="preserve">Белоярский не перспективно по следующим причинам: </w:t>
      </w:r>
    </w:p>
    <w:p w:rsidR="00753700" w:rsidRPr="007E7E1B" w:rsidRDefault="00753700" w:rsidP="00C330C3">
      <w:pPr>
        <w:pStyle w:val="a5"/>
        <w:numPr>
          <w:ilvl w:val="0"/>
          <w:numId w:val="55"/>
        </w:numPr>
        <w:spacing w:line="360" w:lineRule="auto"/>
        <w:jc w:val="both"/>
      </w:pPr>
      <w:r w:rsidRPr="007E7E1B">
        <w:lastRenderedPageBreak/>
        <w:t xml:space="preserve">объект расположен на землях населенного пункта, </w:t>
      </w:r>
    </w:p>
    <w:p w:rsidR="00753700" w:rsidRPr="007E7E1B" w:rsidRDefault="00753700" w:rsidP="00C330C3">
      <w:pPr>
        <w:pStyle w:val="a5"/>
        <w:numPr>
          <w:ilvl w:val="0"/>
          <w:numId w:val="55"/>
        </w:numPr>
        <w:spacing w:line="360" w:lineRule="auto"/>
        <w:jc w:val="both"/>
      </w:pPr>
      <w:r w:rsidRPr="007E7E1B">
        <w:t xml:space="preserve">объект размещается на удалении </w:t>
      </w:r>
      <w:smartTag w:uri="urn:schemas-microsoft-com:office:smarttags" w:element="metricconverter">
        <w:smartTagPr>
          <w:attr w:name="ProductID" w:val="7 км"/>
        </w:smartTagPr>
        <w:r w:rsidRPr="007E7E1B">
          <w:t>7 км</w:t>
        </w:r>
      </w:smartTag>
      <w:r w:rsidRPr="007E7E1B">
        <w:t xml:space="preserve"> (по прямой) от контрольн</w:t>
      </w:r>
      <w:r w:rsidR="003C21C9" w:rsidRPr="007E7E1B">
        <w:t>ой точки аэродрома г.Белоярский;</w:t>
      </w:r>
    </w:p>
    <w:p w:rsidR="003C21C9" w:rsidRPr="007E7E1B" w:rsidRDefault="003C21C9" w:rsidP="003C21C9">
      <w:pPr>
        <w:pStyle w:val="a5"/>
        <w:numPr>
          <w:ilvl w:val="0"/>
          <w:numId w:val="55"/>
        </w:numPr>
        <w:spacing w:line="360" w:lineRule="auto"/>
        <w:jc w:val="both"/>
      </w:pPr>
      <w:r w:rsidRPr="007E7E1B">
        <w:t xml:space="preserve">решение Белоярского городского суда о запрете эксплуатации полигона твердых </w:t>
      </w:r>
      <w:r w:rsidR="003F77AF" w:rsidRPr="007E7E1B">
        <w:t>коммунальных</w:t>
      </w:r>
      <w:r w:rsidRPr="007E7E1B">
        <w:t xml:space="preserve"> отходов в г. Белоярский с 1 декабря 2022 года.</w:t>
      </w:r>
    </w:p>
    <w:p w:rsidR="00753700" w:rsidRPr="007E7E1B" w:rsidRDefault="00753700" w:rsidP="002E5119">
      <w:pPr>
        <w:spacing w:line="360" w:lineRule="auto"/>
        <w:ind w:firstLine="709"/>
        <w:jc w:val="both"/>
      </w:pPr>
      <w:r w:rsidRPr="007E7E1B">
        <w:t>Для решения данных проблем, необходимо:</w:t>
      </w:r>
    </w:p>
    <w:p w:rsidR="00753700" w:rsidRPr="007E7E1B" w:rsidRDefault="00753700" w:rsidP="00C330C3">
      <w:pPr>
        <w:pStyle w:val="a5"/>
        <w:numPr>
          <w:ilvl w:val="0"/>
          <w:numId w:val="56"/>
        </w:numPr>
        <w:spacing w:line="360" w:lineRule="auto"/>
        <w:jc w:val="both"/>
      </w:pPr>
      <w:r w:rsidRPr="007E7E1B">
        <w:t>установка дополнительных контейнеров сбора ТКО</w:t>
      </w:r>
    </w:p>
    <w:p w:rsidR="00753700" w:rsidRPr="007E7E1B" w:rsidRDefault="00753700" w:rsidP="00C330C3">
      <w:pPr>
        <w:pStyle w:val="a5"/>
        <w:numPr>
          <w:ilvl w:val="0"/>
          <w:numId w:val="56"/>
        </w:numPr>
        <w:spacing w:line="360" w:lineRule="auto"/>
        <w:jc w:val="both"/>
      </w:pPr>
      <w:r w:rsidRPr="007E7E1B">
        <w:t>организация раздельного сбора отходов:</w:t>
      </w:r>
    </w:p>
    <w:p w:rsidR="00753700" w:rsidRPr="007E7E1B" w:rsidRDefault="00753700" w:rsidP="00C330C3">
      <w:pPr>
        <w:pStyle w:val="a5"/>
        <w:numPr>
          <w:ilvl w:val="0"/>
          <w:numId w:val="56"/>
        </w:numPr>
        <w:spacing w:line="360" w:lineRule="auto"/>
        <w:jc w:val="both"/>
      </w:pPr>
      <w:r w:rsidRPr="007E7E1B">
        <w:t>сб</w:t>
      </w:r>
      <w:r w:rsidR="0060508D" w:rsidRPr="007E7E1B">
        <w:t>ор вторичного сырья у населения.</w:t>
      </w:r>
    </w:p>
    <w:p w:rsidR="00753700" w:rsidRPr="007E7E1B" w:rsidRDefault="0060508D" w:rsidP="00935DC5">
      <w:pPr>
        <w:pStyle w:val="55"/>
        <w:spacing w:line="360" w:lineRule="auto"/>
        <w:ind w:left="0" w:firstLine="0"/>
      </w:pPr>
      <w:bookmarkStart w:id="115" w:name="_Toc490233849"/>
      <w:r w:rsidRPr="007E7E1B">
        <w:t xml:space="preserve">3.5.2.6. </w:t>
      </w:r>
      <w:r w:rsidR="00753700" w:rsidRPr="007E7E1B">
        <w:t>Воздействие на окружающую среду</w:t>
      </w:r>
      <w:bookmarkEnd w:id="115"/>
    </w:p>
    <w:p w:rsidR="00753700" w:rsidRPr="007E7E1B" w:rsidRDefault="00753700" w:rsidP="0016106A">
      <w:pPr>
        <w:spacing w:line="360" w:lineRule="auto"/>
        <w:ind w:firstLine="709"/>
        <w:jc w:val="both"/>
      </w:pPr>
      <w:r w:rsidRPr="007E7E1B">
        <w:t>С целью уменьшения вредного влияния на окружающую среду для полигонов ТКО должны разрабатываться системы мониторинга.</w:t>
      </w:r>
    </w:p>
    <w:p w:rsidR="00753700" w:rsidRPr="007E7E1B" w:rsidRDefault="00753700" w:rsidP="0016106A">
      <w:pPr>
        <w:spacing w:line="360" w:lineRule="auto"/>
        <w:ind w:firstLine="709"/>
        <w:jc w:val="both"/>
      </w:pPr>
      <w:r w:rsidRPr="007E7E1B">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загрязнения в зоне возможного влияния полигона.</w:t>
      </w:r>
    </w:p>
    <w:p w:rsidR="00753700" w:rsidRPr="007E7E1B" w:rsidRDefault="00753700" w:rsidP="0016106A">
      <w:pPr>
        <w:spacing w:line="360" w:lineRule="auto"/>
        <w:ind w:firstLine="709"/>
        <w:jc w:val="both"/>
      </w:pPr>
      <w:r w:rsidRPr="007E7E1B">
        <w:t xml:space="preserve">Для контроля за состоянием грунтовых вод, в зависимости от глубины их залегания, проектируются контрольные шурфы, колодцы или скважины в зеленой зоне полигона. Одно контрольное сооружение закладывается выше полигона по потоку грунтовых вод с целью отбора проб воды, на которую отсутствует влияние фильтрата с полигона. </w:t>
      </w:r>
    </w:p>
    <w:p w:rsidR="00753700" w:rsidRPr="007E7E1B" w:rsidRDefault="00753700" w:rsidP="0016106A">
      <w:pPr>
        <w:spacing w:line="360" w:lineRule="auto"/>
        <w:ind w:firstLine="709"/>
        <w:jc w:val="both"/>
      </w:pPr>
      <w:proofErr w:type="gramStart"/>
      <w:r w:rsidRPr="007E7E1B">
        <w:t>В отобранных пробах обычно определяется содержание аммиака, нитритов, нитратов, гидрокарбонатов,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снижению концентрации загрязняющих веществ до уровня ПДК.</w:t>
      </w:r>
      <w:proofErr w:type="gramEnd"/>
    </w:p>
    <w:p w:rsidR="00753700" w:rsidRPr="007E7E1B" w:rsidRDefault="00753700" w:rsidP="0016106A">
      <w:pPr>
        <w:spacing w:line="360" w:lineRule="auto"/>
        <w:ind w:firstLine="709"/>
        <w:jc w:val="both"/>
      </w:pPr>
      <w:r w:rsidRPr="007E7E1B">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753700" w:rsidRPr="007E7E1B" w:rsidRDefault="0060508D" w:rsidP="0016106A">
      <w:pPr>
        <w:pStyle w:val="a7"/>
        <w:spacing w:after="0"/>
        <w:rPr>
          <w:b w:val="0"/>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45</w:t>
      </w:r>
      <w:r w:rsidR="00C60CD3" w:rsidRPr="007E7E1B">
        <w:rPr>
          <w:noProof/>
          <w:color w:val="auto"/>
        </w:rPr>
        <w:fldChar w:fldCharType="end"/>
      </w:r>
      <w:r w:rsidRPr="007E7E1B">
        <w:rPr>
          <w:color w:val="auto"/>
        </w:rPr>
        <w:t xml:space="preserve"> – </w:t>
      </w:r>
      <w:r w:rsidR="00753700" w:rsidRPr="007E7E1B">
        <w:rPr>
          <w:color w:val="auto"/>
        </w:rPr>
        <w:t>ПДК основных загрязняющих веществ, выделяющихся в</w:t>
      </w:r>
      <w:r w:rsidR="00A81889" w:rsidRPr="007E7E1B">
        <w:rPr>
          <w:color w:val="auto"/>
        </w:rPr>
        <w:t xml:space="preserve"> атмосферу воздуха на свалках ТК</w:t>
      </w:r>
      <w:r w:rsidR="00753700" w:rsidRPr="007E7E1B">
        <w:rPr>
          <w:color w:val="auto"/>
        </w:rPr>
        <w:t>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30"/>
        <w:gridCol w:w="3091"/>
        <w:gridCol w:w="3091"/>
      </w:tblGrid>
      <w:tr w:rsidR="00753700" w:rsidRPr="007E7E1B" w:rsidTr="003C21C9">
        <w:trPr>
          <w:tblHeader/>
        </w:trPr>
        <w:tc>
          <w:tcPr>
            <w:tcW w:w="1716" w:type="pct"/>
            <w:vMerge w:val="restart"/>
            <w:vAlign w:val="center"/>
          </w:tcPr>
          <w:p w:rsidR="00753700" w:rsidRPr="007E7E1B" w:rsidRDefault="00753700" w:rsidP="00973261">
            <w:pPr>
              <w:rPr>
                <w:b/>
              </w:rPr>
            </w:pPr>
            <w:r w:rsidRPr="007E7E1B">
              <w:rPr>
                <w:b/>
                <w:sz w:val="22"/>
                <w:szCs w:val="22"/>
              </w:rPr>
              <w:t>Вещество</w:t>
            </w:r>
          </w:p>
        </w:tc>
        <w:tc>
          <w:tcPr>
            <w:tcW w:w="3284" w:type="pct"/>
            <w:gridSpan w:val="2"/>
            <w:vAlign w:val="center"/>
          </w:tcPr>
          <w:p w:rsidR="00753700" w:rsidRPr="007E7E1B" w:rsidRDefault="00753700" w:rsidP="00973261">
            <w:pPr>
              <w:rPr>
                <w:b/>
              </w:rPr>
            </w:pPr>
            <w:r w:rsidRPr="007E7E1B">
              <w:rPr>
                <w:b/>
                <w:sz w:val="22"/>
                <w:szCs w:val="22"/>
              </w:rPr>
              <w:t>ПДК, мг/м</w:t>
            </w:r>
            <w:r w:rsidRPr="007E7E1B">
              <w:rPr>
                <w:b/>
                <w:sz w:val="22"/>
                <w:szCs w:val="22"/>
                <w:vertAlign w:val="superscript"/>
                <w:lang w:val="en-US"/>
              </w:rPr>
              <w:t>3</w:t>
            </w:r>
          </w:p>
        </w:tc>
      </w:tr>
      <w:tr w:rsidR="00753700" w:rsidRPr="007E7E1B" w:rsidTr="003C21C9">
        <w:trPr>
          <w:tblHeader/>
        </w:trPr>
        <w:tc>
          <w:tcPr>
            <w:tcW w:w="1716" w:type="pct"/>
            <w:vMerge/>
            <w:vAlign w:val="center"/>
          </w:tcPr>
          <w:p w:rsidR="00753700" w:rsidRPr="007E7E1B" w:rsidRDefault="00753700" w:rsidP="00973261"/>
        </w:tc>
        <w:tc>
          <w:tcPr>
            <w:tcW w:w="1642" w:type="pct"/>
            <w:vAlign w:val="center"/>
          </w:tcPr>
          <w:p w:rsidR="00753700" w:rsidRPr="007E7E1B" w:rsidRDefault="00753700" w:rsidP="00973261">
            <w:pPr>
              <w:rPr>
                <w:b/>
              </w:rPr>
            </w:pPr>
            <w:r w:rsidRPr="007E7E1B">
              <w:rPr>
                <w:b/>
                <w:sz w:val="22"/>
                <w:szCs w:val="22"/>
              </w:rPr>
              <w:t>Максимально разовая</w:t>
            </w:r>
          </w:p>
        </w:tc>
        <w:tc>
          <w:tcPr>
            <w:tcW w:w="1642" w:type="pct"/>
            <w:vAlign w:val="center"/>
          </w:tcPr>
          <w:p w:rsidR="00753700" w:rsidRPr="007E7E1B" w:rsidRDefault="00753700" w:rsidP="00973261">
            <w:pPr>
              <w:rPr>
                <w:b/>
              </w:rPr>
            </w:pPr>
            <w:r w:rsidRPr="007E7E1B">
              <w:rPr>
                <w:b/>
                <w:sz w:val="22"/>
                <w:szCs w:val="22"/>
              </w:rPr>
              <w:t>Среднесуточная</w:t>
            </w:r>
          </w:p>
        </w:tc>
      </w:tr>
      <w:tr w:rsidR="00753700" w:rsidRPr="007E7E1B" w:rsidTr="00973261">
        <w:tc>
          <w:tcPr>
            <w:tcW w:w="1716" w:type="pct"/>
            <w:vAlign w:val="center"/>
          </w:tcPr>
          <w:p w:rsidR="00753700" w:rsidRPr="007E7E1B" w:rsidRDefault="00753700" w:rsidP="00973261">
            <w:r w:rsidRPr="007E7E1B">
              <w:rPr>
                <w:sz w:val="22"/>
                <w:szCs w:val="22"/>
              </w:rPr>
              <w:t>Пыль нетоксичная</w:t>
            </w:r>
          </w:p>
        </w:tc>
        <w:tc>
          <w:tcPr>
            <w:tcW w:w="1642" w:type="pct"/>
            <w:vAlign w:val="center"/>
          </w:tcPr>
          <w:p w:rsidR="00753700" w:rsidRPr="007E7E1B" w:rsidRDefault="00753700" w:rsidP="00973261">
            <w:r w:rsidRPr="007E7E1B">
              <w:rPr>
                <w:sz w:val="22"/>
                <w:szCs w:val="22"/>
              </w:rPr>
              <w:t>0,5</w:t>
            </w:r>
          </w:p>
        </w:tc>
        <w:tc>
          <w:tcPr>
            <w:tcW w:w="1642" w:type="pct"/>
            <w:vAlign w:val="center"/>
          </w:tcPr>
          <w:p w:rsidR="00753700" w:rsidRPr="007E7E1B" w:rsidRDefault="00753700" w:rsidP="00973261">
            <w:r w:rsidRPr="007E7E1B">
              <w:rPr>
                <w:sz w:val="22"/>
                <w:szCs w:val="22"/>
              </w:rPr>
              <w:t>0,15</w:t>
            </w:r>
          </w:p>
        </w:tc>
      </w:tr>
      <w:tr w:rsidR="00753700" w:rsidRPr="007E7E1B" w:rsidTr="00973261">
        <w:tc>
          <w:tcPr>
            <w:tcW w:w="1716" w:type="pct"/>
            <w:vAlign w:val="center"/>
          </w:tcPr>
          <w:p w:rsidR="00753700" w:rsidRPr="007E7E1B" w:rsidRDefault="00753700" w:rsidP="00973261">
            <w:r w:rsidRPr="007E7E1B">
              <w:rPr>
                <w:sz w:val="22"/>
                <w:szCs w:val="22"/>
              </w:rPr>
              <w:t>Сероводород</w:t>
            </w:r>
          </w:p>
        </w:tc>
        <w:tc>
          <w:tcPr>
            <w:tcW w:w="1642" w:type="pct"/>
            <w:vAlign w:val="center"/>
          </w:tcPr>
          <w:p w:rsidR="00753700" w:rsidRPr="007E7E1B" w:rsidRDefault="00753700" w:rsidP="00973261">
            <w:r w:rsidRPr="007E7E1B">
              <w:rPr>
                <w:sz w:val="22"/>
                <w:szCs w:val="22"/>
              </w:rPr>
              <w:t>0,008</w:t>
            </w:r>
          </w:p>
        </w:tc>
        <w:tc>
          <w:tcPr>
            <w:tcW w:w="1642" w:type="pct"/>
            <w:vAlign w:val="center"/>
          </w:tcPr>
          <w:p w:rsidR="00753700" w:rsidRPr="007E7E1B" w:rsidRDefault="00753700" w:rsidP="00973261">
            <w:r w:rsidRPr="007E7E1B">
              <w:rPr>
                <w:sz w:val="22"/>
                <w:szCs w:val="22"/>
              </w:rPr>
              <w:t>-</w:t>
            </w:r>
          </w:p>
        </w:tc>
      </w:tr>
      <w:tr w:rsidR="00753700" w:rsidRPr="007E7E1B" w:rsidTr="00973261">
        <w:tc>
          <w:tcPr>
            <w:tcW w:w="1716" w:type="pct"/>
            <w:vAlign w:val="center"/>
          </w:tcPr>
          <w:p w:rsidR="00753700" w:rsidRPr="007E7E1B" w:rsidRDefault="00753700" w:rsidP="00973261">
            <w:r w:rsidRPr="007E7E1B">
              <w:rPr>
                <w:sz w:val="22"/>
                <w:szCs w:val="22"/>
              </w:rPr>
              <w:t>Окись углерода</w:t>
            </w:r>
          </w:p>
        </w:tc>
        <w:tc>
          <w:tcPr>
            <w:tcW w:w="1642" w:type="pct"/>
            <w:vAlign w:val="center"/>
          </w:tcPr>
          <w:p w:rsidR="00753700" w:rsidRPr="007E7E1B" w:rsidRDefault="00753700" w:rsidP="00973261">
            <w:r w:rsidRPr="007E7E1B">
              <w:rPr>
                <w:sz w:val="22"/>
                <w:szCs w:val="22"/>
              </w:rPr>
              <w:t>5,0</w:t>
            </w:r>
          </w:p>
        </w:tc>
        <w:tc>
          <w:tcPr>
            <w:tcW w:w="1642" w:type="pct"/>
            <w:vAlign w:val="center"/>
          </w:tcPr>
          <w:p w:rsidR="00753700" w:rsidRPr="007E7E1B" w:rsidRDefault="00753700" w:rsidP="00973261">
            <w:r w:rsidRPr="007E7E1B">
              <w:rPr>
                <w:sz w:val="22"/>
                <w:szCs w:val="22"/>
              </w:rPr>
              <w:t>3,0</w:t>
            </w:r>
          </w:p>
        </w:tc>
      </w:tr>
      <w:tr w:rsidR="00753700" w:rsidRPr="007E7E1B" w:rsidTr="00973261">
        <w:tc>
          <w:tcPr>
            <w:tcW w:w="1716" w:type="pct"/>
            <w:vAlign w:val="center"/>
          </w:tcPr>
          <w:p w:rsidR="00753700" w:rsidRPr="007E7E1B" w:rsidRDefault="00753700" w:rsidP="00973261">
            <w:r w:rsidRPr="007E7E1B">
              <w:rPr>
                <w:sz w:val="22"/>
                <w:szCs w:val="22"/>
              </w:rPr>
              <w:t>Окись азота</w:t>
            </w:r>
          </w:p>
        </w:tc>
        <w:tc>
          <w:tcPr>
            <w:tcW w:w="1642" w:type="pct"/>
            <w:vAlign w:val="center"/>
          </w:tcPr>
          <w:p w:rsidR="00753700" w:rsidRPr="007E7E1B" w:rsidRDefault="00753700" w:rsidP="00973261">
            <w:r w:rsidRPr="007E7E1B">
              <w:rPr>
                <w:sz w:val="22"/>
                <w:szCs w:val="22"/>
              </w:rPr>
              <w:t>0,4</w:t>
            </w:r>
          </w:p>
        </w:tc>
        <w:tc>
          <w:tcPr>
            <w:tcW w:w="1642" w:type="pct"/>
            <w:vAlign w:val="center"/>
          </w:tcPr>
          <w:p w:rsidR="00753700" w:rsidRPr="007E7E1B" w:rsidRDefault="00753700" w:rsidP="00973261">
            <w:r w:rsidRPr="007E7E1B">
              <w:rPr>
                <w:sz w:val="22"/>
                <w:szCs w:val="22"/>
              </w:rPr>
              <w:t>0,06</w:t>
            </w:r>
          </w:p>
        </w:tc>
      </w:tr>
      <w:tr w:rsidR="00753700" w:rsidRPr="007E7E1B" w:rsidTr="00973261">
        <w:tc>
          <w:tcPr>
            <w:tcW w:w="1716" w:type="pct"/>
            <w:vAlign w:val="center"/>
          </w:tcPr>
          <w:p w:rsidR="00753700" w:rsidRPr="007E7E1B" w:rsidRDefault="00753700" w:rsidP="00973261">
            <w:r w:rsidRPr="007E7E1B">
              <w:rPr>
                <w:sz w:val="22"/>
                <w:szCs w:val="22"/>
              </w:rPr>
              <w:t>Ртуть металлическая</w:t>
            </w:r>
          </w:p>
        </w:tc>
        <w:tc>
          <w:tcPr>
            <w:tcW w:w="1642" w:type="pct"/>
            <w:vAlign w:val="center"/>
          </w:tcPr>
          <w:p w:rsidR="00753700" w:rsidRPr="007E7E1B" w:rsidRDefault="00753700" w:rsidP="00973261">
            <w:r w:rsidRPr="007E7E1B">
              <w:rPr>
                <w:sz w:val="22"/>
                <w:szCs w:val="22"/>
              </w:rPr>
              <w:t>-</w:t>
            </w:r>
          </w:p>
        </w:tc>
        <w:tc>
          <w:tcPr>
            <w:tcW w:w="1642" w:type="pct"/>
            <w:vAlign w:val="center"/>
          </w:tcPr>
          <w:p w:rsidR="00753700" w:rsidRPr="007E7E1B" w:rsidRDefault="00753700" w:rsidP="00973261">
            <w:r w:rsidRPr="007E7E1B">
              <w:rPr>
                <w:sz w:val="22"/>
                <w:szCs w:val="22"/>
              </w:rPr>
              <w:t>0,0003</w:t>
            </w:r>
          </w:p>
        </w:tc>
      </w:tr>
      <w:tr w:rsidR="00753700" w:rsidRPr="007E7E1B" w:rsidTr="00973261">
        <w:tc>
          <w:tcPr>
            <w:tcW w:w="1716" w:type="pct"/>
            <w:vAlign w:val="center"/>
          </w:tcPr>
          <w:p w:rsidR="00753700" w:rsidRPr="007E7E1B" w:rsidRDefault="00753700" w:rsidP="00973261">
            <w:r w:rsidRPr="007E7E1B">
              <w:rPr>
                <w:sz w:val="22"/>
                <w:szCs w:val="22"/>
              </w:rPr>
              <w:lastRenderedPageBreak/>
              <w:t>Метан</w:t>
            </w:r>
          </w:p>
        </w:tc>
        <w:tc>
          <w:tcPr>
            <w:tcW w:w="1642" w:type="pct"/>
            <w:vAlign w:val="center"/>
          </w:tcPr>
          <w:p w:rsidR="00753700" w:rsidRPr="007E7E1B" w:rsidRDefault="00753700" w:rsidP="00973261">
            <w:r w:rsidRPr="007E7E1B">
              <w:rPr>
                <w:sz w:val="22"/>
                <w:szCs w:val="22"/>
              </w:rPr>
              <w:t>-</w:t>
            </w:r>
          </w:p>
        </w:tc>
        <w:tc>
          <w:tcPr>
            <w:tcW w:w="1642" w:type="pct"/>
            <w:vAlign w:val="center"/>
          </w:tcPr>
          <w:p w:rsidR="00753700" w:rsidRPr="007E7E1B" w:rsidRDefault="00753700" w:rsidP="00973261">
            <w:r w:rsidRPr="007E7E1B">
              <w:rPr>
                <w:sz w:val="22"/>
                <w:szCs w:val="22"/>
              </w:rPr>
              <w:t>50,0</w:t>
            </w:r>
          </w:p>
        </w:tc>
      </w:tr>
      <w:tr w:rsidR="00753700" w:rsidRPr="007E7E1B" w:rsidTr="00973261">
        <w:tc>
          <w:tcPr>
            <w:tcW w:w="1716" w:type="pct"/>
            <w:vAlign w:val="center"/>
          </w:tcPr>
          <w:p w:rsidR="00753700" w:rsidRPr="007E7E1B" w:rsidRDefault="00753700" w:rsidP="00973261">
            <w:r w:rsidRPr="007E7E1B">
              <w:rPr>
                <w:sz w:val="22"/>
                <w:szCs w:val="22"/>
              </w:rPr>
              <w:t>Аммиак</w:t>
            </w:r>
          </w:p>
        </w:tc>
        <w:tc>
          <w:tcPr>
            <w:tcW w:w="1642" w:type="pct"/>
            <w:vAlign w:val="center"/>
          </w:tcPr>
          <w:p w:rsidR="00753700" w:rsidRPr="007E7E1B" w:rsidRDefault="00753700" w:rsidP="00973261">
            <w:r w:rsidRPr="007E7E1B">
              <w:rPr>
                <w:sz w:val="22"/>
                <w:szCs w:val="22"/>
              </w:rPr>
              <w:t>0,2</w:t>
            </w:r>
          </w:p>
        </w:tc>
        <w:tc>
          <w:tcPr>
            <w:tcW w:w="1642" w:type="pct"/>
            <w:vAlign w:val="center"/>
          </w:tcPr>
          <w:p w:rsidR="00753700" w:rsidRPr="007E7E1B" w:rsidRDefault="00753700" w:rsidP="00973261">
            <w:r w:rsidRPr="007E7E1B">
              <w:rPr>
                <w:sz w:val="22"/>
                <w:szCs w:val="22"/>
              </w:rPr>
              <w:t>0,04</w:t>
            </w:r>
          </w:p>
        </w:tc>
      </w:tr>
      <w:tr w:rsidR="00753700" w:rsidRPr="007E7E1B" w:rsidTr="00973261">
        <w:tc>
          <w:tcPr>
            <w:tcW w:w="1716" w:type="pct"/>
            <w:vAlign w:val="center"/>
          </w:tcPr>
          <w:p w:rsidR="00753700" w:rsidRPr="007E7E1B" w:rsidRDefault="00753700" w:rsidP="00973261">
            <w:r w:rsidRPr="007E7E1B">
              <w:rPr>
                <w:sz w:val="22"/>
                <w:szCs w:val="22"/>
              </w:rPr>
              <w:t>Бензол</w:t>
            </w:r>
          </w:p>
        </w:tc>
        <w:tc>
          <w:tcPr>
            <w:tcW w:w="1642" w:type="pct"/>
            <w:vAlign w:val="center"/>
          </w:tcPr>
          <w:p w:rsidR="00753700" w:rsidRPr="007E7E1B" w:rsidRDefault="00753700" w:rsidP="00973261">
            <w:r w:rsidRPr="007E7E1B">
              <w:rPr>
                <w:sz w:val="22"/>
                <w:szCs w:val="22"/>
              </w:rPr>
              <w:t>1,5</w:t>
            </w:r>
          </w:p>
        </w:tc>
        <w:tc>
          <w:tcPr>
            <w:tcW w:w="1642" w:type="pct"/>
            <w:vAlign w:val="center"/>
          </w:tcPr>
          <w:p w:rsidR="00753700" w:rsidRPr="007E7E1B" w:rsidRDefault="00753700" w:rsidP="00973261">
            <w:r w:rsidRPr="007E7E1B">
              <w:rPr>
                <w:sz w:val="22"/>
                <w:szCs w:val="22"/>
              </w:rPr>
              <w:t>0,1</w:t>
            </w:r>
          </w:p>
        </w:tc>
      </w:tr>
      <w:tr w:rsidR="00753700" w:rsidRPr="007E7E1B" w:rsidTr="00973261">
        <w:tc>
          <w:tcPr>
            <w:tcW w:w="1716" w:type="pct"/>
            <w:vAlign w:val="center"/>
          </w:tcPr>
          <w:p w:rsidR="00753700" w:rsidRPr="007E7E1B" w:rsidRDefault="00753700" w:rsidP="00973261">
            <w:proofErr w:type="spellStart"/>
            <w:r w:rsidRPr="007E7E1B">
              <w:rPr>
                <w:sz w:val="22"/>
                <w:szCs w:val="22"/>
              </w:rPr>
              <w:t>Трихлорметан</w:t>
            </w:r>
            <w:proofErr w:type="spellEnd"/>
          </w:p>
        </w:tc>
        <w:tc>
          <w:tcPr>
            <w:tcW w:w="1642" w:type="pct"/>
            <w:vAlign w:val="center"/>
          </w:tcPr>
          <w:p w:rsidR="00753700" w:rsidRPr="007E7E1B" w:rsidRDefault="00753700" w:rsidP="00973261">
            <w:r w:rsidRPr="007E7E1B">
              <w:rPr>
                <w:sz w:val="22"/>
                <w:szCs w:val="22"/>
              </w:rPr>
              <w:t>-</w:t>
            </w:r>
          </w:p>
        </w:tc>
        <w:tc>
          <w:tcPr>
            <w:tcW w:w="1642" w:type="pct"/>
            <w:vAlign w:val="center"/>
          </w:tcPr>
          <w:p w:rsidR="00753700" w:rsidRPr="007E7E1B" w:rsidRDefault="00753700" w:rsidP="00973261">
            <w:r w:rsidRPr="007E7E1B">
              <w:rPr>
                <w:sz w:val="22"/>
                <w:szCs w:val="22"/>
              </w:rPr>
              <w:t>0,03</w:t>
            </w:r>
          </w:p>
        </w:tc>
      </w:tr>
      <w:tr w:rsidR="00753700" w:rsidRPr="007E7E1B" w:rsidTr="00973261">
        <w:tc>
          <w:tcPr>
            <w:tcW w:w="1716" w:type="pct"/>
            <w:vAlign w:val="center"/>
          </w:tcPr>
          <w:p w:rsidR="00753700" w:rsidRPr="007E7E1B" w:rsidRDefault="00753700" w:rsidP="00973261">
            <w:r w:rsidRPr="007E7E1B">
              <w:rPr>
                <w:sz w:val="22"/>
                <w:szCs w:val="22"/>
              </w:rPr>
              <w:t>4-хлористый углерод</w:t>
            </w:r>
          </w:p>
        </w:tc>
        <w:tc>
          <w:tcPr>
            <w:tcW w:w="1642" w:type="pct"/>
            <w:vAlign w:val="center"/>
          </w:tcPr>
          <w:p w:rsidR="00753700" w:rsidRPr="007E7E1B" w:rsidRDefault="00753700" w:rsidP="00973261">
            <w:r w:rsidRPr="007E7E1B">
              <w:rPr>
                <w:sz w:val="22"/>
                <w:szCs w:val="22"/>
              </w:rPr>
              <w:t>4,0</w:t>
            </w:r>
          </w:p>
        </w:tc>
        <w:tc>
          <w:tcPr>
            <w:tcW w:w="1642" w:type="pct"/>
            <w:vAlign w:val="center"/>
          </w:tcPr>
          <w:p w:rsidR="00753700" w:rsidRPr="007E7E1B" w:rsidRDefault="00753700" w:rsidP="00973261">
            <w:r w:rsidRPr="007E7E1B">
              <w:rPr>
                <w:sz w:val="22"/>
                <w:szCs w:val="22"/>
              </w:rPr>
              <w:t>0,7</w:t>
            </w:r>
          </w:p>
        </w:tc>
      </w:tr>
      <w:tr w:rsidR="00753700" w:rsidRPr="007E7E1B" w:rsidTr="00973261">
        <w:tc>
          <w:tcPr>
            <w:tcW w:w="1716" w:type="pct"/>
            <w:vAlign w:val="center"/>
          </w:tcPr>
          <w:p w:rsidR="00753700" w:rsidRPr="007E7E1B" w:rsidRDefault="00753700" w:rsidP="00973261">
            <w:r w:rsidRPr="007E7E1B">
              <w:rPr>
                <w:sz w:val="22"/>
                <w:szCs w:val="22"/>
              </w:rPr>
              <w:t>Хлорбензол</w:t>
            </w:r>
          </w:p>
        </w:tc>
        <w:tc>
          <w:tcPr>
            <w:tcW w:w="1642" w:type="pct"/>
            <w:vAlign w:val="center"/>
          </w:tcPr>
          <w:p w:rsidR="00753700" w:rsidRPr="007E7E1B" w:rsidRDefault="00753700" w:rsidP="00973261">
            <w:r w:rsidRPr="007E7E1B">
              <w:rPr>
                <w:sz w:val="22"/>
                <w:szCs w:val="22"/>
              </w:rPr>
              <w:t>0,1</w:t>
            </w:r>
          </w:p>
        </w:tc>
        <w:tc>
          <w:tcPr>
            <w:tcW w:w="1642" w:type="pct"/>
            <w:vAlign w:val="center"/>
          </w:tcPr>
          <w:p w:rsidR="00753700" w:rsidRPr="007E7E1B" w:rsidRDefault="00753700" w:rsidP="00973261">
            <w:r w:rsidRPr="007E7E1B">
              <w:rPr>
                <w:sz w:val="22"/>
                <w:szCs w:val="22"/>
              </w:rPr>
              <w:t>0,1</w:t>
            </w:r>
          </w:p>
        </w:tc>
      </w:tr>
    </w:tbl>
    <w:p w:rsidR="00753700" w:rsidRPr="007E7E1B" w:rsidRDefault="00753700" w:rsidP="00753700">
      <w:pPr>
        <w:ind w:firstLine="567"/>
        <w:jc w:val="right"/>
      </w:pPr>
    </w:p>
    <w:p w:rsidR="00753700" w:rsidRPr="007E7E1B" w:rsidRDefault="0060508D" w:rsidP="0016106A">
      <w:pPr>
        <w:rPr>
          <w:b/>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46</w:t>
      </w:r>
      <w:r w:rsidR="00C60CD3" w:rsidRPr="007E7E1B">
        <w:rPr>
          <w:b/>
        </w:rPr>
        <w:fldChar w:fldCharType="end"/>
      </w:r>
      <w:r w:rsidRPr="007E7E1B">
        <w:rPr>
          <w:b/>
        </w:rPr>
        <w:t xml:space="preserve"> –</w:t>
      </w:r>
      <w:r w:rsidR="00753700" w:rsidRPr="007E7E1B">
        <w:rPr>
          <w:b/>
        </w:rPr>
        <w:t xml:space="preserve">ПДК основных загрязняющих веществ (рабочая зона), выделяющихся в </w:t>
      </w:r>
      <w:r w:rsidR="00A81889" w:rsidRPr="007E7E1B">
        <w:rPr>
          <w:b/>
        </w:rPr>
        <w:t>атмосферный воздух на свалках ТК</w:t>
      </w:r>
      <w:r w:rsidR="00753700" w:rsidRPr="007E7E1B">
        <w:rPr>
          <w:b/>
        </w:rPr>
        <w:t>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58"/>
        <w:gridCol w:w="3754"/>
      </w:tblGrid>
      <w:tr w:rsidR="00753700" w:rsidRPr="007E7E1B" w:rsidTr="00973261">
        <w:trPr>
          <w:trHeight w:val="254"/>
          <w:tblHeader/>
        </w:trPr>
        <w:tc>
          <w:tcPr>
            <w:tcW w:w="3006" w:type="pct"/>
            <w:vAlign w:val="center"/>
          </w:tcPr>
          <w:p w:rsidR="00753700" w:rsidRPr="007E7E1B" w:rsidRDefault="00753700" w:rsidP="00973261">
            <w:pPr>
              <w:rPr>
                <w:b/>
              </w:rPr>
            </w:pPr>
            <w:r w:rsidRPr="007E7E1B">
              <w:rPr>
                <w:b/>
                <w:sz w:val="22"/>
                <w:szCs w:val="22"/>
              </w:rPr>
              <w:t>Вещество</w:t>
            </w:r>
          </w:p>
        </w:tc>
        <w:tc>
          <w:tcPr>
            <w:tcW w:w="1994" w:type="pct"/>
            <w:vAlign w:val="center"/>
          </w:tcPr>
          <w:p w:rsidR="00753700" w:rsidRPr="007E7E1B" w:rsidRDefault="00753700" w:rsidP="00973261">
            <w:pPr>
              <w:rPr>
                <w:b/>
              </w:rPr>
            </w:pPr>
            <w:r w:rsidRPr="007E7E1B">
              <w:rPr>
                <w:b/>
                <w:sz w:val="22"/>
                <w:szCs w:val="22"/>
              </w:rPr>
              <w:t xml:space="preserve">ПДК </w:t>
            </w:r>
            <w:proofErr w:type="spellStart"/>
            <w:r w:rsidRPr="007E7E1B">
              <w:rPr>
                <w:b/>
                <w:sz w:val="22"/>
                <w:szCs w:val="22"/>
              </w:rPr>
              <w:t>р.з</w:t>
            </w:r>
            <w:proofErr w:type="spellEnd"/>
            <w:r w:rsidRPr="007E7E1B">
              <w:rPr>
                <w:b/>
                <w:sz w:val="22"/>
                <w:szCs w:val="22"/>
              </w:rPr>
              <w:t>. мг/м</w:t>
            </w:r>
            <w:r w:rsidRPr="007E7E1B">
              <w:rPr>
                <w:b/>
                <w:sz w:val="22"/>
                <w:szCs w:val="22"/>
                <w:vertAlign w:val="superscript"/>
              </w:rPr>
              <w:t>3</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Пыль нетоксичная</w:t>
            </w:r>
          </w:p>
        </w:tc>
        <w:tc>
          <w:tcPr>
            <w:tcW w:w="1994" w:type="pct"/>
            <w:vAlign w:val="center"/>
          </w:tcPr>
          <w:p w:rsidR="00753700" w:rsidRPr="007E7E1B" w:rsidRDefault="00753700" w:rsidP="00973261">
            <w:r w:rsidRPr="007E7E1B">
              <w:rPr>
                <w:sz w:val="22"/>
                <w:szCs w:val="22"/>
              </w:rPr>
              <w:t>4,0</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Сероводород</w:t>
            </w:r>
          </w:p>
        </w:tc>
        <w:tc>
          <w:tcPr>
            <w:tcW w:w="1994" w:type="pct"/>
            <w:vAlign w:val="center"/>
          </w:tcPr>
          <w:p w:rsidR="00753700" w:rsidRPr="007E7E1B" w:rsidRDefault="00753700" w:rsidP="00973261">
            <w:r w:rsidRPr="007E7E1B">
              <w:rPr>
                <w:sz w:val="22"/>
                <w:szCs w:val="22"/>
              </w:rPr>
              <w:t>10,0</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Окись углерода</w:t>
            </w:r>
          </w:p>
        </w:tc>
        <w:tc>
          <w:tcPr>
            <w:tcW w:w="1994" w:type="pct"/>
            <w:vAlign w:val="center"/>
          </w:tcPr>
          <w:p w:rsidR="00753700" w:rsidRPr="007E7E1B" w:rsidRDefault="00753700" w:rsidP="00973261">
            <w:r w:rsidRPr="007E7E1B">
              <w:rPr>
                <w:sz w:val="22"/>
                <w:szCs w:val="22"/>
              </w:rPr>
              <w:t>20,0</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Окись азота</w:t>
            </w:r>
          </w:p>
        </w:tc>
        <w:tc>
          <w:tcPr>
            <w:tcW w:w="1994" w:type="pct"/>
            <w:vAlign w:val="center"/>
          </w:tcPr>
          <w:p w:rsidR="00753700" w:rsidRPr="007E7E1B" w:rsidRDefault="00753700" w:rsidP="00973261">
            <w:r w:rsidRPr="007E7E1B">
              <w:rPr>
                <w:sz w:val="22"/>
                <w:szCs w:val="22"/>
              </w:rPr>
              <w:t>5,0</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Ртуть металлическая</w:t>
            </w:r>
          </w:p>
        </w:tc>
        <w:tc>
          <w:tcPr>
            <w:tcW w:w="1994" w:type="pct"/>
            <w:vAlign w:val="center"/>
          </w:tcPr>
          <w:p w:rsidR="00753700" w:rsidRPr="007E7E1B" w:rsidRDefault="00753700" w:rsidP="00973261">
            <w:r w:rsidRPr="007E7E1B">
              <w:rPr>
                <w:sz w:val="22"/>
                <w:szCs w:val="22"/>
              </w:rPr>
              <w:t>0,01</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Метан</w:t>
            </w:r>
          </w:p>
        </w:tc>
        <w:tc>
          <w:tcPr>
            <w:tcW w:w="1994" w:type="pct"/>
            <w:vAlign w:val="center"/>
          </w:tcPr>
          <w:p w:rsidR="00753700" w:rsidRPr="007E7E1B" w:rsidRDefault="00753700" w:rsidP="00973261">
            <w:r w:rsidRPr="007E7E1B">
              <w:rPr>
                <w:sz w:val="22"/>
                <w:szCs w:val="22"/>
              </w:rPr>
              <w:t>-</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Аммиак</w:t>
            </w:r>
          </w:p>
        </w:tc>
        <w:tc>
          <w:tcPr>
            <w:tcW w:w="1994" w:type="pct"/>
            <w:vAlign w:val="center"/>
          </w:tcPr>
          <w:p w:rsidR="00753700" w:rsidRPr="007E7E1B" w:rsidRDefault="00753700" w:rsidP="00973261">
            <w:r w:rsidRPr="007E7E1B">
              <w:rPr>
                <w:sz w:val="22"/>
                <w:szCs w:val="22"/>
              </w:rPr>
              <w:t>5,0</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Бензол</w:t>
            </w:r>
          </w:p>
        </w:tc>
        <w:tc>
          <w:tcPr>
            <w:tcW w:w="1994" w:type="pct"/>
            <w:vAlign w:val="center"/>
          </w:tcPr>
          <w:p w:rsidR="00753700" w:rsidRPr="007E7E1B" w:rsidRDefault="00753700" w:rsidP="00973261">
            <w:r w:rsidRPr="007E7E1B">
              <w:rPr>
                <w:sz w:val="22"/>
                <w:szCs w:val="22"/>
              </w:rPr>
              <w:t>15,0</w:t>
            </w:r>
          </w:p>
        </w:tc>
      </w:tr>
      <w:tr w:rsidR="00753700" w:rsidRPr="007E7E1B" w:rsidTr="00973261">
        <w:trPr>
          <w:trHeight w:val="254"/>
        </w:trPr>
        <w:tc>
          <w:tcPr>
            <w:tcW w:w="3006" w:type="pct"/>
            <w:vAlign w:val="center"/>
          </w:tcPr>
          <w:p w:rsidR="00753700" w:rsidRPr="007E7E1B" w:rsidRDefault="00753700" w:rsidP="00973261">
            <w:proofErr w:type="spellStart"/>
            <w:r w:rsidRPr="007E7E1B">
              <w:rPr>
                <w:sz w:val="22"/>
                <w:szCs w:val="22"/>
              </w:rPr>
              <w:t>Трихлорметан</w:t>
            </w:r>
            <w:proofErr w:type="spellEnd"/>
          </w:p>
        </w:tc>
        <w:tc>
          <w:tcPr>
            <w:tcW w:w="1994" w:type="pct"/>
            <w:vAlign w:val="center"/>
          </w:tcPr>
          <w:p w:rsidR="00753700" w:rsidRPr="007E7E1B" w:rsidRDefault="00753700" w:rsidP="00973261">
            <w:r w:rsidRPr="007E7E1B">
              <w:rPr>
                <w:sz w:val="22"/>
                <w:szCs w:val="22"/>
              </w:rPr>
              <w:t>-</w:t>
            </w:r>
          </w:p>
        </w:tc>
      </w:tr>
      <w:tr w:rsidR="00753700" w:rsidRPr="007E7E1B" w:rsidTr="00973261">
        <w:trPr>
          <w:trHeight w:val="254"/>
        </w:trPr>
        <w:tc>
          <w:tcPr>
            <w:tcW w:w="3006" w:type="pct"/>
            <w:vAlign w:val="center"/>
          </w:tcPr>
          <w:p w:rsidR="00753700" w:rsidRPr="007E7E1B" w:rsidRDefault="00753700" w:rsidP="00973261">
            <w:r w:rsidRPr="007E7E1B">
              <w:rPr>
                <w:sz w:val="22"/>
                <w:szCs w:val="22"/>
              </w:rPr>
              <w:t>4-хлористый углерод</w:t>
            </w:r>
          </w:p>
        </w:tc>
        <w:tc>
          <w:tcPr>
            <w:tcW w:w="1994" w:type="pct"/>
            <w:vAlign w:val="center"/>
          </w:tcPr>
          <w:p w:rsidR="00753700" w:rsidRPr="007E7E1B" w:rsidRDefault="00753700" w:rsidP="00973261">
            <w:r w:rsidRPr="007E7E1B">
              <w:rPr>
                <w:sz w:val="22"/>
                <w:szCs w:val="22"/>
              </w:rPr>
              <w:t>20,0</w:t>
            </w:r>
          </w:p>
        </w:tc>
      </w:tr>
      <w:tr w:rsidR="00753700" w:rsidRPr="007E7E1B" w:rsidTr="00973261">
        <w:trPr>
          <w:trHeight w:val="273"/>
        </w:trPr>
        <w:tc>
          <w:tcPr>
            <w:tcW w:w="3006" w:type="pct"/>
            <w:vAlign w:val="center"/>
          </w:tcPr>
          <w:p w:rsidR="00753700" w:rsidRPr="007E7E1B" w:rsidRDefault="00753700" w:rsidP="00973261">
            <w:r w:rsidRPr="007E7E1B">
              <w:rPr>
                <w:sz w:val="22"/>
                <w:szCs w:val="22"/>
              </w:rPr>
              <w:t>Хлорбензол</w:t>
            </w:r>
          </w:p>
        </w:tc>
        <w:tc>
          <w:tcPr>
            <w:tcW w:w="1994" w:type="pct"/>
            <w:vAlign w:val="center"/>
          </w:tcPr>
          <w:p w:rsidR="00753700" w:rsidRPr="007E7E1B" w:rsidRDefault="00753700" w:rsidP="00973261">
            <w:r w:rsidRPr="007E7E1B">
              <w:rPr>
                <w:sz w:val="22"/>
                <w:szCs w:val="22"/>
              </w:rPr>
              <w:t>100,0</w:t>
            </w:r>
          </w:p>
        </w:tc>
      </w:tr>
    </w:tbl>
    <w:p w:rsidR="00753700" w:rsidRPr="007E7E1B" w:rsidRDefault="00753700" w:rsidP="003B35A9">
      <w:pPr>
        <w:pStyle w:val="a5"/>
        <w:spacing w:before="240" w:line="360" w:lineRule="auto"/>
        <w:ind w:left="0" w:firstLine="709"/>
        <w:jc w:val="both"/>
      </w:pPr>
      <w:r w:rsidRPr="007E7E1B">
        <w:t>В случае загрязнения атмосферного воздуха выше ПДК на границе санитарно-защитной зоны и в пределах рабочей зоны необходимо принять меры, учитывающие характер и уровень загрязнения.</w:t>
      </w:r>
    </w:p>
    <w:p w:rsidR="00753700" w:rsidRPr="007E7E1B" w:rsidRDefault="00753700" w:rsidP="0016106A">
      <w:pPr>
        <w:pStyle w:val="a5"/>
        <w:spacing w:line="360" w:lineRule="auto"/>
        <w:ind w:left="0" w:firstLine="709"/>
        <w:jc w:val="both"/>
      </w:pPr>
      <w:r w:rsidRPr="007E7E1B">
        <w:t xml:space="preserve">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w:t>
      </w:r>
      <w:r w:rsidR="00A81889" w:rsidRPr="007E7E1B">
        <w:t>20 лет) эксплуатации полигона ТК</w:t>
      </w:r>
      <w:r w:rsidRPr="007E7E1B">
        <w:t xml:space="preserve">О происходит интенсивное биохимическое разложение накопленных твердых </w:t>
      </w:r>
      <w:r w:rsidR="003F77AF" w:rsidRPr="007E7E1B">
        <w:t>коммунальных</w:t>
      </w:r>
      <w:r w:rsidRPr="007E7E1B">
        <w:t xml:space="preserve"> отходов, что вызывает генерацию </w:t>
      </w:r>
      <w:proofErr w:type="spellStart"/>
      <w:r w:rsidRPr="007E7E1B">
        <w:t>биогаза</w:t>
      </w:r>
      <w:proofErr w:type="spellEnd"/>
      <w:r w:rsidRPr="007E7E1B">
        <w:t xml:space="preserve">. </w:t>
      </w:r>
    </w:p>
    <w:p w:rsidR="00753700" w:rsidRPr="007E7E1B" w:rsidRDefault="00753700" w:rsidP="002E5119">
      <w:pPr>
        <w:pStyle w:val="a5"/>
        <w:spacing w:line="360" w:lineRule="auto"/>
        <w:ind w:left="0" w:firstLine="709"/>
        <w:jc w:val="both"/>
      </w:pPr>
      <w:r w:rsidRPr="007E7E1B">
        <w:t xml:space="preserve">Свободное распространение </w:t>
      </w:r>
      <w:proofErr w:type="spellStart"/>
      <w:r w:rsidRPr="007E7E1B">
        <w:t>биогаза</w:t>
      </w:r>
      <w:proofErr w:type="spellEnd"/>
      <w:r w:rsidRPr="007E7E1B">
        <w:t xml:space="preserve"> в окружающей среде вызывает отрицательные последствия, а именно: </w:t>
      </w:r>
    </w:p>
    <w:p w:rsidR="00753700" w:rsidRPr="007E7E1B" w:rsidRDefault="00753700" w:rsidP="002E5119">
      <w:pPr>
        <w:pStyle w:val="a5"/>
        <w:numPr>
          <w:ilvl w:val="0"/>
          <w:numId w:val="16"/>
        </w:numPr>
        <w:spacing w:before="120" w:line="360" w:lineRule="auto"/>
        <w:jc w:val="both"/>
      </w:pPr>
      <w:proofErr w:type="spellStart"/>
      <w:r w:rsidRPr="007E7E1B">
        <w:t>биогаз</w:t>
      </w:r>
      <w:proofErr w:type="spellEnd"/>
      <w:r w:rsidRPr="007E7E1B">
        <w:t xml:space="preserve"> горюч, взрывоопасен и токсичен. Показатели токсичности определяются наличием ряда микропримесей, таких как сероводород (Н2S);</w:t>
      </w:r>
    </w:p>
    <w:p w:rsidR="00753700" w:rsidRPr="007E7E1B" w:rsidRDefault="00753700" w:rsidP="002E5119">
      <w:pPr>
        <w:pStyle w:val="a5"/>
        <w:numPr>
          <w:ilvl w:val="0"/>
          <w:numId w:val="16"/>
        </w:numPr>
        <w:spacing w:before="120" w:line="360" w:lineRule="auto"/>
        <w:jc w:val="both"/>
      </w:pPr>
      <w:r w:rsidRPr="007E7E1B">
        <w:t xml:space="preserve">способствует возгоранию твердых </w:t>
      </w:r>
      <w:r w:rsidR="003F77AF" w:rsidRPr="007E7E1B">
        <w:t>коммунальных</w:t>
      </w:r>
      <w:r w:rsidRPr="007E7E1B">
        <w:t xml:space="preserve"> отходов в зонах их складирования и возникновению внутренних очагов горения, подавление которых требует существенных затрат;</w:t>
      </w:r>
    </w:p>
    <w:p w:rsidR="00753700" w:rsidRPr="007E7E1B" w:rsidRDefault="00753700" w:rsidP="002E5119">
      <w:pPr>
        <w:pStyle w:val="a5"/>
        <w:numPr>
          <w:ilvl w:val="0"/>
          <w:numId w:val="16"/>
        </w:numPr>
        <w:spacing w:before="120" w:line="360" w:lineRule="auto"/>
        <w:jc w:val="both"/>
      </w:pPr>
      <w:proofErr w:type="spellStart"/>
      <w:r w:rsidRPr="007E7E1B">
        <w:t>биогаз</w:t>
      </w:r>
      <w:proofErr w:type="spellEnd"/>
      <w:r w:rsidRPr="007E7E1B">
        <w:t xml:space="preserve"> может накапливатьс</w:t>
      </w:r>
      <w:r w:rsidR="00EA67CD" w:rsidRPr="007E7E1B">
        <w:t xml:space="preserve">я в приземном слое атмосферы в </w:t>
      </w:r>
      <w:r w:rsidRPr="007E7E1B">
        <w:t>концентрациях, опасных для здоровья людей, животных и растительности.</w:t>
      </w:r>
    </w:p>
    <w:p w:rsidR="00753700" w:rsidRPr="007E7E1B" w:rsidRDefault="00753700" w:rsidP="002E5119">
      <w:pPr>
        <w:pStyle w:val="a5"/>
        <w:spacing w:line="360" w:lineRule="auto"/>
        <w:ind w:left="0" w:firstLine="709"/>
        <w:jc w:val="both"/>
      </w:pPr>
      <w:r w:rsidRPr="007E7E1B">
        <w:t xml:space="preserve">Одновременное присутствие в отходах разнообразных растворимых или </w:t>
      </w:r>
      <w:proofErr w:type="spellStart"/>
      <w:r w:rsidRPr="007E7E1B">
        <w:t>диспергированных</w:t>
      </w:r>
      <w:proofErr w:type="spellEnd"/>
      <w:r w:rsidRPr="007E7E1B">
        <w:t xml:space="preserve"> в воде неорганических, органических и биологически активных </w:t>
      </w:r>
      <w:r w:rsidRPr="007E7E1B">
        <w:lastRenderedPageBreak/>
        <w:t>компонентов приводит к постоянному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p w:rsidR="00753700" w:rsidRPr="007E7E1B" w:rsidRDefault="00F348A4" w:rsidP="00935DC5">
      <w:pPr>
        <w:pStyle w:val="55"/>
        <w:spacing w:line="360" w:lineRule="auto"/>
        <w:ind w:left="0" w:firstLine="0"/>
      </w:pPr>
      <w:bookmarkStart w:id="116" w:name="_Toc490233850"/>
      <w:r w:rsidRPr="007E7E1B">
        <w:t xml:space="preserve">3.5.2.7. </w:t>
      </w:r>
      <w:r w:rsidR="00753700" w:rsidRPr="007E7E1B">
        <w:t>Анализ финансового состояния</w:t>
      </w:r>
      <w:bookmarkEnd w:id="116"/>
    </w:p>
    <w:p w:rsidR="003C21C9" w:rsidRPr="007E7E1B" w:rsidRDefault="003C21C9" w:rsidP="003C21C9">
      <w:pPr>
        <w:pStyle w:val="a5"/>
        <w:spacing w:line="360" w:lineRule="auto"/>
        <w:ind w:left="0" w:firstLine="709"/>
        <w:jc w:val="both"/>
      </w:pPr>
      <w:r w:rsidRPr="007E7E1B">
        <w:t>Оценка финансового состояния предприятия произведена на основе фактических бухгалтерских отчетных данных о финансово-экономической деятельности, представленных за 2019 год в целом по предприятию.</w:t>
      </w:r>
    </w:p>
    <w:p w:rsidR="003C21C9" w:rsidRPr="007E7E1B" w:rsidRDefault="003C21C9" w:rsidP="003C21C9">
      <w:pPr>
        <w:pStyle w:val="a5"/>
        <w:spacing w:line="360" w:lineRule="auto"/>
        <w:ind w:left="0" w:firstLine="709"/>
        <w:jc w:val="both"/>
      </w:pPr>
      <w:r w:rsidRPr="007E7E1B">
        <w:t xml:space="preserve">Показатели финансового состояния АО «Югра-Экология» представлены в таблице </w:t>
      </w:r>
      <w:r w:rsidR="003B35A9" w:rsidRPr="007E7E1B">
        <w:t>47</w:t>
      </w:r>
      <w:r w:rsidRPr="007E7E1B">
        <w:t>.</w:t>
      </w:r>
    </w:p>
    <w:p w:rsidR="003C21C9" w:rsidRPr="007E7E1B" w:rsidRDefault="003C21C9" w:rsidP="003C21C9">
      <w:pPr>
        <w:pStyle w:val="a7"/>
        <w:rPr>
          <w:b w:val="0"/>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3B35A9" w:rsidRPr="007E7E1B">
        <w:rPr>
          <w:noProof/>
          <w:color w:val="auto"/>
        </w:rPr>
        <w:t>47</w:t>
      </w:r>
      <w:r w:rsidR="00C60CD3" w:rsidRPr="007E7E1B">
        <w:rPr>
          <w:noProof/>
          <w:color w:val="auto"/>
        </w:rPr>
        <w:fldChar w:fldCharType="end"/>
      </w:r>
      <w:r w:rsidRPr="007E7E1B">
        <w:rPr>
          <w:color w:val="auto"/>
        </w:rPr>
        <w:t xml:space="preserve"> – Показатели финансового состояния АО «Югра-Экология»</w:t>
      </w:r>
    </w:p>
    <w:tbl>
      <w:tblPr>
        <w:tblW w:w="0" w:type="auto"/>
        <w:tblLook w:val="04A0"/>
      </w:tblPr>
      <w:tblGrid>
        <w:gridCol w:w="754"/>
        <w:gridCol w:w="4382"/>
        <w:gridCol w:w="2268"/>
        <w:gridCol w:w="2121"/>
      </w:tblGrid>
      <w:tr w:rsidR="003C21C9" w:rsidRPr="007E7E1B" w:rsidTr="00973261">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rPr>
                <w:b/>
                <w:bCs/>
                <w:sz w:val="20"/>
                <w:szCs w:val="20"/>
              </w:rPr>
            </w:pPr>
            <w:r w:rsidRPr="007E7E1B">
              <w:rPr>
                <w:b/>
                <w:bCs/>
                <w:sz w:val="20"/>
                <w:szCs w:val="20"/>
              </w:rPr>
              <w:t>№ п/п</w:t>
            </w:r>
          </w:p>
        </w:tc>
        <w:tc>
          <w:tcPr>
            <w:tcW w:w="4382" w:type="dxa"/>
            <w:tcBorders>
              <w:top w:val="single" w:sz="4" w:space="0" w:color="auto"/>
              <w:left w:val="nil"/>
              <w:bottom w:val="single" w:sz="4" w:space="0" w:color="auto"/>
              <w:right w:val="single" w:sz="4" w:space="0" w:color="auto"/>
            </w:tcBorders>
            <w:shd w:val="clear" w:color="auto" w:fill="auto"/>
            <w:noWrap/>
            <w:vAlign w:val="center"/>
            <w:hideMark/>
          </w:tcPr>
          <w:p w:rsidR="003C21C9" w:rsidRPr="007E7E1B" w:rsidRDefault="003C21C9" w:rsidP="00973261">
            <w:pPr>
              <w:rPr>
                <w:b/>
                <w:bCs/>
                <w:sz w:val="20"/>
                <w:szCs w:val="20"/>
              </w:rPr>
            </w:pPr>
            <w:r w:rsidRPr="007E7E1B">
              <w:rPr>
                <w:b/>
                <w:bCs/>
                <w:sz w:val="20"/>
                <w:szCs w:val="20"/>
              </w:rPr>
              <w:t>Наименование параметра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C21C9" w:rsidRPr="007E7E1B" w:rsidRDefault="003C21C9" w:rsidP="00973261">
            <w:pPr>
              <w:rPr>
                <w:b/>
                <w:bCs/>
                <w:sz w:val="20"/>
                <w:szCs w:val="20"/>
              </w:rPr>
            </w:pPr>
            <w:r w:rsidRPr="007E7E1B">
              <w:rPr>
                <w:b/>
                <w:bCs/>
                <w:sz w:val="20"/>
                <w:szCs w:val="20"/>
              </w:rPr>
              <w:t>Единица измерения</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b/>
                <w:bCs/>
                <w:sz w:val="20"/>
                <w:szCs w:val="20"/>
              </w:rPr>
            </w:pPr>
            <w:r w:rsidRPr="007E7E1B">
              <w:rPr>
                <w:b/>
                <w:bCs/>
                <w:sz w:val="20"/>
                <w:szCs w:val="20"/>
              </w:rPr>
              <w:t>Значение</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rPr>
                <w:sz w:val="20"/>
                <w:szCs w:val="20"/>
              </w:rPr>
            </w:pPr>
            <w:r w:rsidRPr="007E7E1B">
              <w:rPr>
                <w:sz w:val="20"/>
                <w:szCs w:val="20"/>
              </w:rPr>
              <w:t>Дата сдачи годового бухгалтерского баланса в налоговые органы</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proofErr w:type="spellStart"/>
            <w:r w:rsidRPr="007E7E1B">
              <w:rPr>
                <w:sz w:val="20"/>
                <w:szCs w:val="20"/>
              </w:rPr>
              <w:t>х</w:t>
            </w:r>
            <w:proofErr w:type="spellEnd"/>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19.03.2020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rPr>
                <w:sz w:val="20"/>
                <w:szCs w:val="20"/>
              </w:rPr>
            </w:pPr>
            <w:r w:rsidRPr="007E7E1B">
              <w:rPr>
                <w:sz w:val="20"/>
                <w:szCs w:val="20"/>
              </w:rPr>
              <w:t>Выручка от регулируемой деятельности по виду деятельности</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1 666 135,98</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3</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rPr>
                <w:sz w:val="20"/>
                <w:szCs w:val="20"/>
              </w:rPr>
            </w:pPr>
            <w:r w:rsidRPr="007E7E1B">
              <w:rPr>
                <w:sz w:val="20"/>
                <w:szCs w:val="20"/>
              </w:rPr>
              <w:t>Себестоимость оказываемых услуг по регулируемому виду деятельности, включая:</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1 837 100,15</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4</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Производственные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1 675 809,63</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5</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Расходы на оплату труда</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6</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Отчисления на социальные нужды</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7</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Ремонтные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8</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Расходы на текущий ремонт</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9</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Расходы на капитальный ремонт</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10</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Административные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132 044,61</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11</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Расходы на оплату труда</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64 795,63</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12</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Отчисления на социальные нужды</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18 818,38</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13</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Расходы на амортизацию основных средства и нематериальных активов:</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1 142,92</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14</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Расходы на амортизацию основных средств</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1 142,92</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15</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Расходы на амортизацию нематериальных активов</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16</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Расходы на арендную плату</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8 837,00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17</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Расходы на лизинговые платежи</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18</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Расходы на концессионную плату</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19</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Прочие расходы, которые подлежат отнесению на регулируемые виды деятельности, 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19 265,99</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20</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Расходы на банковскую гарантию</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3 277,08</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21</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Услуги банков</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417,45</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22</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Резерв по сомнительным долгам</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15 571,46</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23</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rPr>
                <w:sz w:val="20"/>
                <w:szCs w:val="20"/>
              </w:rPr>
            </w:pPr>
            <w:r w:rsidRPr="007E7E1B">
              <w:rPr>
                <w:sz w:val="20"/>
                <w:szCs w:val="20"/>
              </w:rPr>
              <w:t>Чистая прибыль, полученная от регулируемого вида деятельности, 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-160 984,00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24</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25</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rPr>
                <w:sz w:val="20"/>
                <w:szCs w:val="20"/>
              </w:rPr>
            </w:pPr>
            <w:r w:rsidRPr="007E7E1B">
              <w:rPr>
                <w:sz w:val="20"/>
                <w:szCs w:val="20"/>
              </w:rPr>
              <w:t>Изменение стоимости основных фондов, в том числе:</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26</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Изменение стоимости основных фондов за счет их ввода в эксплуатацию (вывода из эксплуатации)</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lastRenderedPageBreak/>
              <w:t>27</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Изменение стоимости основных фондов за счет их ввода в эксплуатацию</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28</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200" w:firstLine="400"/>
              <w:rPr>
                <w:sz w:val="20"/>
                <w:szCs w:val="20"/>
              </w:rPr>
            </w:pPr>
            <w:r w:rsidRPr="007E7E1B">
              <w:rPr>
                <w:sz w:val="20"/>
                <w:szCs w:val="20"/>
              </w:rPr>
              <w:t>Изменение стоимости основных фондов за счет их вывода в эксплуатацию</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r w:rsidR="003C21C9" w:rsidRPr="007E7E1B" w:rsidTr="009732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29</w:t>
            </w:r>
          </w:p>
        </w:tc>
        <w:tc>
          <w:tcPr>
            <w:tcW w:w="4382"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ind w:firstLineChars="100" w:firstLine="200"/>
              <w:rPr>
                <w:sz w:val="20"/>
                <w:szCs w:val="20"/>
              </w:rPr>
            </w:pPr>
            <w:r w:rsidRPr="007E7E1B">
              <w:rPr>
                <w:sz w:val="20"/>
                <w:szCs w:val="20"/>
              </w:rPr>
              <w:t>Изменение стоимости основных фондов за счет их переоценки</w:t>
            </w:r>
          </w:p>
        </w:tc>
        <w:tc>
          <w:tcPr>
            <w:tcW w:w="2268"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rsidR="003C21C9" w:rsidRPr="007E7E1B" w:rsidRDefault="003C21C9" w:rsidP="00973261">
            <w:pPr>
              <w:jc w:val="center"/>
              <w:rPr>
                <w:sz w:val="20"/>
                <w:szCs w:val="20"/>
              </w:rPr>
            </w:pPr>
            <w:r w:rsidRPr="007E7E1B">
              <w:rPr>
                <w:sz w:val="20"/>
                <w:szCs w:val="20"/>
              </w:rPr>
              <w:t>0</w:t>
            </w:r>
          </w:p>
        </w:tc>
      </w:tr>
    </w:tbl>
    <w:p w:rsidR="003C21C9" w:rsidRPr="007E7E1B" w:rsidRDefault="003C21C9" w:rsidP="003B35A9">
      <w:pPr>
        <w:pStyle w:val="afff"/>
        <w:spacing w:line="360" w:lineRule="auto"/>
        <w:rPr>
          <w:szCs w:val="24"/>
        </w:rPr>
      </w:pPr>
      <w:r w:rsidRPr="007E7E1B">
        <w:rPr>
          <w:szCs w:val="24"/>
        </w:rPr>
        <w:t>Тарифы на услуги регионального оператора в области обращения с ТКО на территории с.п. Верхнеказымский на период с 2020 г. по 2022 г. представлены в таблице 4</w:t>
      </w:r>
      <w:r w:rsidR="003B35A9" w:rsidRPr="007E7E1B">
        <w:rPr>
          <w:szCs w:val="24"/>
        </w:rPr>
        <w:t>8</w:t>
      </w:r>
      <w:r w:rsidRPr="007E7E1B">
        <w:rPr>
          <w:szCs w:val="24"/>
        </w:rPr>
        <w:t xml:space="preserve">. </w:t>
      </w:r>
    </w:p>
    <w:p w:rsidR="003C21C9" w:rsidRPr="007E7E1B" w:rsidRDefault="003C21C9" w:rsidP="003C21C9">
      <w:pPr>
        <w:spacing w:line="276" w:lineRule="auto"/>
        <w:ind w:firstLine="426"/>
        <w:rPr>
          <w:b/>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3B35A9" w:rsidRPr="007E7E1B">
        <w:rPr>
          <w:b/>
          <w:noProof/>
        </w:rPr>
        <w:t>48</w:t>
      </w:r>
      <w:r w:rsidR="00C60CD3" w:rsidRPr="007E7E1B">
        <w:rPr>
          <w:b/>
        </w:rPr>
        <w:fldChar w:fldCharType="end"/>
      </w:r>
      <w:r w:rsidRPr="007E7E1B">
        <w:rPr>
          <w:b/>
        </w:rPr>
        <w:t xml:space="preserve"> – </w:t>
      </w:r>
      <w:r w:rsidRPr="007E7E1B">
        <w:rPr>
          <w:b/>
          <w:bCs/>
        </w:rPr>
        <w:t>Тарифы на услуги регионального оператора в области обращения с ТКО на территории с.п. Верхнеказымский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07"/>
        <w:gridCol w:w="1095"/>
        <w:gridCol w:w="1348"/>
        <w:gridCol w:w="885"/>
        <w:gridCol w:w="888"/>
        <w:gridCol w:w="898"/>
        <w:gridCol w:w="894"/>
        <w:gridCol w:w="888"/>
        <w:gridCol w:w="908"/>
      </w:tblGrid>
      <w:tr w:rsidR="003C21C9" w:rsidRPr="007E7E1B" w:rsidTr="00973261">
        <w:trPr>
          <w:trHeight w:val="23"/>
          <w:tblHeader/>
          <w:jc w:val="center"/>
        </w:trPr>
        <w:tc>
          <w:tcPr>
            <w:tcW w:w="1607" w:type="dxa"/>
            <w:vMerge w:val="restart"/>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 xml:space="preserve">Наименование </w:t>
            </w:r>
            <w:proofErr w:type="gramStart"/>
            <w:r w:rsidRPr="007E7E1B">
              <w:rPr>
                <w:rStyle w:val="275pt"/>
                <w:rFonts w:eastAsiaTheme="minorHAnsi"/>
                <w:color w:val="auto"/>
                <w:sz w:val="20"/>
              </w:rPr>
              <w:t>муниципального</w:t>
            </w:r>
            <w:proofErr w:type="gramEnd"/>
          </w:p>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образования</w:t>
            </w:r>
          </w:p>
        </w:tc>
        <w:tc>
          <w:tcPr>
            <w:tcW w:w="1095" w:type="dxa"/>
            <w:vMerge w:val="restart"/>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 xml:space="preserve">Ед. </w:t>
            </w:r>
            <w:proofErr w:type="spellStart"/>
            <w:r w:rsidRPr="007E7E1B">
              <w:rPr>
                <w:rStyle w:val="275pt"/>
                <w:rFonts w:eastAsiaTheme="minorHAnsi"/>
                <w:color w:val="auto"/>
                <w:sz w:val="20"/>
              </w:rPr>
              <w:t>изм</w:t>
            </w:r>
            <w:proofErr w:type="spellEnd"/>
            <w:r w:rsidRPr="007E7E1B">
              <w:rPr>
                <w:rStyle w:val="275pt"/>
                <w:rFonts w:eastAsiaTheme="minorHAnsi"/>
                <w:color w:val="auto"/>
                <w:sz w:val="20"/>
              </w:rPr>
              <w:t>.</w:t>
            </w:r>
          </w:p>
        </w:tc>
        <w:tc>
          <w:tcPr>
            <w:tcW w:w="1348" w:type="dxa"/>
            <w:vMerge w:val="restart"/>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Категории</w:t>
            </w:r>
          </w:p>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потребителей</w:t>
            </w:r>
          </w:p>
        </w:tc>
        <w:tc>
          <w:tcPr>
            <w:tcW w:w="5361" w:type="dxa"/>
            <w:gridSpan w:val="6"/>
            <w:shd w:val="clear" w:color="auto" w:fill="auto"/>
            <w:vAlign w:val="bottom"/>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Единый тариф на услугу регионального оператора в области обращения с твердыми коммунальными отходами</w:t>
            </w:r>
          </w:p>
        </w:tc>
      </w:tr>
      <w:tr w:rsidR="003C21C9" w:rsidRPr="007E7E1B" w:rsidTr="00973261">
        <w:trPr>
          <w:trHeight w:val="23"/>
          <w:tblHeader/>
          <w:jc w:val="center"/>
        </w:trPr>
        <w:tc>
          <w:tcPr>
            <w:tcW w:w="1607" w:type="dxa"/>
            <w:vMerge/>
            <w:shd w:val="clear" w:color="auto" w:fill="auto"/>
            <w:vAlign w:val="center"/>
          </w:tcPr>
          <w:p w:rsidR="003C21C9" w:rsidRPr="007E7E1B" w:rsidRDefault="003C21C9" w:rsidP="00973261">
            <w:pPr>
              <w:widowControl w:val="0"/>
              <w:rPr>
                <w:sz w:val="20"/>
              </w:rPr>
            </w:pPr>
          </w:p>
        </w:tc>
        <w:tc>
          <w:tcPr>
            <w:tcW w:w="1095" w:type="dxa"/>
            <w:vMerge/>
            <w:shd w:val="clear" w:color="auto" w:fill="auto"/>
            <w:vAlign w:val="center"/>
          </w:tcPr>
          <w:p w:rsidR="003C21C9" w:rsidRPr="007E7E1B" w:rsidRDefault="003C21C9" w:rsidP="00973261">
            <w:pPr>
              <w:widowControl w:val="0"/>
              <w:rPr>
                <w:sz w:val="20"/>
              </w:rPr>
            </w:pPr>
          </w:p>
        </w:tc>
        <w:tc>
          <w:tcPr>
            <w:tcW w:w="1348" w:type="dxa"/>
            <w:vMerge/>
            <w:shd w:val="clear" w:color="auto" w:fill="auto"/>
            <w:vAlign w:val="center"/>
          </w:tcPr>
          <w:p w:rsidR="003C21C9" w:rsidRPr="007E7E1B" w:rsidRDefault="003C21C9" w:rsidP="00973261">
            <w:pPr>
              <w:widowControl w:val="0"/>
              <w:rPr>
                <w:sz w:val="20"/>
              </w:rPr>
            </w:pPr>
          </w:p>
        </w:tc>
        <w:tc>
          <w:tcPr>
            <w:tcW w:w="1773" w:type="dxa"/>
            <w:gridSpan w:val="2"/>
            <w:shd w:val="clear" w:color="auto" w:fill="auto"/>
            <w:vAlign w:val="bottom"/>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2020 год</w:t>
            </w:r>
          </w:p>
        </w:tc>
        <w:tc>
          <w:tcPr>
            <w:tcW w:w="1792" w:type="dxa"/>
            <w:gridSpan w:val="2"/>
            <w:shd w:val="clear" w:color="auto" w:fill="auto"/>
            <w:vAlign w:val="bottom"/>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2021 год</w:t>
            </w:r>
          </w:p>
        </w:tc>
        <w:tc>
          <w:tcPr>
            <w:tcW w:w="1796" w:type="dxa"/>
            <w:gridSpan w:val="2"/>
            <w:shd w:val="clear" w:color="auto" w:fill="auto"/>
            <w:vAlign w:val="bottom"/>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2022 год</w:t>
            </w:r>
          </w:p>
        </w:tc>
      </w:tr>
      <w:tr w:rsidR="003C21C9" w:rsidRPr="007E7E1B" w:rsidTr="00973261">
        <w:trPr>
          <w:trHeight w:val="23"/>
          <w:tblHeader/>
          <w:jc w:val="center"/>
        </w:trPr>
        <w:tc>
          <w:tcPr>
            <w:tcW w:w="1607" w:type="dxa"/>
            <w:vMerge/>
            <w:shd w:val="clear" w:color="auto" w:fill="auto"/>
            <w:vAlign w:val="center"/>
          </w:tcPr>
          <w:p w:rsidR="003C21C9" w:rsidRPr="007E7E1B" w:rsidRDefault="003C21C9" w:rsidP="00973261">
            <w:pPr>
              <w:widowControl w:val="0"/>
              <w:rPr>
                <w:sz w:val="20"/>
              </w:rPr>
            </w:pPr>
          </w:p>
        </w:tc>
        <w:tc>
          <w:tcPr>
            <w:tcW w:w="1095" w:type="dxa"/>
            <w:vMerge/>
            <w:shd w:val="clear" w:color="auto" w:fill="auto"/>
            <w:vAlign w:val="center"/>
          </w:tcPr>
          <w:p w:rsidR="003C21C9" w:rsidRPr="007E7E1B" w:rsidRDefault="003C21C9" w:rsidP="00973261">
            <w:pPr>
              <w:widowControl w:val="0"/>
              <w:rPr>
                <w:sz w:val="20"/>
              </w:rPr>
            </w:pPr>
          </w:p>
        </w:tc>
        <w:tc>
          <w:tcPr>
            <w:tcW w:w="1348" w:type="dxa"/>
            <w:vMerge/>
            <w:shd w:val="clear" w:color="auto" w:fill="auto"/>
            <w:vAlign w:val="center"/>
          </w:tcPr>
          <w:p w:rsidR="003C21C9" w:rsidRPr="007E7E1B" w:rsidRDefault="003C21C9" w:rsidP="00973261">
            <w:pPr>
              <w:widowControl w:val="0"/>
              <w:rPr>
                <w:sz w:val="20"/>
              </w:rPr>
            </w:pPr>
          </w:p>
        </w:tc>
        <w:tc>
          <w:tcPr>
            <w:tcW w:w="885"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с 1 января по 30</w:t>
            </w:r>
          </w:p>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июня</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с 1 июля по 31 декабря</w:t>
            </w:r>
          </w:p>
        </w:tc>
        <w:tc>
          <w:tcPr>
            <w:tcW w:w="89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с 1 января по 30</w:t>
            </w:r>
          </w:p>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июня</w:t>
            </w:r>
          </w:p>
        </w:tc>
        <w:tc>
          <w:tcPr>
            <w:tcW w:w="894"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с 1 июля по 31 декабря</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с 1 января по 30</w:t>
            </w:r>
          </w:p>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июня</w:t>
            </w:r>
          </w:p>
        </w:tc>
        <w:tc>
          <w:tcPr>
            <w:tcW w:w="90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с 1 июля по 31 декабря</w:t>
            </w:r>
          </w:p>
        </w:tc>
      </w:tr>
      <w:tr w:rsidR="003C21C9" w:rsidRPr="007E7E1B" w:rsidTr="00973261">
        <w:trPr>
          <w:trHeight w:val="23"/>
          <w:jc w:val="center"/>
        </w:trPr>
        <w:tc>
          <w:tcPr>
            <w:tcW w:w="1607" w:type="dxa"/>
            <w:vMerge w:val="restart"/>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Белоярский район</w:t>
            </w:r>
          </w:p>
        </w:tc>
        <w:tc>
          <w:tcPr>
            <w:tcW w:w="1095" w:type="dxa"/>
            <w:vMerge w:val="restart"/>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руб./</w:t>
            </w:r>
            <w:proofErr w:type="spellStart"/>
            <w:r w:rsidRPr="007E7E1B">
              <w:rPr>
                <w:rStyle w:val="275pt"/>
                <w:rFonts w:eastAsiaTheme="minorHAnsi"/>
                <w:color w:val="auto"/>
                <w:sz w:val="20"/>
              </w:rPr>
              <w:t>м</w:t>
            </w:r>
            <w:r w:rsidRPr="007E7E1B">
              <w:rPr>
                <w:rStyle w:val="275pt"/>
                <w:rFonts w:eastAsiaTheme="minorHAnsi"/>
                <w:color w:val="auto"/>
                <w:sz w:val="20"/>
                <w:vertAlign w:val="superscript"/>
              </w:rPr>
              <w:t>З</w:t>
            </w:r>
            <w:proofErr w:type="spellEnd"/>
          </w:p>
        </w:tc>
        <w:tc>
          <w:tcPr>
            <w:tcW w:w="134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Для прочих потребителей (без учета НДС)</w:t>
            </w:r>
          </w:p>
        </w:tc>
        <w:tc>
          <w:tcPr>
            <w:tcW w:w="885"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581,26</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587,49</w:t>
            </w:r>
          </w:p>
        </w:tc>
        <w:tc>
          <w:tcPr>
            <w:tcW w:w="89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587,49</w:t>
            </w:r>
          </w:p>
        </w:tc>
        <w:tc>
          <w:tcPr>
            <w:tcW w:w="894"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621,57</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621,57</w:t>
            </w:r>
          </w:p>
        </w:tc>
        <w:tc>
          <w:tcPr>
            <w:tcW w:w="90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630,64</w:t>
            </w:r>
          </w:p>
        </w:tc>
      </w:tr>
      <w:tr w:rsidR="003C21C9" w:rsidRPr="007E7E1B" w:rsidTr="00973261">
        <w:trPr>
          <w:trHeight w:val="23"/>
          <w:jc w:val="center"/>
        </w:trPr>
        <w:tc>
          <w:tcPr>
            <w:tcW w:w="1607" w:type="dxa"/>
            <w:vMerge/>
            <w:shd w:val="clear" w:color="auto" w:fill="auto"/>
            <w:vAlign w:val="center"/>
          </w:tcPr>
          <w:p w:rsidR="003C21C9" w:rsidRPr="007E7E1B" w:rsidRDefault="003C21C9" w:rsidP="00973261">
            <w:pPr>
              <w:widowControl w:val="0"/>
              <w:rPr>
                <w:sz w:val="20"/>
              </w:rPr>
            </w:pPr>
          </w:p>
        </w:tc>
        <w:tc>
          <w:tcPr>
            <w:tcW w:w="1095" w:type="dxa"/>
            <w:vMerge/>
            <w:shd w:val="clear" w:color="auto" w:fill="auto"/>
            <w:vAlign w:val="center"/>
          </w:tcPr>
          <w:p w:rsidR="003C21C9" w:rsidRPr="007E7E1B" w:rsidRDefault="003C21C9" w:rsidP="00973261">
            <w:pPr>
              <w:widowControl w:val="0"/>
              <w:rPr>
                <w:sz w:val="20"/>
              </w:rPr>
            </w:pPr>
          </w:p>
        </w:tc>
        <w:tc>
          <w:tcPr>
            <w:tcW w:w="134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Для населения (с учетом НДС*)</w:t>
            </w:r>
          </w:p>
        </w:tc>
        <w:tc>
          <w:tcPr>
            <w:tcW w:w="885"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697,51</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704,99</w:t>
            </w:r>
          </w:p>
        </w:tc>
        <w:tc>
          <w:tcPr>
            <w:tcW w:w="89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704,99</w:t>
            </w:r>
          </w:p>
        </w:tc>
        <w:tc>
          <w:tcPr>
            <w:tcW w:w="894"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745,88</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745,88</w:t>
            </w:r>
          </w:p>
        </w:tc>
        <w:tc>
          <w:tcPr>
            <w:tcW w:w="90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756,77</w:t>
            </w:r>
          </w:p>
        </w:tc>
      </w:tr>
      <w:tr w:rsidR="003C21C9" w:rsidRPr="007E7E1B" w:rsidTr="00973261">
        <w:trPr>
          <w:trHeight w:val="23"/>
          <w:jc w:val="center"/>
        </w:trPr>
        <w:tc>
          <w:tcPr>
            <w:tcW w:w="1607" w:type="dxa"/>
            <w:vMerge/>
            <w:shd w:val="clear" w:color="auto" w:fill="auto"/>
            <w:vAlign w:val="center"/>
          </w:tcPr>
          <w:p w:rsidR="003C21C9" w:rsidRPr="007E7E1B" w:rsidRDefault="003C21C9" w:rsidP="00973261">
            <w:pPr>
              <w:widowControl w:val="0"/>
              <w:rPr>
                <w:sz w:val="20"/>
              </w:rPr>
            </w:pPr>
          </w:p>
        </w:tc>
        <w:tc>
          <w:tcPr>
            <w:tcW w:w="1095" w:type="dxa"/>
            <w:vMerge w:val="restart"/>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руб./тонна</w:t>
            </w:r>
          </w:p>
        </w:tc>
        <w:tc>
          <w:tcPr>
            <w:tcW w:w="134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Для прочих потребителей (без учета НДС)</w:t>
            </w:r>
          </w:p>
        </w:tc>
        <w:tc>
          <w:tcPr>
            <w:tcW w:w="885"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5644,98</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5705,49</w:t>
            </w:r>
          </w:p>
        </w:tc>
        <w:tc>
          <w:tcPr>
            <w:tcW w:w="89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5705,49</w:t>
            </w:r>
          </w:p>
        </w:tc>
        <w:tc>
          <w:tcPr>
            <w:tcW w:w="894"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6036,46</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6036,46</w:t>
            </w:r>
          </w:p>
        </w:tc>
        <w:tc>
          <w:tcPr>
            <w:tcW w:w="90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6124,46</w:t>
            </w:r>
          </w:p>
        </w:tc>
      </w:tr>
      <w:tr w:rsidR="003C21C9" w:rsidRPr="007E7E1B" w:rsidTr="00973261">
        <w:trPr>
          <w:trHeight w:val="23"/>
          <w:jc w:val="center"/>
        </w:trPr>
        <w:tc>
          <w:tcPr>
            <w:tcW w:w="1607" w:type="dxa"/>
            <w:vMerge/>
            <w:shd w:val="clear" w:color="auto" w:fill="auto"/>
            <w:vAlign w:val="center"/>
          </w:tcPr>
          <w:p w:rsidR="003C21C9" w:rsidRPr="007E7E1B" w:rsidRDefault="003C21C9" w:rsidP="00973261">
            <w:pPr>
              <w:widowControl w:val="0"/>
              <w:rPr>
                <w:sz w:val="20"/>
              </w:rPr>
            </w:pPr>
          </w:p>
        </w:tc>
        <w:tc>
          <w:tcPr>
            <w:tcW w:w="1095" w:type="dxa"/>
            <w:vMerge/>
            <w:shd w:val="clear" w:color="auto" w:fill="auto"/>
            <w:vAlign w:val="center"/>
          </w:tcPr>
          <w:p w:rsidR="003C21C9" w:rsidRPr="007E7E1B" w:rsidRDefault="003C21C9" w:rsidP="00973261">
            <w:pPr>
              <w:widowControl w:val="0"/>
              <w:rPr>
                <w:sz w:val="20"/>
              </w:rPr>
            </w:pPr>
          </w:p>
        </w:tc>
        <w:tc>
          <w:tcPr>
            <w:tcW w:w="134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Для населения (с учетом НДС*)</w:t>
            </w:r>
          </w:p>
        </w:tc>
        <w:tc>
          <w:tcPr>
            <w:tcW w:w="885"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6773,98</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6846,59</w:t>
            </w:r>
          </w:p>
        </w:tc>
        <w:tc>
          <w:tcPr>
            <w:tcW w:w="89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6846,59</w:t>
            </w:r>
          </w:p>
        </w:tc>
        <w:tc>
          <w:tcPr>
            <w:tcW w:w="894"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7243,75</w:t>
            </w:r>
          </w:p>
        </w:tc>
        <w:tc>
          <w:tcPr>
            <w:tcW w:w="88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7243,75</w:t>
            </w:r>
          </w:p>
        </w:tc>
        <w:tc>
          <w:tcPr>
            <w:tcW w:w="908" w:type="dxa"/>
            <w:shd w:val="clear" w:color="auto" w:fill="auto"/>
            <w:vAlign w:val="center"/>
          </w:tcPr>
          <w:p w:rsidR="003C21C9" w:rsidRPr="007E7E1B" w:rsidRDefault="003C21C9" w:rsidP="00973261">
            <w:pPr>
              <w:pStyle w:val="2a"/>
              <w:shd w:val="clear" w:color="auto" w:fill="auto"/>
              <w:spacing w:before="0" w:after="0" w:line="240" w:lineRule="auto"/>
              <w:rPr>
                <w:sz w:val="20"/>
              </w:rPr>
            </w:pPr>
            <w:r w:rsidRPr="007E7E1B">
              <w:rPr>
                <w:rStyle w:val="275pt"/>
                <w:rFonts w:eastAsiaTheme="minorHAnsi"/>
                <w:color w:val="auto"/>
                <w:sz w:val="20"/>
              </w:rPr>
              <w:t>7349,35</w:t>
            </w:r>
          </w:p>
        </w:tc>
      </w:tr>
    </w:tbl>
    <w:p w:rsidR="00F348A4" w:rsidRPr="007E7E1B" w:rsidRDefault="00F348A4" w:rsidP="003C21C9">
      <w:pPr>
        <w:ind w:firstLine="567"/>
      </w:pPr>
    </w:p>
    <w:p w:rsidR="003C21C9" w:rsidRPr="007E7E1B" w:rsidRDefault="003C21C9">
      <w:pPr>
        <w:spacing w:after="160" w:line="259" w:lineRule="auto"/>
        <w:rPr>
          <w:rFonts w:eastAsiaTheme="majorEastAsia" w:cstheme="majorBidi"/>
          <w:b/>
          <w:sz w:val="28"/>
          <w:szCs w:val="26"/>
        </w:rPr>
      </w:pPr>
      <w:bookmarkStart w:id="117" w:name="_Toc47715496"/>
      <w:r w:rsidRPr="007E7E1B">
        <w:br w:type="page"/>
      </w:r>
    </w:p>
    <w:p w:rsidR="00B43631" w:rsidRPr="007E7E1B" w:rsidRDefault="00B43631" w:rsidP="00935DC5">
      <w:pPr>
        <w:pStyle w:val="2"/>
        <w:spacing w:line="360" w:lineRule="auto"/>
        <w:rPr>
          <w:color w:val="auto"/>
        </w:rPr>
      </w:pPr>
      <w:r w:rsidRPr="007E7E1B">
        <w:rPr>
          <w:color w:val="auto"/>
        </w:rPr>
        <w:lastRenderedPageBreak/>
        <w:t xml:space="preserve">3.6. Характеристика состояния и проблем системы </w:t>
      </w:r>
      <w:r w:rsidR="004C466C" w:rsidRPr="007E7E1B">
        <w:rPr>
          <w:color w:val="auto"/>
        </w:rPr>
        <w:t>г</w:t>
      </w:r>
      <w:r w:rsidRPr="007E7E1B">
        <w:rPr>
          <w:color w:val="auto"/>
        </w:rPr>
        <w:t>азоснабжения</w:t>
      </w:r>
      <w:bookmarkEnd w:id="117"/>
    </w:p>
    <w:p w:rsidR="004B1244" w:rsidRPr="007E7E1B" w:rsidRDefault="004B1244" w:rsidP="0016106A">
      <w:pPr>
        <w:pStyle w:val="S"/>
        <w:spacing w:line="360" w:lineRule="auto"/>
      </w:pPr>
      <w:r w:rsidRPr="007E7E1B">
        <w:t xml:space="preserve">Газоснабжение п. Верхнеказымский централизованное от газораспределительной станции (далее - ГРС), расположенной на территории КС «Верхнеказымская». </w:t>
      </w:r>
    </w:p>
    <w:p w:rsidR="004B1244" w:rsidRPr="007E7E1B" w:rsidRDefault="004B1244" w:rsidP="0016106A">
      <w:pPr>
        <w:pStyle w:val="S"/>
        <w:spacing w:line="360" w:lineRule="auto"/>
      </w:pPr>
      <w:r w:rsidRPr="007E7E1B">
        <w:t>По числу ступеней давления, применяемых в газовых сетях, система газоснабжения 2-х ступенчатая:</w:t>
      </w:r>
    </w:p>
    <w:p w:rsidR="004B1244" w:rsidRPr="007E7E1B" w:rsidRDefault="004B1244" w:rsidP="00C330C3">
      <w:pPr>
        <w:pStyle w:val="S1"/>
        <w:numPr>
          <w:ilvl w:val="0"/>
          <w:numId w:val="44"/>
        </w:numPr>
        <w:tabs>
          <w:tab w:val="clear" w:pos="1026"/>
          <w:tab w:val="clear" w:pos="1134"/>
          <w:tab w:val="clear" w:pos="2858"/>
        </w:tabs>
        <w:spacing w:line="360" w:lineRule="auto"/>
        <w:ind w:firstLine="709"/>
      </w:pPr>
      <w:r w:rsidRPr="007E7E1B">
        <w:t xml:space="preserve">от ГРС отходят газопроводы высокого (0,6 МПа) давления II-категории, подходящие к ГРП котельных и жилой застройки; </w:t>
      </w:r>
    </w:p>
    <w:p w:rsidR="004B1244" w:rsidRPr="007E7E1B" w:rsidRDefault="004B1244" w:rsidP="00C330C3">
      <w:pPr>
        <w:pStyle w:val="S1"/>
        <w:numPr>
          <w:ilvl w:val="0"/>
          <w:numId w:val="44"/>
        </w:numPr>
        <w:tabs>
          <w:tab w:val="clear" w:pos="1026"/>
          <w:tab w:val="clear" w:pos="1134"/>
          <w:tab w:val="clear" w:pos="2858"/>
        </w:tabs>
        <w:spacing w:line="360" w:lineRule="auto"/>
        <w:ind w:firstLine="709"/>
      </w:pPr>
      <w:r w:rsidRPr="007E7E1B">
        <w:t xml:space="preserve">от газорегуляторных пунктов (далее ГРП) </w:t>
      </w:r>
      <w:proofErr w:type="spellStart"/>
      <w:r w:rsidRPr="007E7E1B">
        <w:t>запитываются</w:t>
      </w:r>
      <w:proofErr w:type="spellEnd"/>
      <w:r w:rsidRPr="007E7E1B">
        <w:t xml:space="preserve"> сети низкого (0,005 МПа) давления.</w:t>
      </w:r>
    </w:p>
    <w:p w:rsidR="004B1244" w:rsidRPr="007E7E1B" w:rsidRDefault="004B1244" w:rsidP="0016106A">
      <w:pPr>
        <w:pStyle w:val="S"/>
        <w:spacing w:line="360" w:lineRule="auto"/>
      </w:pPr>
      <w:r w:rsidRPr="007E7E1B">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rsidR="004B1244" w:rsidRPr="007E7E1B" w:rsidRDefault="004B1244" w:rsidP="0016106A">
      <w:pPr>
        <w:pStyle w:val="S"/>
        <w:spacing w:line="360" w:lineRule="auto"/>
      </w:pPr>
      <w:r w:rsidRPr="007E7E1B">
        <w:t>Материал газопроводов высокого давления - сталь, способ прокладки – подземный.</w:t>
      </w:r>
    </w:p>
    <w:p w:rsidR="004B1244" w:rsidRPr="007E7E1B" w:rsidRDefault="004B1244" w:rsidP="0016106A">
      <w:pPr>
        <w:pStyle w:val="S"/>
        <w:spacing w:line="360" w:lineRule="auto"/>
      </w:pPr>
      <w:r w:rsidRPr="007E7E1B">
        <w:t>Материал газопроводов низкого давления - сталь; способ прокладки – подземный, надземный.</w:t>
      </w:r>
    </w:p>
    <w:p w:rsidR="004B1244" w:rsidRPr="007E7E1B" w:rsidRDefault="004B1244" w:rsidP="0016106A">
      <w:pPr>
        <w:pStyle w:val="S"/>
        <w:spacing w:line="360" w:lineRule="auto"/>
      </w:pPr>
      <w:r w:rsidRPr="007E7E1B">
        <w:t>Протяженность газопроводных сетей надземного исполнения – 1,694 км.</w:t>
      </w:r>
    </w:p>
    <w:p w:rsidR="004B1244" w:rsidRPr="007E7E1B" w:rsidRDefault="004B1244" w:rsidP="0016106A">
      <w:pPr>
        <w:pStyle w:val="S"/>
        <w:spacing w:line="360" w:lineRule="auto"/>
      </w:pPr>
      <w:r w:rsidRPr="007E7E1B">
        <w:t>Протяженность газопроводных сетей подземного исполнения – 2,811 км.</w:t>
      </w:r>
    </w:p>
    <w:p w:rsidR="004B1244" w:rsidRPr="007E7E1B" w:rsidRDefault="004B1244" w:rsidP="0016106A">
      <w:pPr>
        <w:pStyle w:val="S"/>
        <w:spacing w:line="360" w:lineRule="auto"/>
      </w:pPr>
      <w:r w:rsidRPr="007E7E1B">
        <w:t>Управление режимом работы системы газоснабжения осуществляется тремя ГРП (мощностью 600 м</w:t>
      </w:r>
      <w:r w:rsidRPr="007E7E1B">
        <w:rPr>
          <w:vertAlign w:val="superscript"/>
        </w:rPr>
        <w:t>3</w:t>
      </w:r>
      <w:r w:rsidRPr="007E7E1B">
        <w:t>/час каждый), которые автоматически поддерживают постоянное давление газа в сетях независимо от интенсивности потребления.</w:t>
      </w:r>
    </w:p>
    <w:p w:rsidR="004B1244" w:rsidRPr="007E7E1B" w:rsidRDefault="004B1244" w:rsidP="0016106A">
      <w:pPr>
        <w:pStyle w:val="S"/>
        <w:spacing w:line="360" w:lineRule="auto"/>
      </w:pPr>
      <w:r w:rsidRPr="007E7E1B">
        <w:t>Анализ существующего состояния системы газоснабжения выявил наличие следующих проблем:</w:t>
      </w:r>
    </w:p>
    <w:p w:rsidR="004B1244" w:rsidRPr="007E7E1B" w:rsidRDefault="004B1244" w:rsidP="00C330C3">
      <w:pPr>
        <w:pStyle w:val="S1"/>
        <w:numPr>
          <w:ilvl w:val="0"/>
          <w:numId w:val="44"/>
        </w:numPr>
        <w:tabs>
          <w:tab w:val="clear" w:pos="1026"/>
          <w:tab w:val="clear" w:pos="1134"/>
          <w:tab w:val="clear" w:pos="2858"/>
        </w:tabs>
        <w:spacing w:line="360" w:lineRule="auto"/>
      </w:pPr>
      <w:r w:rsidRPr="007E7E1B">
        <w:t xml:space="preserve">существующая схема газоснабжения тупиковая, из-за чего происходит снижение давления газа у отдельных потребителей по мере удаления от ГРП; </w:t>
      </w:r>
    </w:p>
    <w:p w:rsidR="004B1244" w:rsidRPr="007E7E1B" w:rsidRDefault="004B1244" w:rsidP="00C330C3">
      <w:pPr>
        <w:pStyle w:val="S1"/>
        <w:numPr>
          <w:ilvl w:val="0"/>
          <w:numId w:val="44"/>
        </w:numPr>
        <w:tabs>
          <w:tab w:val="clear" w:pos="1026"/>
          <w:tab w:val="clear" w:pos="1134"/>
          <w:tab w:val="clear" w:pos="2858"/>
        </w:tabs>
        <w:spacing w:line="360" w:lineRule="auto"/>
      </w:pPr>
      <w:r w:rsidRPr="007E7E1B">
        <w:t>питание газом тупиковых сетей происходит только в одном направлении, поэтому возникают затруднения при ремонтных работах.</w:t>
      </w:r>
    </w:p>
    <w:p w:rsidR="00B131B0" w:rsidRPr="007E7E1B" w:rsidRDefault="004B1244" w:rsidP="00C330C3">
      <w:pPr>
        <w:pStyle w:val="a5"/>
        <w:numPr>
          <w:ilvl w:val="0"/>
          <w:numId w:val="44"/>
        </w:numPr>
        <w:spacing w:line="360" w:lineRule="auto"/>
        <w:rPr>
          <w:lang w:eastAsia="ar-SA"/>
        </w:rPr>
      </w:pPr>
      <w:r w:rsidRPr="007E7E1B">
        <w:rPr>
          <w:lang w:eastAsia="ar-SA"/>
        </w:rPr>
        <w:t>отсутствуют газовые сети в районах перспективной застройки.</w:t>
      </w:r>
    </w:p>
    <w:p w:rsidR="002468F6" w:rsidRPr="007E7E1B" w:rsidRDefault="002468F6">
      <w:pPr>
        <w:spacing w:after="160" w:line="259" w:lineRule="auto"/>
        <w:rPr>
          <w:lang w:eastAsia="ar-SA"/>
        </w:rPr>
      </w:pPr>
      <w:r w:rsidRPr="007E7E1B">
        <w:rPr>
          <w:lang w:eastAsia="ar-SA"/>
        </w:rPr>
        <w:br w:type="page"/>
      </w:r>
    </w:p>
    <w:p w:rsidR="002468F6" w:rsidRPr="007E7E1B" w:rsidRDefault="002468F6" w:rsidP="00935DC5">
      <w:pPr>
        <w:pStyle w:val="10"/>
        <w:spacing w:line="360" w:lineRule="auto"/>
        <w:rPr>
          <w:rFonts w:eastAsia="Calibri"/>
          <w:color w:val="auto"/>
        </w:rPr>
      </w:pPr>
      <w:bookmarkStart w:id="118" w:name="_Toc47715497"/>
      <w:r w:rsidRPr="007E7E1B">
        <w:rPr>
          <w:rFonts w:eastAsia="Calibri"/>
          <w:color w:val="auto"/>
        </w:rPr>
        <w:lastRenderedPageBreak/>
        <w:t xml:space="preserve">4. Оценка реализации мероприятий в области </w:t>
      </w:r>
      <w:proofErr w:type="spellStart"/>
      <w:r w:rsidRPr="007E7E1B">
        <w:rPr>
          <w:rFonts w:eastAsia="Calibri"/>
          <w:color w:val="auto"/>
        </w:rPr>
        <w:t>энерг</w:t>
      </w:r>
      <w:proofErr w:type="gramStart"/>
      <w:r w:rsidRPr="007E7E1B">
        <w:rPr>
          <w:rFonts w:eastAsia="Calibri"/>
          <w:color w:val="auto"/>
        </w:rPr>
        <w:t>о</w:t>
      </w:r>
      <w:proofErr w:type="spellEnd"/>
      <w:r w:rsidRPr="007E7E1B">
        <w:rPr>
          <w:rFonts w:eastAsia="Calibri"/>
          <w:color w:val="auto"/>
        </w:rPr>
        <w:t>-</w:t>
      </w:r>
      <w:proofErr w:type="gramEnd"/>
      <w:r w:rsidRPr="007E7E1B">
        <w:rPr>
          <w:rFonts w:eastAsia="Calibri"/>
          <w:color w:val="auto"/>
        </w:rPr>
        <w:t xml:space="preserve"> и </w:t>
      </w:r>
      <w:proofErr w:type="spellStart"/>
      <w:r w:rsidRPr="007E7E1B">
        <w:rPr>
          <w:rFonts w:eastAsia="Calibri"/>
          <w:color w:val="auto"/>
        </w:rPr>
        <w:t>ресурсоснабжения</w:t>
      </w:r>
      <w:proofErr w:type="spellEnd"/>
      <w:r w:rsidRPr="007E7E1B">
        <w:rPr>
          <w:rFonts w:eastAsia="Calibri"/>
          <w:color w:val="auto"/>
        </w:rPr>
        <w:t>,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118"/>
    </w:p>
    <w:p w:rsidR="00482EEE" w:rsidRPr="007E7E1B" w:rsidRDefault="00482EEE" w:rsidP="00935DC5">
      <w:pPr>
        <w:pStyle w:val="2"/>
        <w:spacing w:line="360" w:lineRule="auto"/>
        <w:rPr>
          <w:color w:val="auto"/>
        </w:rPr>
      </w:pPr>
      <w:bookmarkStart w:id="119" w:name="_Toc490233852"/>
      <w:bookmarkStart w:id="120" w:name="_Toc47715498"/>
      <w:r w:rsidRPr="007E7E1B">
        <w:rPr>
          <w:color w:val="auto"/>
        </w:rPr>
        <w:t xml:space="preserve">4.1. Анализ состояния </w:t>
      </w:r>
      <w:proofErr w:type="spellStart"/>
      <w:r w:rsidRPr="007E7E1B">
        <w:rPr>
          <w:color w:val="auto"/>
        </w:rPr>
        <w:t>энергоресурсосбережения</w:t>
      </w:r>
      <w:bookmarkEnd w:id="119"/>
      <w:bookmarkEnd w:id="120"/>
      <w:proofErr w:type="spellEnd"/>
    </w:p>
    <w:p w:rsidR="003C21C9" w:rsidRPr="007E7E1B" w:rsidRDefault="003C21C9" w:rsidP="003C21C9">
      <w:pPr>
        <w:spacing w:before="120" w:line="360" w:lineRule="auto"/>
        <w:ind w:firstLine="709"/>
        <w:jc w:val="both"/>
      </w:pPr>
      <w:r w:rsidRPr="007E7E1B">
        <w:t>Постановлением администрации Белоярского района от 31.10.2018 года №1055 утверждена муниципальная программа Белоярского района "Развитие жилищно-коммунального комплекса и повышение энергетической эффективности в Белоярском районе на 2019 – 2024 годы".</w:t>
      </w:r>
    </w:p>
    <w:p w:rsidR="003C21C9" w:rsidRPr="007E7E1B" w:rsidRDefault="003C21C9" w:rsidP="003C21C9">
      <w:pPr>
        <w:spacing w:before="120" w:line="360" w:lineRule="auto"/>
        <w:ind w:firstLine="709"/>
        <w:jc w:val="both"/>
      </w:pPr>
      <w:r w:rsidRPr="007E7E1B">
        <w:t>Целевые показатели муниципальной программы:</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1. Удельный вес проб воды, отбор которых произведен из водопроводной сети, не отвечающих гигиеническим нормативам по санитарно-химическим показателям, процент;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2. Удельный вес проб воды, отбор которых произведен из водопроводной сети, не отвеч</w:t>
      </w:r>
      <w:r w:rsidR="00A4250A" w:rsidRPr="007E7E1B">
        <w:rPr>
          <w:rFonts w:ascii="Times New Roman" w:hAnsi="Times New Roman" w:cs="Times New Roman"/>
          <w:sz w:val="24"/>
          <w:szCs w:val="24"/>
        </w:rPr>
        <w:t xml:space="preserve">ающих гигиеническим нормативам </w:t>
      </w:r>
      <w:r w:rsidRPr="007E7E1B">
        <w:rPr>
          <w:rFonts w:ascii="Times New Roman" w:hAnsi="Times New Roman" w:cs="Times New Roman"/>
          <w:sz w:val="24"/>
          <w:szCs w:val="24"/>
        </w:rPr>
        <w:t>по микробиологическим показателям, процент;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3. Привлечение частных инвестиций в жилищно-коммунальный комплекс Белоярского района, контракт;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4. Объем реализации сжиженного газа населению на территории сельских поселений Белоярского района, кг;</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5. Объем реализации электрической энергии в зоне децентрализованного электроснабжения, тыс. кВт/</w:t>
      </w:r>
      <w:proofErr w:type="gramStart"/>
      <w:r w:rsidRPr="007E7E1B">
        <w:rPr>
          <w:rFonts w:ascii="Times New Roman" w:hAnsi="Times New Roman" w:cs="Times New Roman"/>
          <w:sz w:val="24"/>
          <w:szCs w:val="24"/>
        </w:rPr>
        <w:t>ч</w:t>
      </w:r>
      <w:proofErr w:type="gramEnd"/>
      <w:r w:rsidRPr="007E7E1B">
        <w:rPr>
          <w:rFonts w:ascii="Times New Roman" w:hAnsi="Times New Roman" w:cs="Times New Roman"/>
          <w:sz w:val="24"/>
          <w:szCs w:val="24"/>
        </w:rPr>
        <w:t>;</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6. Обеспечение компенсацией транспортных расходов, предусмотренной в соответствии с государственной поддержкой досрочного завоза продукции (товаров) от потребности, процент;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 xml:space="preserve">7. Количество заключенных </w:t>
      </w:r>
      <w:proofErr w:type="spellStart"/>
      <w:r w:rsidRPr="007E7E1B">
        <w:rPr>
          <w:rFonts w:ascii="Times New Roman" w:hAnsi="Times New Roman" w:cs="Times New Roman"/>
          <w:sz w:val="24"/>
          <w:szCs w:val="24"/>
        </w:rPr>
        <w:t>энергосервисных</w:t>
      </w:r>
      <w:proofErr w:type="spellEnd"/>
      <w:r w:rsidRPr="007E7E1B">
        <w:rPr>
          <w:rFonts w:ascii="Times New Roman" w:hAnsi="Times New Roman" w:cs="Times New Roman"/>
          <w:sz w:val="24"/>
          <w:szCs w:val="24"/>
        </w:rPr>
        <w:t xml:space="preserve"> договоров (контрактов) органами местного самоуправления и муниципальными учреждениями Белоярского района, ед.;</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8. Доля отремонтированных многоквартирных домов в г. Белоярский от общего количества МКД, требующих капитального ремонта, процент;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 xml:space="preserve">9. Обеспечение текущего содержания объектов благоустройства на территории </w:t>
      </w:r>
      <w:r w:rsidR="007D78CF" w:rsidRPr="007E7E1B">
        <w:rPr>
          <w:rFonts w:ascii="Times New Roman" w:hAnsi="Times New Roman" w:cs="Times New Roman"/>
          <w:sz w:val="24"/>
          <w:szCs w:val="24"/>
        </w:rPr>
        <w:t>сельского</w:t>
      </w:r>
      <w:r w:rsidRPr="007E7E1B">
        <w:rPr>
          <w:rFonts w:ascii="Times New Roman" w:hAnsi="Times New Roman" w:cs="Times New Roman"/>
          <w:sz w:val="24"/>
          <w:szCs w:val="24"/>
        </w:rPr>
        <w:t xml:space="preserve"> поселения </w:t>
      </w:r>
      <w:r w:rsidR="007D78CF" w:rsidRPr="007E7E1B">
        <w:rPr>
          <w:rFonts w:ascii="Times New Roman" w:hAnsi="Times New Roman" w:cs="Times New Roman"/>
          <w:sz w:val="24"/>
          <w:szCs w:val="24"/>
        </w:rPr>
        <w:t>Верхнеказымский</w:t>
      </w:r>
      <w:r w:rsidRPr="007E7E1B">
        <w:rPr>
          <w:rFonts w:ascii="Times New Roman" w:hAnsi="Times New Roman" w:cs="Times New Roman"/>
          <w:sz w:val="24"/>
          <w:szCs w:val="24"/>
        </w:rPr>
        <w:t>, процент;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10. Обеспечение энергоснабжения сети уличного освещения, процент;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11. Количество обслуживаемых мест захоронений, зданий и сооружений похоронного назначения, единиц;</w:t>
      </w:r>
    </w:p>
    <w:p w:rsidR="003C21C9" w:rsidRPr="007E7E1B" w:rsidRDefault="00A4250A"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lastRenderedPageBreak/>
        <w:t xml:space="preserve">12. Обеспечение оказания услуг </w:t>
      </w:r>
      <w:r w:rsidR="003C21C9" w:rsidRPr="007E7E1B">
        <w:rPr>
          <w:rFonts w:ascii="Times New Roman" w:hAnsi="Times New Roman" w:cs="Times New Roman"/>
          <w:sz w:val="24"/>
          <w:szCs w:val="24"/>
        </w:rPr>
        <w:t>по погребению согласно гарантированному перечню, процент;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13. Доля населенных пунктов Белоярского района, в которых проведены мероприятия в связи с наступившими юбилейными датами, процент;</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14. До</w:t>
      </w:r>
      <w:r w:rsidR="00A4250A" w:rsidRPr="007E7E1B">
        <w:rPr>
          <w:rFonts w:ascii="Times New Roman" w:hAnsi="Times New Roman" w:cs="Times New Roman"/>
          <w:sz w:val="24"/>
          <w:szCs w:val="24"/>
        </w:rPr>
        <w:t xml:space="preserve">ля электроэнергии, реализуемой </w:t>
      </w:r>
      <w:r w:rsidRPr="007E7E1B">
        <w:rPr>
          <w:rFonts w:ascii="Times New Roman" w:hAnsi="Times New Roman" w:cs="Times New Roman"/>
          <w:sz w:val="24"/>
          <w:szCs w:val="24"/>
        </w:rPr>
        <w:t>в зоне децентрализованного электроснабжения, процент;</w:t>
      </w:r>
    </w:p>
    <w:p w:rsidR="003C21C9" w:rsidRPr="007E7E1B" w:rsidRDefault="00A4250A"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 xml:space="preserve">15. Протяженность </w:t>
      </w:r>
      <w:r w:rsidR="003C21C9" w:rsidRPr="007E7E1B">
        <w:rPr>
          <w:rFonts w:ascii="Times New Roman" w:hAnsi="Times New Roman" w:cs="Times New Roman"/>
          <w:sz w:val="24"/>
          <w:szCs w:val="24"/>
        </w:rPr>
        <w:t>ветхих инженерных сетей газораспределения, теплоснабжения, водоснабжения и водоотведения, прошедших капитальный ремонт (замену), метр</w:t>
      </w:r>
    </w:p>
    <w:p w:rsidR="003C21C9" w:rsidRPr="007E7E1B" w:rsidRDefault="003C21C9" w:rsidP="003C21C9">
      <w:pPr>
        <w:pStyle w:val="ConsPlusNormal"/>
        <w:spacing w:line="360" w:lineRule="auto"/>
        <w:ind w:firstLine="709"/>
        <w:jc w:val="both"/>
        <w:rPr>
          <w:rFonts w:ascii="Times New Roman" w:hAnsi="Times New Roman" w:cs="Times New Roman"/>
          <w:sz w:val="24"/>
          <w:szCs w:val="24"/>
        </w:rPr>
      </w:pPr>
      <w:r w:rsidRPr="007E7E1B">
        <w:rPr>
          <w:rFonts w:ascii="Times New Roman" w:hAnsi="Times New Roman" w:cs="Times New Roman"/>
          <w:sz w:val="24"/>
          <w:szCs w:val="24"/>
        </w:rPr>
        <w:t>16. Количество ветхого, аварийного или вышедшего из строя оборудования, в отношении которого произведен капитальный ремонт (замена), единиц</w:t>
      </w:r>
    </w:p>
    <w:p w:rsidR="003C21C9" w:rsidRPr="007E7E1B" w:rsidRDefault="003C21C9" w:rsidP="003C21C9">
      <w:pPr>
        <w:spacing w:before="120" w:line="360" w:lineRule="auto"/>
        <w:ind w:firstLine="709"/>
        <w:jc w:val="both"/>
      </w:pPr>
      <w:r w:rsidRPr="007E7E1B">
        <w:t xml:space="preserve">Программа состоит из </w:t>
      </w:r>
      <w:r w:rsidR="007D78CF" w:rsidRPr="007E7E1B">
        <w:t xml:space="preserve">четырех </w:t>
      </w:r>
      <w:r w:rsidRPr="007E7E1B">
        <w:t>подпрограмм:</w:t>
      </w:r>
    </w:p>
    <w:p w:rsidR="003C21C9" w:rsidRPr="007E7E1B" w:rsidRDefault="00C60CD3" w:rsidP="003C21C9">
      <w:pPr>
        <w:pStyle w:val="ConsPlusNormal"/>
        <w:spacing w:line="360" w:lineRule="auto"/>
        <w:ind w:firstLine="709"/>
        <w:jc w:val="both"/>
        <w:rPr>
          <w:rFonts w:ascii="Times New Roman" w:hAnsi="Times New Roman" w:cs="Times New Roman"/>
          <w:sz w:val="24"/>
          <w:szCs w:val="24"/>
        </w:rPr>
      </w:pPr>
      <w:hyperlink w:anchor="P1687" w:history="1">
        <w:r w:rsidR="003C21C9" w:rsidRPr="007E7E1B">
          <w:rPr>
            <w:rFonts w:ascii="Times New Roman" w:hAnsi="Times New Roman" w:cs="Times New Roman"/>
            <w:sz w:val="24"/>
            <w:szCs w:val="24"/>
          </w:rPr>
          <w:t>Подпрограмма 1</w:t>
        </w:r>
      </w:hyperlink>
      <w:r w:rsidR="003C21C9" w:rsidRPr="007E7E1B">
        <w:rPr>
          <w:rFonts w:ascii="Times New Roman" w:hAnsi="Times New Roman" w:cs="Times New Roman"/>
          <w:sz w:val="24"/>
          <w:szCs w:val="24"/>
        </w:rPr>
        <w:t xml:space="preserve"> «Модернизация и реформирование жилищно-коммунального комплекса Белоярского района»;</w:t>
      </w:r>
    </w:p>
    <w:p w:rsidR="003C21C9" w:rsidRPr="007E7E1B" w:rsidRDefault="00C60CD3" w:rsidP="003C21C9">
      <w:pPr>
        <w:pStyle w:val="ConsPlusNormal"/>
        <w:spacing w:line="360" w:lineRule="auto"/>
        <w:ind w:firstLine="709"/>
        <w:jc w:val="both"/>
        <w:rPr>
          <w:rFonts w:ascii="Times New Roman" w:hAnsi="Times New Roman" w:cs="Times New Roman"/>
          <w:sz w:val="24"/>
          <w:szCs w:val="24"/>
        </w:rPr>
      </w:pPr>
      <w:hyperlink w:anchor="P1993" w:history="1">
        <w:r w:rsidR="003C21C9" w:rsidRPr="007E7E1B">
          <w:rPr>
            <w:rFonts w:ascii="Times New Roman" w:hAnsi="Times New Roman" w:cs="Times New Roman"/>
            <w:sz w:val="24"/>
            <w:szCs w:val="24"/>
          </w:rPr>
          <w:t>Подпрограмма 2</w:t>
        </w:r>
      </w:hyperlink>
      <w:r w:rsidR="003C21C9" w:rsidRPr="007E7E1B">
        <w:rPr>
          <w:rFonts w:ascii="Times New Roman" w:hAnsi="Times New Roman" w:cs="Times New Roman"/>
          <w:sz w:val="24"/>
          <w:szCs w:val="24"/>
        </w:rPr>
        <w:t xml:space="preserve"> «Энергосбережение и повышение энергетической эффективности»;</w:t>
      </w:r>
    </w:p>
    <w:p w:rsidR="003C21C9" w:rsidRPr="007E7E1B" w:rsidRDefault="00C60CD3" w:rsidP="003C21C9">
      <w:pPr>
        <w:pStyle w:val="ConsPlusNormal"/>
        <w:spacing w:line="360" w:lineRule="auto"/>
        <w:ind w:firstLine="709"/>
        <w:jc w:val="both"/>
        <w:rPr>
          <w:rFonts w:ascii="Times New Roman" w:hAnsi="Times New Roman" w:cs="Times New Roman"/>
          <w:sz w:val="24"/>
          <w:szCs w:val="24"/>
        </w:rPr>
      </w:pPr>
      <w:hyperlink w:anchor="P2014" w:history="1">
        <w:r w:rsidR="003C21C9" w:rsidRPr="007E7E1B">
          <w:rPr>
            <w:rFonts w:ascii="Times New Roman" w:hAnsi="Times New Roman" w:cs="Times New Roman"/>
            <w:sz w:val="24"/>
            <w:szCs w:val="24"/>
          </w:rPr>
          <w:t>Подпрограмма 3</w:t>
        </w:r>
      </w:hyperlink>
      <w:r w:rsidR="003C21C9" w:rsidRPr="007E7E1B">
        <w:rPr>
          <w:rFonts w:ascii="Times New Roman" w:hAnsi="Times New Roman" w:cs="Times New Roman"/>
          <w:sz w:val="24"/>
          <w:szCs w:val="24"/>
        </w:rPr>
        <w:t xml:space="preserve"> «Проведение капитального ремонта многоквартирных домов»;</w:t>
      </w:r>
    </w:p>
    <w:p w:rsidR="003C21C9" w:rsidRPr="007E7E1B" w:rsidRDefault="00C60CD3" w:rsidP="003C21C9">
      <w:pPr>
        <w:spacing w:line="360" w:lineRule="auto"/>
        <w:ind w:firstLine="709"/>
        <w:jc w:val="both"/>
      </w:pPr>
      <w:hyperlink w:anchor="P2098" w:history="1">
        <w:r w:rsidR="003C21C9" w:rsidRPr="007E7E1B">
          <w:t>Подпрограмма 4</w:t>
        </w:r>
      </w:hyperlink>
      <w:r w:rsidR="003C21C9" w:rsidRPr="007E7E1B">
        <w:t xml:space="preserve"> «Обеспечение благоустройства территории </w:t>
      </w:r>
      <w:r w:rsidR="007D78CF" w:rsidRPr="007E7E1B">
        <w:t>сельского</w:t>
      </w:r>
      <w:r w:rsidR="003C21C9" w:rsidRPr="007E7E1B">
        <w:t xml:space="preserve"> поселения </w:t>
      </w:r>
      <w:r w:rsidR="007D78CF" w:rsidRPr="007E7E1B">
        <w:t>Верхнеказымский</w:t>
      </w:r>
      <w:r w:rsidR="003C21C9" w:rsidRPr="007E7E1B">
        <w:t>».</w:t>
      </w:r>
    </w:p>
    <w:p w:rsidR="003C21C9" w:rsidRPr="007E7E1B" w:rsidRDefault="003C21C9" w:rsidP="003C21C9">
      <w:pPr>
        <w:spacing w:before="120" w:line="360" w:lineRule="auto"/>
        <w:ind w:firstLine="709"/>
        <w:jc w:val="both"/>
      </w:pPr>
      <w:r w:rsidRPr="007E7E1B">
        <w:t>Источники финансирования реализации мероприятий муниципальной программы "Развитие жилищно-коммунального комплекса и повышение энергетической эффективности в Белоярском районе на 2019 – 2024 годы" - бюджет Белоярс</w:t>
      </w:r>
      <w:r w:rsidR="007D78CF" w:rsidRPr="007E7E1B">
        <w:t xml:space="preserve">кого района, бюджет Белоярского </w:t>
      </w:r>
      <w:r w:rsidRPr="007E7E1B">
        <w:t>района сформированного за счет средств бюджета Ханты-Мансийского автономного округа – Югры в виде межбюджетных трансфертов.</w:t>
      </w:r>
    </w:p>
    <w:p w:rsidR="00482EEE" w:rsidRPr="007E7E1B" w:rsidRDefault="003C21C9" w:rsidP="003C21C9">
      <w:pPr>
        <w:spacing w:before="120" w:line="360" w:lineRule="auto"/>
        <w:ind w:firstLine="709"/>
        <w:jc w:val="both"/>
      </w:pPr>
      <w:r w:rsidRPr="007E7E1B">
        <w:t>Общий объем финансирования муниципальной программы на 2019 - 2024 годы составляет 1 875 349,1 тыс. рублей.</w:t>
      </w:r>
    </w:p>
    <w:p w:rsidR="00482EEE" w:rsidRPr="007E7E1B" w:rsidRDefault="00482EEE" w:rsidP="00935DC5">
      <w:pPr>
        <w:pStyle w:val="2"/>
        <w:spacing w:line="360" w:lineRule="auto"/>
        <w:rPr>
          <w:color w:val="auto"/>
        </w:rPr>
      </w:pPr>
      <w:bookmarkStart w:id="121" w:name="_Toc490233853"/>
      <w:bookmarkStart w:id="122" w:name="_Toc47715499"/>
      <w:r w:rsidRPr="007E7E1B">
        <w:rPr>
          <w:color w:val="auto"/>
        </w:rPr>
        <w:t>4.2. Анализ состояния учета потребления ресурсов</w:t>
      </w:r>
      <w:bookmarkEnd w:id="121"/>
      <w:bookmarkEnd w:id="122"/>
    </w:p>
    <w:p w:rsidR="00482EEE" w:rsidRPr="007E7E1B" w:rsidRDefault="00482EEE" w:rsidP="0016106A">
      <w:pPr>
        <w:pStyle w:val="a5"/>
        <w:spacing w:before="120" w:line="360" w:lineRule="auto"/>
        <w:ind w:left="0" w:firstLine="709"/>
        <w:jc w:val="both"/>
      </w:pPr>
      <w:r w:rsidRPr="007E7E1B">
        <w:t>Данные по наличию приборов учёта у потребителей электрической, тепловой энергии и холодного водоснабжения с.п. Верхнеказымский представлены в таблице 4</w:t>
      </w:r>
      <w:r w:rsidR="00A4250A" w:rsidRPr="007E7E1B">
        <w:t>9</w:t>
      </w:r>
      <w:r w:rsidR="004456A6" w:rsidRPr="007E7E1B">
        <w:t>.</w:t>
      </w:r>
    </w:p>
    <w:p w:rsidR="00482EEE" w:rsidRPr="007E7E1B" w:rsidRDefault="004456A6" w:rsidP="0016106A">
      <w:pPr>
        <w:spacing w:before="120"/>
        <w:rPr>
          <w:b/>
          <w:bCs/>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A4250A" w:rsidRPr="007E7E1B">
        <w:rPr>
          <w:b/>
          <w:noProof/>
        </w:rPr>
        <w:t>49</w:t>
      </w:r>
      <w:r w:rsidR="00C60CD3" w:rsidRPr="007E7E1B">
        <w:rPr>
          <w:b/>
        </w:rPr>
        <w:fldChar w:fldCharType="end"/>
      </w:r>
      <w:r w:rsidRPr="007E7E1B">
        <w:rPr>
          <w:b/>
        </w:rPr>
        <w:t xml:space="preserve"> – </w:t>
      </w:r>
      <w:r w:rsidR="00482EEE" w:rsidRPr="007E7E1B">
        <w:rPr>
          <w:b/>
          <w:bCs/>
        </w:rPr>
        <w:t>Данные по наличию приборов учёта у потребителей электрической, тепловой энергии и холодного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2"/>
        <w:gridCol w:w="2567"/>
        <w:gridCol w:w="2973"/>
      </w:tblGrid>
      <w:tr w:rsidR="00482EEE" w:rsidRPr="007E7E1B" w:rsidTr="00DF7519">
        <w:trPr>
          <w:trHeight w:val="458"/>
          <w:tblHeader/>
          <w:jc w:val="center"/>
        </w:trPr>
        <w:tc>
          <w:tcPr>
            <w:tcW w:w="2106" w:type="pct"/>
            <w:vMerge w:val="restart"/>
            <w:shd w:val="clear" w:color="auto" w:fill="auto"/>
            <w:vAlign w:val="center"/>
            <w:hideMark/>
          </w:tcPr>
          <w:p w:rsidR="00482EEE" w:rsidRPr="007E7E1B" w:rsidRDefault="00482EEE" w:rsidP="00973261">
            <w:pPr>
              <w:jc w:val="center"/>
              <w:rPr>
                <w:b/>
                <w:bCs/>
                <w:sz w:val="20"/>
                <w:szCs w:val="20"/>
              </w:rPr>
            </w:pPr>
            <w:r w:rsidRPr="007E7E1B">
              <w:rPr>
                <w:b/>
                <w:bCs/>
                <w:sz w:val="20"/>
                <w:szCs w:val="20"/>
              </w:rPr>
              <w:t>Оснащенность приборами</w:t>
            </w:r>
          </w:p>
          <w:p w:rsidR="00482EEE" w:rsidRPr="007E7E1B" w:rsidRDefault="00482EEE" w:rsidP="00973261">
            <w:pPr>
              <w:jc w:val="center"/>
              <w:rPr>
                <w:b/>
                <w:bCs/>
                <w:sz w:val="20"/>
                <w:szCs w:val="20"/>
              </w:rPr>
            </w:pPr>
            <w:r w:rsidRPr="007E7E1B">
              <w:rPr>
                <w:b/>
                <w:bCs/>
                <w:sz w:val="20"/>
                <w:szCs w:val="20"/>
              </w:rPr>
              <w:t>учёта электрической энергии</w:t>
            </w:r>
          </w:p>
        </w:tc>
        <w:tc>
          <w:tcPr>
            <w:tcW w:w="1341" w:type="pct"/>
            <w:vMerge w:val="restart"/>
            <w:shd w:val="clear" w:color="auto" w:fill="auto"/>
            <w:vAlign w:val="center"/>
            <w:hideMark/>
          </w:tcPr>
          <w:p w:rsidR="00482EEE" w:rsidRPr="007E7E1B" w:rsidRDefault="00482EEE" w:rsidP="00973261">
            <w:pPr>
              <w:jc w:val="center"/>
              <w:rPr>
                <w:b/>
                <w:bCs/>
                <w:sz w:val="20"/>
                <w:szCs w:val="20"/>
              </w:rPr>
            </w:pPr>
            <w:r w:rsidRPr="007E7E1B">
              <w:rPr>
                <w:b/>
                <w:bCs/>
                <w:sz w:val="20"/>
                <w:szCs w:val="20"/>
              </w:rPr>
              <w:t>Оснащенность приборами</w:t>
            </w:r>
          </w:p>
          <w:p w:rsidR="00482EEE" w:rsidRPr="007E7E1B" w:rsidRDefault="00482EEE" w:rsidP="00973261">
            <w:pPr>
              <w:jc w:val="center"/>
              <w:rPr>
                <w:b/>
                <w:bCs/>
                <w:sz w:val="20"/>
                <w:szCs w:val="20"/>
              </w:rPr>
            </w:pPr>
            <w:r w:rsidRPr="007E7E1B">
              <w:rPr>
                <w:b/>
                <w:bCs/>
                <w:sz w:val="20"/>
                <w:szCs w:val="20"/>
              </w:rPr>
              <w:t>учёта тепловой энергии</w:t>
            </w:r>
          </w:p>
        </w:tc>
        <w:tc>
          <w:tcPr>
            <w:tcW w:w="1553" w:type="pct"/>
            <w:vMerge w:val="restart"/>
            <w:shd w:val="clear" w:color="auto" w:fill="auto"/>
            <w:vAlign w:val="center"/>
            <w:hideMark/>
          </w:tcPr>
          <w:p w:rsidR="00482EEE" w:rsidRPr="007E7E1B" w:rsidRDefault="00482EEE" w:rsidP="00973261">
            <w:pPr>
              <w:jc w:val="center"/>
              <w:rPr>
                <w:b/>
                <w:bCs/>
                <w:sz w:val="20"/>
                <w:szCs w:val="20"/>
              </w:rPr>
            </w:pPr>
            <w:r w:rsidRPr="007E7E1B">
              <w:rPr>
                <w:b/>
                <w:bCs/>
                <w:sz w:val="20"/>
                <w:szCs w:val="20"/>
              </w:rPr>
              <w:t>Оснащенность приборами</w:t>
            </w:r>
          </w:p>
          <w:p w:rsidR="00482EEE" w:rsidRPr="007E7E1B" w:rsidRDefault="00482EEE" w:rsidP="00973261">
            <w:pPr>
              <w:jc w:val="center"/>
              <w:rPr>
                <w:b/>
                <w:bCs/>
                <w:sz w:val="20"/>
                <w:szCs w:val="20"/>
              </w:rPr>
            </w:pPr>
            <w:r w:rsidRPr="007E7E1B">
              <w:rPr>
                <w:b/>
                <w:bCs/>
                <w:sz w:val="20"/>
                <w:szCs w:val="20"/>
              </w:rPr>
              <w:t>учёта холодного водоснабжения</w:t>
            </w:r>
          </w:p>
        </w:tc>
      </w:tr>
      <w:tr w:rsidR="00482EEE" w:rsidRPr="007E7E1B" w:rsidTr="00DF7519">
        <w:trPr>
          <w:trHeight w:val="458"/>
          <w:tblHeader/>
          <w:jc w:val="center"/>
        </w:trPr>
        <w:tc>
          <w:tcPr>
            <w:tcW w:w="2106" w:type="pct"/>
            <w:vMerge/>
            <w:shd w:val="clear" w:color="auto" w:fill="auto"/>
            <w:vAlign w:val="center"/>
            <w:hideMark/>
          </w:tcPr>
          <w:p w:rsidR="00482EEE" w:rsidRPr="007E7E1B" w:rsidRDefault="00482EEE" w:rsidP="00973261">
            <w:pPr>
              <w:rPr>
                <w:b/>
                <w:bCs/>
                <w:sz w:val="20"/>
                <w:szCs w:val="20"/>
              </w:rPr>
            </w:pPr>
          </w:p>
        </w:tc>
        <w:tc>
          <w:tcPr>
            <w:tcW w:w="1341" w:type="pct"/>
            <w:vMerge/>
            <w:shd w:val="clear" w:color="auto" w:fill="auto"/>
            <w:vAlign w:val="center"/>
            <w:hideMark/>
          </w:tcPr>
          <w:p w:rsidR="00482EEE" w:rsidRPr="007E7E1B" w:rsidRDefault="00482EEE" w:rsidP="00973261">
            <w:pPr>
              <w:rPr>
                <w:b/>
                <w:bCs/>
                <w:sz w:val="20"/>
                <w:szCs w:val="20"/>
              </w:rPr>
            </w:pPr>
          </w:p>
        </w:tc>
        <w:tc>
          <w:tcPr>
            <w:tcW w:w="1553" w:type="pct"/>
            <w:vMerge/>
            <w:shd w:val="clear" w:color="auto" w:fill="auto"/>
            <w:vAlign w:val="center"/>
            <w:hideMark/>
          </w:tcPr>
          <w:p w:rsidR="00482EEE" w:rsidRPr="007E7E1B" w:rsidRDefault="00482EEE" w:rsidP="00973261">
            <w:pPr>
              <w:rPr>
                <w:b/>
                <w:bCs/>
                <w:sz w:val="20"/>
                <w:szCs w:val="20"/>
              </w:rPr>
            </w:pPr>
          </w:p>
        </w:tc>
      </w:tr>
      <w:tr w:rsidR="00482EEE" w:rsidRPr="007E7E1B" w:rsidTr="00DF7519">
        <w:trPr>
          <w:trHeight w:val="20"/>
          <w:tblHeader/>
          <w:jc w:val="center"/>
        </w:trPr>
        <w:tc>
          <w:tcPr>
            <w:tcW w:w="2106" w:type="pct"/>
            <w:shd w:val="clear" w:color="auto" w:fill="auto"/>
            <w:vAlign w:val="center"/>
            <w:hideMark/>
          </w:tcPr>
          <w:p w:rsidR="00482EEE" w:rsidRPr="007E7E1B" w:rsidRDefault="00482EEE" w:rsidP="00973261">
            <w:pPr>
              <w:jc w:val="center"/>
              <w:rPr>
                <w:sz w:val="20"/>
                <w:szCs w:val="20"/>
              </w:rPr>
            </w:pPr>
            <w:r w:rsidRPr="007E7E1B">
              <w:rPr>
                <w:sz w:val="20"/>
                <w:szCs w:val="20"/>
              </w:rPr>
              <w:t>1</w:t>
            </w:r>
          </w:p>
        </w:tc>
        <w:tc>
          <w:tcPr>
            <w:tcW w:w="1341" w:type="pct"/>
            <w:shd w:val="clear" w:color="auto" w:fill="auto"/>
            <w:vAlign w:val="center"/>
            <w:hideMark/>
          </w:tcPr>
          <w:p w:rsidR="00482EEE" w:rsidRPr="007E7E1B" w:rsidRDefault="00482EEE" w:rsidP="00973261">
            <w:pPr>
              <w:jc w:val="center"/>
              <w:rPr>
                <w:sz w:val="20"/>
                <w:szCs w:val="20"/>
              </w:rPr>
            </w:pPr>
            <w:r w:rsidRPr="007E7E1B">
              <w:rPr>
                <w:sz w:val="20"/>
                <w:szCs w:val="20"/>
              </w:rPr>
              <w:t>2</w:t>
            </w:r>
          </w:p>
        </w:tc>
        <w:tc>
          <w:tcPr>
            <w:tcW w:w="1553" w:type="pct"/>
            <w:shd w:val="clear" w:color="auto" w:fill="auto"/>
            <w:vAlign w:val="center"/>
            <w:hideMark/>
          </w:tcPr>
          <w:p w:rsidR="00482EEE" w:rsidRPr="007E7E1B" w:rsidRDefault="00482EEE" w:rsidP="00973261">
            <w:pPr>
              <w:jc w:val="center"/>
              <w:rPr>
                <w:sz w:val="20"/>
                <w:szCs w:val="20"/>
              </w:rPr>
            </w:pPr>
            <w:r w:rsidRPr="007E7E1B">
              <w:rPr>
                <w:sz w:val="20"/>
                <w:szCs w:val="20"/>
              </w:rPr>
              <w:t>3</w:t>
            </w:r>
          </w:p>
        </w:tc>
      </w:tr>
      <w:tr w:rsidR="00482EEE" w:rsidRPr="007E7E1B" w:rsidTr="00DF7519">
        <w:trPr>
          <w:trHeight w:val="20"/>
          <w:jc w:val="center"/>
        </w:trPr>
        <w:tc>
          <w:tcPr>
            <w:tcW w:w="2106" w:type="pct"/>
            <w:shd w:val="clear" w:color="auto" w:fill="auto"/>
            <w:vAlign w:val="center"/>
            <w:hideMark/>
          </w:tcPr>
          <w:p w:rsidR="00482EEE" w:rsidRPr="007E7E1B" w:rsidRDefault="00482EEE" w:rsidP="00973261">
            <w:pPr>
              <w:rPr>
                <w:sz w:val="20"/>
                <w:szCs w:val="20"/>
              </w:rPr>
            </w:pPr>
            <w:r w:rsidRPr="007E7E1B">
              <w:rPr>
                <w:sz w:val="20"/>
                <w:szCs w:val="20"/>
              </w:rPr>
              <w:t xml:space="preserve">100 % потребителей </w:t>
            </w:r>
            <w:proofErr w:type="gramStart"/>
            <w:r w:rsidRPr="007E7E1B">
              <w:rPr>
                <w:sz w:val="20"/>
                <w:szCs w:val="20"/>
              </w:rPr>
              <w:t>оснащены</w:t>
            </w:r>
            <w:proofErr w:type="gramEnd"/>
            <w:r w:rsidRPr="007E7E1B">
              <w:rPr>
                <w:sz w:val="20"/>
                <w:szCs w:val="20"/>
              </w:rPr>
              <w:t xml:space="preserve"> приборами учета</w:t>
            </w:r>
          </w:p>
        </w:tc>
        <w:tc>
          <w:tcPr>
            <w:tcW w:w="1341" w:type="pct"/>
            <w:shd w:val="clear" w:color="auto" w:fill="auto"/>
            <w:vAlign w:val="center"/>
            <w:hideMark/>
          </w:tcPr>
          <w:p w:rsidR="00482EEE" w:rsidRPr="007E7E1B" w:rsidRDefault="00482EEE" w:rsidP="00973261">
            <w:pPr>
              <w:rPr>
                <w:sz w:val="20"/>
                <w:szCs w:val="20"/>
              </w:rPr>
            </w:pPr>
            <w:r w:rsidRPr="007E7E1B">
              <w:rPr>
                <w:sz w:val="20"/>
                <w:szCs w:val="20"/>
              </w:rPr>
              <w:t xml:space="preserve">20 % потребителей </w:t>
            </w:r>
            <w:proofErr w:type="gramStart"/>
            <w:r w:rsidRPr="007E7E1B">
              <w:rPr>
                <w:sz w:val="20"/>
                <w:szCs w:val="20"/>
              </w:rPr>
              <w:t>оснащены</w:t>
            </w:r>
            <w:proofErr w:type="gramEnd"/>
            <w:r w:rsidRPr="007E7E1B">
              <w:rPr>
                <w:sz w:val="20"/>
                <w:szCs w:val="20"/>
              </w:rPr>
              <w:t xml:space="preserve"> приборами </w:t>
            </w:r>
            <w:r w:rsidRPr="007E7E1B">
              <w:rPr>
                <w:sz w:val="20"/>
                <w:szCs w:val="20"/>
              </w:rPr>
              <w:lastRenderedPageBreak/>
              <w:t>учета</w:t>
            </w:r>
          </w:p>
        </w:tc>
        <w:tc>
          <w:tcPr>
            <w:tcW w:w="1553" w:type="pct"/>
            <w:shd w:val="clear" w:color="auto" w:fill="auto"/>
            <w:vAlign w:val="center"/>
            <w:hideMark/>
          </w:tcPr>
          <w:p w:rsidR="00482EEE" w:rsidRPr="007E7E1B" w:rsidRDefault="003658FF" w:rsidP="003658FF">
            <w:pPr>
              <w:rPr>
                <w:sz w:val="20"/>
                <w:szCs w:val="20"/>
              </w:rPr>
            </w:pPr>
            <w:r w:rsidRPr="007E7E1B">
              <w:rPr>
                <w:sz w:val="20"/>
                <w:szCs w:val="20"/>
              </w:rPr>
              <w:lastRenderedPageBreak/>
              <w:t>93</w:t>
            </w:r>
            <w:r w:rsidR="00482EEE" w:rsidRPr="007E7E1B">
              <w:rPr>
                <w:sz w:val="20"/>
                <w:szCs w:val="20"/>
              </w:rPr>
              <w:t xml:space="preserve"> % потребителей </w:t>
            </w:r>
            <w:proofErr w:type="gramStart"/>
            <w:r w:rsidR="00482EEE" w:rsidRPr="007E7E1B">
              <w:rPr>
                <w:sz w:val="20"/>
                <w:szCs w:val="20"/>
              </w:rPr>
              <w:t>оснащены</w:t>
            </w:r>
            <w:proofErr w:type="gramEnd"/>
            <w:r w:rsidR="00482EEE" w:rsidRPr="007E7E1B">
              <w:rPr>
                <w:sz w:val="20"/>
                <w:szCs w:val="20"/>
              </w:rPr>
              <w:t xml:space="preserve"> приборами учета</w:t>
            </w:r>
          </w:p>
        </w:tc>
      </w:tr>
    </w:tbl>
    <w:p w:rsidR="00482EEE" w:rsidRPr="007E7E1B" w:rsidRDefault="00FE7D95" w:rsidP="00935DC5">
      <w:pPr>
        <w:pStyle w:val="10"/>
        <w:spacing w:line="360" w:lineRule="auto"/>
        <w:rPr>
          <w:rFonts w:eastAsia="Calibri"/>
          <w:color w:val="auto"/>
        </w:rPr>
      </w:pPr>
      <w:bookmarkStart w:id="123" w:name="_Toc47715500"/>
      <w:r w:rsidRPr="007E7E1B">
        <w:rPr>
          <w:rFonts w:eastAsia="Calibri"/>
          <w:color w:val="auto"/>
        </w:rPr>
        <w:lastRenderedPageBreak/>
        <w:t>5. Обоснование целевых показателей развития по каждой системе коммунальной инфраструктуры</w:t>
      </w:r>
      <w:bookmarkEnd w:id="123"/>
    </w:p>
    <w:p w:rsidR="00DF7519" w:rsidRPr="007E7E1B" w:rsidRDefault="003C21C9" w:rsidP="003C21C9">
      <w:pPr>
        <w:spacing w:before="120" w:line="360" w:lineRule="auto"/>
        <w:ind w:firstLine="709"/>
        <w:jc w:val="both"/>
      </w:pPr>
      <w:r w:rsidRPr="007E7E1B">
        <w:t xml:space="preserve">Результатом реализации "Программы комплексного развития систем коммунальной инфраструктуры сельского поселения </w:t>
      </w:r>
      <w:r w:rsidR="001D071D" w:rsidRPr="007E7E1B">
        <w:t>Верхнеказымский</w:t>
      </w:r>
      <w:r w:rsidRPr="007E7E1B">
        <w:t>" будет являться достижение целевых показателей развития систем коммунальной инфраструктуры.</w:t>
      </w:r>
    </w:p>
    <w:p w:rsidR="003C21C9" w:rsidRPr="007E7E1B" w:rsidRDefault="003C21C9" w:rsidP="003C21C9">
      <w:pPr>
        <w:spacing w:before="120" w:line="360" w:lineRule="auto"/>
        <w:ind w:firstLine="709"/>
        <w:jc w:val="both"/>
      </w:pPr>
      <w:r w:rsidRPr="007E7E1B">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3C21C9" w:rsidRPr="007E7E1B" w:rsidRDefault="003C21C9" w:rsidP="003C21C9">
      <w:pPr>
        <w:pStyle w:val="a5"/>
        <w:numPr>
          <w:ilvl w:val="0"/>
          <w:numId w:val="46"/>
        </w:numPr>
        <w:spacing w:before="120" w:line="360" w:lineRule="auto"/>
        <w:jc w:val="both"/>
      </w:pPr>
      <w:r w:rsidRPr="007E7E1B">
        <w:t>критерии доступности для населения коммунальных услуг;</w:t>
      </w:r>
    </w:p>
    <w:p w:rsidR="003C21C9" w:rsidRPr="007E7E1B" w:rsidRDefault="003C21C9" w:rsidP="003C21C9">
      <w:pPr>
        <w:pStyle w:val="a5"/>
        <w:numPr>
          <w:ilvl w:val="0"/>
          <w:numId w:val="46"/>
        </w:numPr>
        <w:spacing w:before="120" w:line="360" w:lineRule="auto"/>
        <w:jc w:val="both"/>
      </w:pPr>
      <w:r w:rsidRPr="007E7E1B">
        <w:t>показатели спроса на коммунальные ресурсы;</w:t>
      </w:r>
    </w:p>
    <w:p w:rsidR="003C21C9" w:rsidRPr="007E7E1B" w:rsidRDefault="003C21C9" w:rsidP="003C21C9">
      <w:pPr>
        <w:pStyle w:val="a5"/>
        <w:numPr>
          <w:ilvl w:val="0"/>
          <w:numId w:val="46"/>
        </w:numPr>
        <w:spacing w:before="120" w:line="360" w:lineRule="auto"/>
        <w:jc w:val="both"/>
      </w:pPr>
      <w:r w:rsidRPr="007E7E1B">
        <w:t>показатели степени охвата потребителей приборами учета;</w:t>
      </w:r>
    </w:p>
    <w:p w:rsidR="003C21C9" w:rsidRPr="007E7E1B" w:rsidRDefault="003C21C9" w:rsidP="003C21C9">
      <w:pPr>
        <w:pStyle w:val="a5"/>
        <w:numPr>
          <w:ilvl w:val="0"/>
          <w:numId w:val="46"/>
        </w:numPr>
        <w:spacing w:before="120" w:line="360" w:lineRule="auto"/>
        <w:jc w:val="both"/>
      </w:pPr>
      <w:r w:rsidRPr="007E7E1B">
        <w:t xml:space="preserve">показатели надежности по каждой системе </w:t>
      </w:r>
      <w:proofErr w:type="spellStart"/>
      <w:r w:rsidRPr="007E7E1B">
        <w:t>ресурсоснабжения</w:t>
      </w:r>
      <w:proofErr w:type="spellEnd"/>
      <w:r w:rsidRPr="007E7E1B">
        <w:t>;</w:t>
      </w:r>
    </w:p>
    <w:p w:rsidR="003C21C9" w:rsidRPr="007E7E1B" w:rsidRDefault="003C21C9" w:rsidP="003C21C9">
      <w:pPr>
        <w:pStyle w:val="a5"/>
        <w:numPr>
          <w:ilvl w:val="0"/>
          <w:numId w:val="46"/>
        </w:numPr>
        <w:spacing w:before="120" w:line="360" w:lineRule="auto"/>
        <w:jc w:val="both"/>
      </w:pPr>
      <w:r w:rsidRPr="007E7E1B">
        <w:t xml:space="preserve">показатели эффективности производства и транспортировки ресурсов по каждой системе </w:t>
      </w:r>
      <w:proofErr w:type="spellStart"/>
      <w:r w:rsidRPr="007E7E1B">
        <w:t>ресурсоснабжения</w:t>
      </w:r>
      <w:proofErr w:type="spellEnd"/>
      <w:r w:rsidRPr="007E7E1B">
        <w:t>;</w:t>
      </w:r>
    </w:p>
    <w:p w:rsidR="003C21C9" w:rsidRPr="007E7E1B" w:rsidRDefault="003C21C9" w:rsidP="003C21C9">
      <w:pPr>
        <w:pStyle w:val="a5"/>
        <w:numPr>
          <w:ilvl w:val="0"/>
          <w:numId w:val="46"/>
        </w:numPr>
        <w:spacing w:before="120" w:line="360" w:lineRule="auto"/>
        <w:jc w:val="both"/>
      </w:pPr>
      <w:r w:rsidRPr="007E7E1B">
        <w:t>показатели эффективности потребления каждого вида коммунального ресурса.</w:t>
      </w:r>
    </w:p>
    <w:p w:rsidR="003C21C9" w:rsidRPr="007E7E1B" w:rsidRDefault="003C21C9" w:rsidP="003C21C9">
      <w:pPr>
        <w:spacing w:before="120" w:line="360" w:lineRule="auto"/>
        <w:ind w:firstLine="709"/>
        <w:jc w:val="both"/>
      </w:pPr>
      <w:r w:rsidRPr="007E7E1B">
        <w:t>Целевые показатели устанавливаются по каждой системе коммунальной инфраструктуры и периодически корректируются.</w:t>
      </w:r>
    </w:p>
    <w:p w:rsidR="003C21C9" w:rsidRPr="007E7E1B" w:rsidRDefault="003C21C9" w:rsidP="003C21C9">
      <w:pPr>
        <w:spacing w:before="120" w:line="360" w:lineRule="auto"/>
        <w:ind w:firstLine="709"/>
        <w:jc w:val="both"/>
      </w:pPr>
      <w:r w:rsidRPr="007E7E1B">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3C21C9" w:rsidRPr="007E7E1B" w:rsidRDefault="003C21C9" w:rsidP="003C21C9">
      <w:pPr>
        <w:spacing w:before="120" w:line="360" w:lineRule="auto"/>
        <w:ind w:firstLine="709"/>
        <w:jc w:val="both"/>
      </w:pPr>
      <w:r w:rsidRPr="007E7E1B">
        <w:t>Охват потребителей услугами используется для оценки качества работы систем жизнеобеспечения.</w:t>
      </w:r>
    </w:p>
    <w:p w:rsidR="003C21C9" w:rsidRPr="007E7E1B" w:rsidRDefault="003C21C9" w:rsidP="003C21C9">
      <w:pPr>
        <w:spacing w:before="120" w:line="360" w:lineRule="auto"/>
        <w:ind w:firstLine="709"/>
        <w:jc w:val="both"/>
      </w:pPr>
      <w:r w:rsidRPr="007E7E1B">
        <w:t>Уровень использования производственных мощностей, обеспеченность приборами учета характеризуют сбалансированность систем.</w:t>
      </w:r>
    </w:p>
    <w:p w:rsidR="003C21C9" w:rsidRPr="007E7E1B" w:rsidRDefault="003C21C9" w:rsidP="003C21C9">
      <w:pPr>
        <w:spacing w:before="120" w:line="360" w:lineRule="auto"/>
        <w:ind w:firstLine="709"/>
        <w:jc w:val="both"/>
      </w:pPr>
      <w:r w:rsidRPr="007E7E1B">
        <w:lastRenderedPageBreak/>
        <w:t>Надежность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rsidR="003C21C9" w:rsidRPr="007E7E1B" w:rsidRDefault="003C21C9" w:rsidP="003C21C9">
      <w:pPr>
        <w:spacing w:before="120" w:line="360" w:lineRule="auto"/>
        <w:ind w:firstLine="709"/>
        <w:jc w:val="both"/>
      </w:pPr>
      <w:r w:rsidRPr="007E7E1B">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DF7519" w:rsidRPr="007E7E1B" w:rsidRDefault="003C21C9" w:rsidP="003C21C9">
      <w:pPr>
        <w:spacing w:before="120" w:line="360" w:lineRule="auto"/>
        <w:ind w:firstLine="709"/>
        <w:jc w:val="both"/>
      </w:pPr>
      <w:r w:rsidRPr="007E7E1B">
        <w:t xml:space="preserve">Целевые показатели развития по каждой системе коммунальной инфраструктуры представлены в таблицах </w:t>
      </w:r>
      <w:r w:rsidR="00A4250A" w:rsidRPr="007E7E1B">
        <w:t>50</w:t>
      </w:r>
      <w:r w:rsidRPr="007E7E1B">
        <w:t>-</w:t>
      </w:r>
      <w:r w:rsidR="00A4250A" w:rsidRPr="007E7E1B">
        <w:t>54</w:t>
      </w:r>
      <w:r w:rsidRPr="007E7E1B">
        <w:t>.</w:t>
      </w:r>
    </w:p>
    <w:p w:rsidR="00DF7519" w:rsidRPr="007E7E1B" w:rsidRDefault="00DF7519" w:rsidP="00DF7519">
      <w:pPr>
        <w:pStyle w:val="a5"/>
        <w:spacing w:before="120"/>
        <w:ind w:left="360"/>
        <w:jc w:val="right"/>
        <w:sectPr w:rsidR="00DF7519" w:rsidRPr="007E7E1B" w:rsidSect="00DF7519">
          <w:headerReference w:type="default" r:id="rId58"/>
          <w:pgSz w:w="11907" w:h="16840" w:code="9"/>
          <w:pgMar w:top="1134" w:right="850" w:bottom="1134" w:left="1701" w:header="340" w:footer="454" w:gutter="0"/>
          <w:cols w:space="720"/>
          <w:docGrid w:linePitch="326"/>
        </w:sectPr>
      </w:pPr>
    </w:p>
    <w:p w:rsidR="00DF7519" w:rsidRPr="007E7E1B" w:rsidRDefault="00DF7519" w:rsidP="00DF7519">
      <w:pPr>
        <w:pStyle w:val="a5"/>
        <w:spacing w:before="120"/>
        <w:ind w:left="360"/>
        <w:jc w:val="center"/>
        <w:rPr>
          <w:b/>
          <w:bCs/>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A4250A" w:rsidRPr="007E7E1B">
        <w:rPr>
          <w:b/>
          <w:noProof/>
        </w:rPr>
        <w:t>50</w:t>
      </w:r>
      <w:r w:rsidR="00C60CD3" w:rsidRPr="007E7E1B">
        <w:rPr>
          <w:b/>
        </w:rPr>
        <w:fldChar w:fldCharType="end"/>
      </w:r>
      <w:r w:rsidRPr="007E7E1B">
        <w:rPr>
          <w:b/>
        </w:rPr>
        <w:t xml:space="preserve"> – </w:t>
      </w:r>
      <w:r w:rsidR="00961870" w:rsidRPr="007E7E1B">
        <w:rPr>
          <w:b/>
          <w:bCs/>
        </w:rPr>
        <w:t>Целевые показатели</w:t>
      </w:r>
      <w:r w:rsidRPr="007E7E1B">
        <w:rPr>
          <w:b/>
          <w:bCs/>
        </w:rPr>
        <w:t xml:space="preserve"> развития системы электроснабжения с.п. Верхнеказымский</w:t>
      </w:r>
    </w:p>
    <w:tbl>
      <w:tblPr>
        <w:tblW w:w="0" w:type="auto"/>
        <w:tblLook w:val="04A0"/>
      </w:tblPr>
      <w:tblGrid>
        <w:gridCol w:w="2236"/>
        <w:gridCol w:w="2613"/>
        <w:gridCol w:w="1490"/>
        <w:gridCol w:w="794"/>
        <w:gridCol w:w="794"/>
        <w:gridCol w:w="794"/>
        <w:gridCol w:w="794"/>
        <w:gridCol w:w="794"/>
        <w:gridCol w:w="794"/>
        <w:gridCol w:w="794"/>
        <w:gridCol w:w="794"/>
        <w:gridCol w:w="794"/>
        <w:gridCol w:w="794"/>
      </w:tblGrid>
      <w:tr w:rsidR="00746D53" w:rsidRPr="007E7E1B" w:rsidTr="0058500F">
        <w:trPr>
          <w:trHeight w:val="20"/>
        </w:trPr>
        <w:tc>
          <w:tcPr>
            <w:tcW w:w="2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Показатель</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Индикатор</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61870">
            <w:pPr>
              <w:jc w:val="center"/>
              <w:rPr>
                <w:sz w:val="20"/>
                <w:szCs w:val="20"/>
              </w:rPr>
            </w:pPr>
            <w:proofErr w:type="spellStart"/>
            <w:r w:rsidRPr="007E7E1B">
              <w:rPr>
                <w:sz w:val="20"/>
                <w:szCs w:val="20"/>
              </w:rPr>
              <w:t>Ед</w:t>
            </w:r>
            <w:proofErr w:type="gramStart"/>
            <w:r w:rsidRPr="007E7E1B">
              <w:rPr>
                <w:sz w:val="20"/>
                <w:szCs w:val="20"/>
              </w:rPr>
              <w:t>.и</w:t>
            </w:r>
            <w:proofErr w:type="gramEnd"/>
            <w:r w:rsidRPr="007E7E1B">
              <w:rPr>
                <w:sz w:val="20"/>
                <w:szCs w:val="20"/>
              </w:rPr>
              <w:t>зм</w:t>
            </w:r>
            <w:proofErr w:type="spellEnd"/>
            <w:r w:rsidRPr="007E7E1B">
              <w:rPr>
                <w:sz w:val="20"/>
                <w:szCs w:val="20"/>
              </w:rPr>
              <w:t>.</w:t>
            </w:r>
          </w:p>
        </w:tc>
        <w:tc>
          <w:tcPr>
            <w:tcW w:w="7940" w:type="dxa"/>
            <w:gridSpan w:val="10"/>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Значения по периодам</w:t>
            </w:r>
          </w:p>
        </w:tc>
      </w:tr>
      <w:tr w:rsidR="00746D53" w:rsidRPr="007E7E1B" w:rsidTr="00746D53">
        <w:trPr>
          <w:trHeight w:val="20"/>
        </w:trPr>
        <w:tc>
          <w:tcPr>
            <w:tcW w:w="2236" w:type="dxa"/>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61870">
            <w:pPr>
              <w:rPr>
                <w:sz w:val="20"/>
                <w:szCs w:val="20"/>
              </w:rPr>
            </w:pPr>
          </w:p>
        </w:tc>
        <w:tc>
          <w:tcPr>
            <w:tcW w:w="2613" w:type="dxa"/>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61870">
            <w:pPr>
              <w:rPr>
                <w:sz w:val="20"/>
                <w:szCs w:val="20"/>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61870">
            <w:pPr>
              <w:rPr>
                <w:sz w:val="20"/>
                <w:szCs w:val="20"/>
              </w:rPr>
            </w:pP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2019</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2022</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2023</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2025</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2026</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2027</w:t>
            </w:r>
          </w:p>
        </w:tc>
        <w:tc>
          <w:tcPr>
            <w:tcW w:w="794" w:type="dxa"/>
            <w:tcBorders>
              <w:top w:val="nil"/>
              <w:left w:val="nil"/>
              <w:bottom w:val="single" w:sz="4" w:space="0" w:color="auto"/>
              <w:right w:val="single" w:sz="4" w:space="0" w:color="auto"/>
            </w:tcBorders>
          </w:tcPr>
          <w:p w:rsidR="00746D53" w:rsidRPr="007E7E1B" w:rsidRDefault="00746D53" w:rsidP="00961870">
            <w:pPr>
              <w:jc w:val="center"/>
              <w:rPr>
                <w:sz w:val="20"/>
                <w:szCs w:val="20"/>
              </w:rPr>
            </w:pPr>
            <w:r w:rsidRPr="007E7E1B">
              <w:rPr>
                <w:sz w:val="20"/>
                <w:szCs w:val="20"/>
              </w:rPr>
              <w:t>2028-2032</w:t>
            </w:r>
          </w:p>
        </w:tc>
      </w:tr>
      <w:tr w:rsidR="00746D53" w:rsidRPr="007E7E1B" w:rsidTr="0058500F">
        <w:trPr>
          <w:trHeight w:val="20"/>
        </w:trPr>
        <w:tc>
          <w:tcPr>
            <w:tcW w:w="2236" w:type="dxa"/>
            <w:vMerge w:val="restar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Доступность услуг электроснабжения</w:t>
            </w:r>
          </w:p>
        </w:tc>
        <w:tc>
          <w:tcPr>
            <w:tcW w:w="2613"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Доля потребителей в жилых домах, обеспеченных доступом к системе электроснабжения</w:t>
            </w:r>
          </w:p>
        </w:tc>
        <w:tc>
          <w:tcPr>
            <w:tcW w:w="1490"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100</w:t>
            </w:r>
          </w:p>
        </w:tc>
      </w:tr>
      <w:tr w:rsidR="00746D53" w:rsidRPr="007E7E1B" w:rsidTr="0058500F">
        <w:trPr>
          <w:trHeight w:val="20"/>
        </w:trPr>
        <w:tc>
          <w:tcPr>
            <w:tcW w:w="2236" w:type="dxa"/>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2613"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Доля расходов на оплату услуг электроснабжения в совокупном доходе населения</w:t>
            </w:r>
          </w:p>
        </w:tc>
        <w:tc>
          <w:tcPr>
            <w:tcW w:w="1490"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0,83</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0,85</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0,88</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0,98</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1,05</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1,09</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1,09</w:t>
            </w:r>
          </w:p>
        </w:tc>
      </w:tr>
      <w:tr w:rsidR="00746D53" w:rsidRPr="007E7E1B" w:rsidTr="0058500F">
        <w:trPr>
          <w:trHeight w:val="20"/>
        </w:trPr>
        <w:tc>
          <w:tcPr>
            <w:tcW w:w="2236" w:type="dxa"/>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2613"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Индекс нового строительства электрических сетей</w:t>
            </w:r>
          </w:p>
        </w:tc>
        <w:tc>
          <w:tcPr>
            <w:tcW w:w="1490"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xml:space="preserve">ед. </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0,032</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0,032</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0,032</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0,063</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0,063</w:t>
            </w:r>
          </w:p>
        </w:tc>
      </w:tr>
      <w:tr w:rsidR="00746D53" w:rsidRPr="007E7E1B" w:rsidTr="0058500F">
        <w:trPr>
          <w:trHeight w:val="20"/>
        </w:trPr>
        <w:tc>
          <w:tcPr>
            <w:tcW w:w="2236" w:type="dxa"/>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2613"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xml:space="preserve">Удельное электропотребление </w:t>
            </w:r>
          </w:p>
        </w:tc>
        <w:tc>
          <w:tcPr>
            <w:tcW w:w="1490"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тыс</w:t>
            </w:r>
            <w:proofErr w:type="gramStart"/>
            <w:r w:rsidRPr="007E7E1B">
              <w:rPr>
                <w:sz w:val="20"/>
                <w:szCs w:val="20"/>
              </w:rPr>
              <w:t>.к</w:t>
            </w:r>
            <w:proofErr w:type="gramEnd"/>
            <w:r w:rsidRPr="007E7E1B">
              <w:rPr>
                <w:sz w:val="20"/>
                <w:szCs w:val="20"/>
              </w:rPr>
              <w:t>Вт*ч/чел.</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2,37</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2,37</w:t>
            </w:r>
          </w:p>
        </w:tc>
      </w:tr>
      <w:tr w:rsidR="00746D53" w:rsidRPr="007E7E1B" w:rsidTr="0058500F">
        <w:trPr>
          <w:trHeight w:val="20"/>
        </w:trPr>
        <w:tc>
          <w:tcPr>
            <w:tcW w:w="2236" w:type="dxa"/>
            <w:vMerge w:val="restar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Спрос на услуги электроснабжения</w:t>
            </w:r>
          </w:p>
        </w:tc>
        <w:tc>
          <w:tcPr>
            <w:tcW w:w="2613"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Прирост нагрузок всех потребителей</w:t>
            </w:r>
          </w:p>
        </w:tc>
        <w:tc>
          <w:tcPr>
            <w:tcW w:w="1490"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тыс. кВт*</w:t>
            </w:r>
            <w:proofErr w:type="gramStart"/>
            <w:r w:rsidRPr="007E7E1B">
              <w:rPr>
                <w:sz w:val="20"/>
                <w:szCs w:val="20"/>
              </w:rPr>
              <w:t>ч</w:t>
            </w:r>
            <w:proofErr w:type="gramEnd"/>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106</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106</w:t>
            </w:r>
          </w:p>
        </w:tc>
      </w:tr>
      <w:tr w:rsidR="00746D53" w:rsidRPr="007E7E1B" w:rsidTr="0058500F">
        <w:trPr>
          <w:trHeight w:val="20"/>
        </w:trPr>
        <w:tc>
          <w:tcPr>
            <w:tcW w:w="2236" w:type="dxa"/>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2613"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Обеспеченность приборами учета жилых домов</w:t>
            </w:r>
          </w:p>
        </w:tc>
        <w:tc>
          <w:tcPr>
            <w:tcW w:w="1490"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100</w:t>
            </w:r>
          </w:p>
        </w:tc>
      </w:tr>
      <w:tr w:rsidR="00746D53" w:rsidRPr="007E7E1B" w:rsidTr="0058500F">
        <w:trPr>
          <w:trHeight w:val="20"/>
        </w:trPr>
        <w:tc>
          <w:tcPr>
            <w:tcW w:w="2236" w:type="dxa"/>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Надежность (бесперебойность) электроснабжения потребителей</w:t>
            </w:r>
          </w:p>
        </w:tc>
        <w:tc>
          <w:tcPr>
            <w:tcW w:w="2613"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Уровень потерь электрической энергии</w:t>
            </w:r>
          </w:p>
        </w:tc>
        <w:tc>
          <w:tcPr>
            <w:tcW w:w="1490"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12,5</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12,5</w:t>
            </w:r>
          </w:p>
        </w:tc>
      </w:tr>
    </w:tbl>
    <w:p w:rsidR="00DF7519" w:rsidRPr="007E7E1B" w:rsidRDefault="00DF7519" w:rsidP="00DF7519">
      <w:pPr>
        <w:pStyle w:val="a5"/>
        <w:spacing w:before="120"/>
        <w:ind w:left="360"/>
        <w:jc w:val="both"/>
      </w:pPr>
    </w:p>
    <w:p w:rsidR="00DF7519" w:rsidRPr="007E7E1B" w:rsidRDefault="00DF7519" w:rsidP="00DF7519">
      <w:r w:rsidRPr="007E7E1B">
        <w:br w:type="page"/>
      </w:r>
    </w:p>
    <w:p w:rsidR="00DF7519" w:rsidRPr="007E7E1B" w:rsidRDefault="00DF7519" w:rsidP="00DF7519">
      <w:pPr>
        <w:pStyle w:val="a5"/>
        <w:spacing w:before="120"/>
        <w:ind w:left="360"/>
        <w:jc w:val="center"/>
        <w:rPr>
          <w:b/>
          <w:bCs/>
        </w:rPr>
      </w:pPr>
      <w:bookmarkStart w:id="124" w:name="OLE_LINK9"/>
      <w:bookmarkStart w:id="125" w:name="OLE_LINK10"/>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A4250A" w:rsidRPr="007E7E1B">
        <w:rPr>
          <w:b/>
          <w:noProof/>
        </w:rPr>
        <w:t>51</w:t>
      </w:r>
      <w:r w:rsidR="00C60CD3" w:rsidRPr="007E7E1B">
        <w:rPr>
          <w:b/>
        </w:rPr>
        <w:fldChar w:fldCharType="end"/>
      </w:r>
      <w:r w:rsidRPr="007E7E1B">
        <w:rPr>
          <w:b/>
        </w:rPr>
        <w:t xml:space="preserve"> – </w:t>
      </w:r>
      <w:r w:rsidR="00961870" w:rsidRPr="007E7E1B">
        <w:rPr>
          <w:b/>
          <w:bCs/>
        </w:rPr>
        <w:t>Целевые показатели</w:t>
      </w:r>
      <w:r w:rsidRPr="007E7E1B">
        <w:rPr>
          <w:b/>
          <w:bCs/>
        </w:rPr>
        <w:t xml:space="preserve"> развития системы теплоснабжения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8"/>
        <w:gridCol w:w="2337"/>
        <w:gridCol w:w="1138"/>
        <w:gridCol w:w="897"/>
        <w:gridCol w:w="897"/>
        <w:gridCol w:w="897"/>
        <w:gridCol w:w="897"/>
        <w:gridCol w:w="897"/>
        <w:gridCol w:w="897"/>
        <w:gridCol w:w="897"/>
        <w:gridCol w:w="897"/>
        <w:gridCol w:w="897"/>
        <w:gridCol w:w="909"/>
      </w:tblGrid>
      <w:tr w:rsidR="00746D53" w:rsidRPr="007E7E1B" w:rsidTr="00746D53">
        <w:trPr>
          <w:trHeight w:val="20"/>
          <w:tblHeader/>
        </w:trPr>
        <w:tc>
          <w:tcPr>
            <w:tcW w:w="0" w:type="auto"/>
            <w:vMerge w:val="restart"/>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Показатель</w:t>
            </w:r>
          </w:p>
        </w:tc>
        <w:tc>
          <w:tcPr>
            <w:tcW w:w="0" w:type="auto"/>
            <w:vMerge w:val="restart"/>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Индикатор</w:t>
            </w:r>
          </w:p>
        </w:tc>
        <w:tc>
          <w:tcPr>
            <w:tcW w:w="0" w:type="auto"/>
            <w:vMerge w:val="restart"/>
            <w:shd w:val="clear" w:color="auto" w:fill="auto"/>
            <w:noWrap/>
            <w:vAlign w:val="center"/>
            <w:hideMark/>
          </w:tcPr>
          <w:p w:rsidR="00746D53" w:rsidRPr="007E7E1B" w:rsidRDefault="00746D53" w:rsidP="0058500F">
            <w:pPr>
              <w:jc w:val="center"/>
              <w:rPr>
                <w:color w:val="000000"/>
                <w:sz w:val="18"/>
                <w:szCs w:val="18"/>
              </w:rPr>
            </w:pPr>
            <w:proofErr w:type="spellStart"/>
            <w:r w:rsidRPr="007E7E1B">
              <w:rPr>
                <w:color w:val="000000"/>
                <w:sz w:val="18"/>
                <w:szCs w:val="18"/>
              </w:rPr>
              <w:t>Ед</w:t>
            </w:r>
            <w:proofErr w:type="gramStart"/>
            <w:r w:rsidRPr="007E7E1B">
              <w:rPr>
                <w:color w:val="000000"/>
                <w:sz w:val="18"/>
                <w:szCs w:val="18"/>
              </w:rPr>
              <w:t>.и</w:t>
            </w:r>
            <w:proofErr w:type="gramEnd"/>
            <w:r w:rsidRPr="007E7E1B">
              <w:rPr>
                <w:color w:val="000000"/>
                <w:sz w:val="18"/>
                <w:szCs w:val="18"/>
              </w:rPr>
              <w:t>зм</w:t>
            </w:r>
            <w:proofErr w:type="spellEnd"/>
            <w:r w:rsidRPr="007E7E1B">
              <w:rPr>
                <w:color w:val="000000"/>
                <w:sz w:val="18"/>
                <w:szCs w:val="18"/>
              </w:rPr>
              <w:t>.</w:t>
            </w:r>
          </w:p>
        </w:tc>
        <w:tc>
          <w:tcPr>
            <w:tcW w:w="0" w:type="auto"/>
            <w:gridSpan w:val="10"/>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Значения по периодам</w:t>
            </w:r>
          </w:p>
        </w:tc>
      </w:tr>
      <w:tr w:rsidR="00746D53" w:rsidRPr="007E7E1B" w:rsidTr="00746D53">
        <w:trPr>
          <w:trHeight w:val="20"/>
          <w:tblHeader/>
        </w:trPr>
        <w:tc>
          <w:tcPr>
            <w:tcW w:w="0" w:type="auto"/>
            <w:vMerge/>
            <w:vAlign w:val="center"/>
            <w:hideMark/>
          </w:tcPr>
          <w:p w:rsidR="00746D53" w:rsidRPr="007E7E1B" w:rsidRDefault="00746D53" w:rsidP="0058500F">
            <w:pPr>
              <w:rPr>
                <w:color w:val="000000"/>
                <w:sz w:val="18"/>
                <w:szCs w:val="18"/>
              </w:rPr>
            </w:pPr>
          </w:p>
        </w:tc>
        <w:tc>
          <w:tcPr>
            <w:tcW w:w="0" w:type="auto"/>
            <w:vMerge/>
            <w:vAlign w:val="center"/>
            <w:hideMark/>
          </w:tcPr>
          <w:p w:rsidR="00746D53" w:rsidRPr="007E7E1B" w:rsidRDefault="00746D53" w:rsidP="0058500F">
            <w:pPr>
              <w:rPr>
                <w:color w:val="000000"/>
                <w:sz w:val="18"/>
                <w:szCs w:val="18"/>
              </w:rPr>
            </w:pPr>
          </w:p>
        </w:tc>
        <w:tc>
          <w:tcPr>
            <w:tcW w:w="0" w:type="auto"/>
            <w:vMerge/>
            <w:vAlign w:val="center"/>
            <w:hideMark/>
          </w:tcPr>
          <w:p w:rsidR="00746D53" w:rsidRPr="007E7E1B" w:rsidRDefault="00746D53" w:rsidP="0058500F">
            <w:pPr>
              <w:rPr>
                <w:color w:val="000000"/>
                <w:sz w:val="18"/>
                <w:szCs w:val="18"/>
              </w:rPr>
            </w:pP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2019</w:t>
            </w: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2020</w:t>
            </w: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2021</w:t>
            </w: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2022</w:t>
            </w: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2023</w:t>
            </w: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2024</w:t>
            </w: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2025</w:t>
            </w: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2026</w:t>
            </w:r>
          </w:p>
        </w:tc>
        <w:tc>
          <w:tcPr>
            <w:tcW w:w="0" w:type="auto"/>
            <w:shd w:val="clear" w:color="auto" w:fill="auto"/>
            <w:vAlign w:val="center"/>
            <w:hideMark/>
          </w:tcPr>
          <w:p w:rsidR="00746D53" w:rsidRPr="007E7E1B" w:rsidRDefault="00746D53" w:rsidP="0058500F">
            <w:pPr>
              <w:jc w:val="center"/>
              <w:rPr>
                <w:color w:val="000000"/>
                <w:sz w:val="18"/>
                <w:szCs w:val="18"/>
              </w:rPr>
            </w:pPr>
            <w:r w:rsidRPr="007E7E1B">
              <w:rPr>
                <w:color w:val="000000"/>
                <w:sz w:val="18"/>
                <w:szCs w:val="18"/>
              </w:rPr>
              <w:t>2027</w:t>
            </w:r>
          </w:p>
        </w:tc>
        <w:tc>
          <w:tcPr>
            <w:tcW w:w="0" w:type="auto"/>
          </w:tcPr>
          <w:p w:rsidR="00746D53" w:rsidRPr="007E7E1B" w:rsidRDefault="00746D53" w:rsidP="0058500F">
            <w:pPr>
              <w:jc w:val="center"/>
              <w:rPr>
                <w:color w:val="000000"/>
                <w:sz w:val="18"/>
                <w:szCs w:val="18"/>
              </w:rPr>
            </w:pPr>
            <w:r w:rsidRPr="007E7E1B">
              <w:rPr>
                <w:color w:val="000000"/>
                <w:sz w:val="18"/>
                <w:szCs w:val="18"/>
              </w:rPr>
              <w:t>2028-2032</w:t>
            </w:r>
          </w:p>
        </w:tc>
      </w:tr>
      <w:tr w:rsidR="00746D53" w:rsidRPr="007E7E1B" w:rsidTr="00746D53">
        <w:trPr>
          <w:trHeight w:val="20"/>
        </w:trPr>
        <w:tc>
          <w:tcPr>
            <w:tcW w:w="0" w:type="auto"/>
            <w:vMerge w:val="restart"/>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Доступность услуг теплоснабжения</w:t>
            </w: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Доля расходов на оплату услуг теплоснабжения в совокупном доходе населения</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0,93</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0,88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0,87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0,91</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0,90</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0,93</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0,94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0,94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0,94</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0,94</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Индекс нового строительства тепловых сетей</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 xml:space="preserve">ед. </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0,017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0,010</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0,007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0,007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0,007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0,012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0,012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0,012</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0,012</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 xml:space="preserve">Удельное теплопотребление  </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Гкал/чел.</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6,32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5,86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5,67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5,83</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5,62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5,69</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5,57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5,46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5,35</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5,35</w:t>
            </w:r>
          </w:p>
        </w:tc>
      </w:tr>
      <w:tr w:rsidR="00746D53" w:rsidRPr="007E7E1B" w:rsidTr="00746D53">
        <w:trPr>
          <w:trHeight w:val="20"/>
        </w:trPr>
        <w:tc>
          <w:tcPr>
            <w:tcW w:w="0" w:type="auto"/>
            <w:vMerge w:val="restart"/>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Спрос на услуги теплоснабжения</w:t>
            </w: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Отпуск тепловой энергии из тепловой сети (полезный отпуск)</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тыс</w:t>
            </w:r>
            <w:proofErr w:type="gramStart"/>
            <w:r w:rsidRPr="007E7E1B">
              <w:rPr>
                <w:color w:val="000000"/>
                <w:sz w:val="18"/>
                <w:szCs w:val="18"/>
              </w:rPr>
              <w:t>.Г</w:t>
            </w:r>
            <w:proofErr w:type="gramEnd"/>
            <w:r w:rsidRPr="007E7E1B">
              <w:rPr>
                <w:color w:val="000000"/>
                <w:sz w:val="18"/>
                <w:szCs w:val="18"/>
              </w:rPr>
              <w:t>кал</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29,731</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29,940</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29,847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30,394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30,233</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30,632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30,634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30,634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30,664</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30,664</w:t>
            </w:r>
          </w:p>
        </w:tc>
      </w:tr>
      <w:tr w:rsidR="00746D53" w:rsidRPr="007E7E1B" w:rsidTr="00746D53">
        <w:trPr>
          <w:trHeight w:val="91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Собственные, хозяйственные и технологические нужды</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тыс</w:t>
            </w:r>
            <w:proofErr w:type="gramStart"/>
            <w:r w:rsidRPr="007E7E1B">
              <w:rPr>
                <w:color w:val="000000"/>
                <w:sz w:val="18"/>
                <w:szCs w:val="18"/>
              </w:rPr>
              <w:t>.Г</w:t>
            </w:r>
            <w:proofErr w:type="gramEnd"/>
            <w:r w:rsidRPr="007E7E1B">
              <w:rPr>
                <w:color w:val="000000"/>
                <w:sz w:val="18"/>
                <w:szCs w:val="18"/>
              </w:rPr>
              <w:t>кал</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0,114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0,144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0,146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0,146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0,146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0,146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0,146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0,146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0,146</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0,146</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Присоединенная нагрузка</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Гкал/</w:t>
            </w:r>
            <w:proofErr w:type="gramStart"/>
            <w:r w:rsidRPr="007E7E1B">
              <w:rPr>
                <w:color w:val="000000"/>
                <w:sz w:val="18"/>
                <w:szCs w:val="18"/>
              </w:rPr>
              <w:t>ч</w:t>
            </w:r>
            <w:proofErr w:type="gramEnd"/>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15,166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15,27</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15,213</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15,434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15,369</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15,53</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15,531</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15,531</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15,543</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15,543</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Обеспеченность потребления тепловой энергии приборами учета</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20</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20</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36</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44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52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100</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100</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100</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100</w:t>
            </w:r>
          </w:p>
        </w:tc>
      </w:tr>
      <w:tr w:rsidR="00746D53" w:rsidRPr="007E7E1B" w:rsidTr="00746D53">
        <w:trPr>
          <w:trHeight w:val="20"/>
        </w:trPr>
        <w:tc>
          <w:tcPr>
            <w:tcW w:w="0" w:type="auto"/>
            <w:vMerge w:val="restart"/>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 xml:space="preserve">Эффективность производства, передачи и потребления </w:t>
            </w: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Эффективность использования топлива</w:t>
            </w:r>
          </w:p>
        </w:tc>
        <w:tc>
          <w:tcPr>
            <w:tcW w:w="0" w:type="auto"/>
            <w:shd w:val="clear" w:color="auto" w:fill="auto"/>
            <w:noWrap/>
            <w:vAlign w:val="center"/>
            <w:hideMark/>
          </w:tcPr>
          <w:p w:rsidR="00746D53" w:rsidRPr="007E7E1B" w:rsidRDefault="00746D53" w:rsidP="00746D53">
            <w:pPr>
              <w:rPr>
                <w:color w:val="000000"/>
                <w:sz w:val="18"/>
                <w:szCs w:val="18"/>
              </w:rPr>
            </w:pPr>
            <w:proofErr w:type="gramStart"/>
            <w:r w:rsidRPr="007E7E1B">
              <w:rPr>
                <w:color w:val="000000"/>
                <w:sz w:val="18"/>
                <w:szCs w:val="18"/>
              </w:rPr>
              <w:t>кг</w:t>
            </w:r>
            <w:proofErr w:type="gramEnd"/>
            <w:r w:rsidRPr="007E7E1B">
              <w:rPr>
                <w:color w:val="000000"/>
                <w:sz w:val="18"/>
                <w:szCs w:val="18"/>
              </w:rPr>
              <w:t xml:space="preserve"> </w:t>
            </w:r>
            <w:proofErr w:type="spellStart"/>
            <w:r w:rsidRPr="007E7E1B">
              <w:rPr>
                <w:color w:val="000000"/>
                <w:sz w:val="18"/>
                <w:szCs w:val="18"/>
              </w:rPr>
              <w:t>у.т</w:t>
            </w:r>
            <w:proofErr w:type="spellEnd"/>
            <w:r w:rsidRPr="007E7E1B">
              <w:rPr>
                <w:color w:val="000000"/>
                <w:sz w:val="18"/>
                <w:szCs w:val="18"/>
              </w:rPr>
              <w:t>./Гкал.</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170,288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170,292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170,292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170,292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170,292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170,292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170,292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170,292</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170,292</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170,292</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Эффективность использования воды</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куб</w:t>
            </w:r>
            <w:proofErr w:type="gramStart"/>
            <w:r w:rsidRPr="007E7E1B">
              <w:rPr>
                <w:color w:val="000000"/>
                <w:sz w:val="18"/>
                <w:szCs w:val="18"/>
              </w:rPr>
              <w:t>.м</w:t>
            </w:r>
            <w:proofErr w:type="gramEnd"/>
            <w:r w:rsidRPr="007E7E1B">
              <w:rPr>
                <w:color w:val="000000"/>
                <w:sz w:val="18"/>
                <w:szCs w:val="18"/>
              </w:rPr>
              <w:t>/Гкал.</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0,28</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0,28</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Эффективность использования электрической энергии</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к</w:t>
            </w:r>
            <w:proofErr w:type="gramStart"/>
            <w:r w:rsidRPr="007E7E1B">
              <w:rPr>
                <w:color w:val="000000"/>
                <w:sz w:val="18"/>
                <w:szCs w:val="18"/>
              </w:rPr>
              <w:t>Втч/Гк</w:t>
            </w:r>
            <w:proofErr w:type="gramEnd"/>
            <w:r w:rsidRPr="007E7E1B">
              <w:rPr>
                <w:color w:val="000000"/>
                <w:sz w:val="18"/>
                <w:szCs w:val="18"/>
              </w:rPr>
              <w:t>ал.</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shd w:val="clear" w:color="auto" w:fill="auto"/>
            <w:vAlign w:val="center"/>
            <w:hideMark/>
          </w:tcPr>
          <w:p w:rsidR="00746D53" w:rsidRPr="007E7E1B" w:rsidRDefault="00746D53" w:rsidP="00746D53">
            <w:pPr>
              <w:jc w:val="center"/>
              <w:rPr>
                <w:color w:val="000000"/>
                <w:sz w:val="18"/>
                <w:szCs w:val="18"/>
              </w:rPr>
            </w:pPr>
            <w:r w:rsidRPr="007E7E1B">
              <w:rPr>
                <w:color w:val="000000"/>
                <w:sz w:val="18"/>
                <w:szCs w:val="18"/>
              </w:rPr>
              <w:t>10,24</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10,24</w:t>
            </w:r>
          </w:p>
        </w:tc>
      </w:tr>
      <w:tr w:rsidR="00746D53" w:rsidRPr="007E7E1B" w:rsidTr="00746D53">
        <w:trPr>
          <w:trHeight w:val="20"/>
        </w:trPr>
        <w:tc>
          <w:tcPr>
            <w:tcW w:w="0" w:type="auto"/>
            <w:vMerge w:val="restart"/>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Надежность (бесперебойность) теплоснабжения потребителей</w:t>
            </w: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Аварийность системы теплоснабжения</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ед./</w:t>
            </w:r>
            <w:proofErr w:type="gramStart"/>
            <w:r w:rsidRPr="007E7E1B">
              <w:rPr>
                <w:color w:val="000000"/>
                <w:sz w:val="18"/>
                <w:szCs w:val="18"/>
              </w:rPr>
              <w:t>км</w:t>
            </w:r>
            <w:proofErr w:type="gramEnd"/>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0</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Продолжительность (бесперебойность)  теплоснабжения</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час</w:t>
            </w:r>
            <w:proofErr w:type="gramStart"/>
            <w:r w:rsidRPr="007E7E1B">
              <w:rPr>
                <w:color w:val="000000"/>
                <w:sz w:val="18"/>
                <w:szCs w:val="18"/>
              </w:rPr>
              <w:t>.</w:t>
            </w:r>
            <w:proofErr w:type="gramEnd"/>
            <w:r w:rsidRPr="007E7E1B">
              <w:rPr>
                <w:color w:val="000000"/>
                <w:sz w:val="18"/>
                <w:szCs w:val="18"/>
              </w:rPr>
              <w:t>/</w:t>
            </w:r>
            <w:proofErr w:type="gramStart"/>
            <w:r w:rsidRPr="007E7E1B">
              <w:rPr>
                <w:color w:val="000000"/>
                <w:sz w:val="18"/>
                <w:szCs w:val="18"/>
              </w:rPr>
              <w:t>д</w:t>
            </w:r>
            <w:proofErr w:type="gramEnd"/>
            <w:r w:rsidRPr="007E7E1B">
              <w:rPr>
                <w:color w:val="000000"/>
                <w:sz w:val="18"/>
                <w:szCs w:val="18"/>
              </w:rPr>
              <w:t>ней</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6312/263</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6312/263</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Уровень потерь тепловой энергии</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4,75</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4,71</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4,73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4,66</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4,68</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4,63</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4,63</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4,63</w:t>
            </w:r>
          </w:p>
        </w:tc>
      </w:tr>
      <w:tr w:rsidR="00746D53" w:rsidRPr="007E7E1B" w:rsidTr="00746D53">
        <w:trPr>
          <w:trHeight w:val="20"/>
        </w:trPr>
        <w:tc>
          <w:tcPr>
            <w:tcW w:w="0" w:type="auto"/>
            <w:vMerge/>
            <w:vAlign w:val="center"/>
            <w:hideMark/>
          </w:tcPr>
          <w:p w:rsidR="00746D53" w:rsidRPr="007E7E1B" w:rsidRDefault="00746D53" w:rsidP="00746D53">
            <w:pPr>
              <w:rPr>
                <w:color w:val="000000"/>
                <w:sz w:val="18"/>
                <w:szCs w:val="18"/>
              </w:rPr>
            </w:pPr>
          </w:p>
        </w:tc>
        <w:tc>
          <w:tcPr>
            <w:tcW w:w="0" w:type="auto"/>
            <w:shd w:val="clear" w:color="auto" w:fill="auto"/>
            <w:vAlign w:val="center"/>
            <w:hideMark/>
          </w:tcPr>
          <w:p w:rsidR="00746D53" w:rsidRPr="007E7E1B" w:rsidRDefault="00746D53" w:rsidP="00746D53">
            <w:pPr>
              <w:rPr>
                <w:color w:val="000000"/>
                <w:sz w:val="18"/>
                <w:szCs w:val="18"/>
              </w:rPr>
            </w:pPr>
            <w:r w:rsidRPr="007E7E1B">
              <w:rPr>
                <w:color w:val="000000"/>
                <w:sz w:val="18"/>
                <w:szCs w:val="18"/>
              </w:rPr>
              <w:t>Удельный вес тепловых сетей, нуждающихся в замене</w:t>
            </w:r>
          </w:p>
        </w:tc>
        <w:tc>
          <w:tcPr>
            <w:tcW w:w="0" w:type="auto"/>
            <w:shd w:val="clear" w:color="auto" w:fill="auto"/>
            <w:noWrap/>
            <w:vAlign w:val="center"/>
            <w:hideMark/>
          </w:tcPr>
          <w:p w:rsidR="00746D53" w:rsidRPr="007E7E1B" w:rsidRDefault="00746D53" w:rsidP="00746D53">
            <w:pPr>
              <w:rPr>
                <w:color w:val="000000"/>
                <w:sz w:val="18"/>
                <w:szCs w:val="18"/>
              </w:rPr>
            </w:pPr>
            <w:r w:rsidRPr="007E7E1B">
              <w:rPr>
                <w:color w:val="000000"/>
                <w:sz w:val="18"/>
                <w:szCs w:val="18"/>
              </w:rPr>
              <w:t>%</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3,21</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3,21</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3,21</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3,21</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2,74</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2,28</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1,81</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1,55</w:t>
            </w:r>
          </w:p>
        </w:tc>
        <w:tc>
          <w:tcPr>
            <w:tcW w:w="0" w:type="auto"/>
            <w:shd w:val="clear" w:color="auto" w:fill="auto"/>
            <w:noWrap/>
            <w:vAlign w:val="center"/>
            <w:hideMark/>
          </w:tcPr>
          <w:p w:rsidR="00746D53" w:rsidRPr="007E7E1B" w:rsidRDefault="00746D53" w:rsidP="00746D53">
            <w:pPr>
              <w:jc w:val="center"/>
              <w:rPr>
                <w:color w:val="000000"/>
                <w:sz w:val="18"/>
                <w:szCs w:val="18"/>
              </w:rPr>
            </w:pPr>
            <w:r w:rsidRPr="007E7E1B">
              <w:rPr>
                <w:color w:val="000000"/>
                <w:sz w:val="18"/>
                <w:szCs w:val="18"/>
              </w:rPr>
              <w:t>0,78</w:t>
            </w:r>
          </w:p>
        </w:tc>
        <w:tc>
          <w:tcPr>
            <w:tcW w:w="0" w:type="auto"/>
            <w:vAlign w:val="center"/>
          </w:tcPr>
          <w:p w:rsidR="00746D53" w:rsidRPr="007E7E1B" w:rsidRDefault="00746D53" w:rsidP="00746D53">
            <w:pPr>
              <w:jc w:val="center"/>
              <w:rPr>
                <w:color w:val="000000"/>
                <w:sz w:val="18"/>
                <w:szCs w:val="18"/>
              </w:rPr>
            </w:pPr>
            <w:r w:rsidRPr="007E7E1B">
              <w:rPr>
                <w:color w:val="000000"/>
                <w:sz w:val="18"/>
                <w:szCs w:val="18"/>
              </w:rPr>
              <w:t>0,78</w:t>
            </w:r>
          </w:p>
        </w:tc>
      </w:tr>
      <w:bookmarkEnd w:id="124"/>
      <w:bookmarkEnd w:id="125"/>
    </w:tbl>
    <w:p w:rsidR="007E5C28" w:rsidRPr="007E7E1B" w:rsidRDefault="007E5C28">
      <w:pPr>
        <w:spacing w:after="160" w:line="259" w:lineRule="auto"/>
        <w:rPr>
          <w:b/>
        </w:rPr>
      </w:pPr>
      <w:r w:rsidRPr="007E7E1B">
        <w:rPr>
          <w:b/>
        </w:rPr>
        <w:br w:type="page"/>
      </w:r>
    </w:p>
    <w:p w:rsidR="00DF7519" w:rsidRPr="007E7E1B" w:rsidRDefault="00DF7519" w:rsidP="00DF7519">
      <w:pPr>
        <w:pStyle w:val="a5"/>
        <w:spacing w:before="120"/>
        <w:ind w:left="360"/>
        <w:jc w:val="center"/>
        <w:rPr>
          <w:b/>
          <w:bCs/>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A4250A" w:rsidRPr="007E7E1B">
        <w:rPr>
          <w:b/>
          <w:noProof/>
        </w:rPr>
        <w:t>52</w:t>
      </w:r>
      <w:r w:rsidR="00C60CD3" w:rsidRPr="007E7E1B">
        <w:rPr>
          <w:b/>
        </w:rPr>
        <w:fldChar w:fldCharType="end"/>
      </w:r>
      <w:r w:rsidRPr="007E7E1B">
        <w:rPr>
          <w:b/>
        </w:rPr>
        <w:t xml:space="preserve"> – </w:t>
      </w:r>
      <w:r w:rsidR="00A81889" w:rsidRPr="007E7E1B">
        <w:rPr>
          <w:b/>
        </w:rPr>
        <w:t>Плановые</w:t>
      </w:r>
      <w:r w:rsidRPr="007E7E1B">
        <w:rPr>
          <w:b/>
          <w:bCs/>
        </w:rPr>
        <w:t xml:space="preserve"> показатели развития системы водоснабжения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6"/>
        <w:gridCol w:w="2986"/>
        <w:gridCol w:w="1032"/>
        <w:gridCol w:w="766"/>
        <w:gridCol w:w="766"/>
        <w:gridCol w:w="766"/>
        <w:gridCol w:w="766"/>
        <w:gridCol w:w="766"/>
        <w:gridCol w:w="766"/>
        <w:gridCol w:w="766"/>
        <w:gridCol w:w="766"/>
        <w:gridCol w:w="766"/>
        <w:gridCol w:w="847"/>
      </w:tblGrid>
      <w:tr w:rsidR="00746D53" w:rsidRPr="007E7E1B" w:rsidTr="0058500F">
        <w:trPr>
          <w:trHeight w:val="20"/>
          <w:tblHeader/>
        </w:trPr>
        <w:tc>
          <w:tcPr>
            <w:tcW w:w="0" w:type="auto"/>
            <w:vMerge w:val="restart"/>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Показатель</w:t>
            </w:r>
          </w:p>
        </w:tc>
        <w:tc>
          <w:tcPr>
            <w:tcW w:w="0" w:type="auto"/>
            <w:vMerge w:val="restart"/>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Индикатор</w:t>
            </w:r>
          </w:p>
        </w:tc>
        <w:tc>
          <w:tcPr>
            <w:tcW w:w="0" w:type="auto"/>
            <w:vMerge w:val="restart"/>
            <w:shd w:val="clear" w:color="auto" w:fill="auto"/>
            <w:noWrap/>
            <w:vAlign w:val="center"/>
            <w:hideMark/>
          </w:tcPr>
          <w:p w:rsidR="00746D53" w:rsidRPr="007E7E1B" w:rsidRDefault="00746D53" w:rsidP="0058500F">
            <w:pPr>
              <w:jc w:val="center"/>
              <w:rPr>
                <w:color w:val="000000"/>
                <w:sz w:val="20"/>
                <w:szCs w:val="20"/>
              </w:rPr>
            </w:pPr>
            <w:proofErr w:type="spellStart"/>
            <w:r w:rsidRPr="007E7E1B">
              <w:rPr>
                <w:color w:val="000000"/>
                <w:sz w:val="20"/>
                <w:szCs w:val="20"/>
              </w:rPr>
              <w:t>Ед</w:t>
            </w:r>
            <w:proofErr w:type="gramStart"/>
            <w:r w:rsidRPr="007E7E1B">
              <w:rPr>
                <w:color w:val="000000"/>
                <w:sz w:val="20"/>
                <w:szCs w:val="20"/>
              </w:rPr>
              <w:t>.и</w:t>
            </w:r>
            <w:proofErr w:type="gramEnd"/>
            <w:r w:rsidRPr="007E7E1B">
              <w:rPr>
                <w:color w:val="000000"/>
                <w:sz w:val="20"/>
                <w:szCs w:val="20"/>
              </w:rPr>
              <w:t>зм</w:t>
            </w:r>
            <w:proofErr w:type="spellEnd"/>
            <w:r w:rsidRPr="007E7E1B">
              <w:rPr>
                <w:color w:val="000000"/>
                <w:sz w:val="20"/>
                <w:szCs w:val="20"/>
              </w:rPr>
              <w:t>.</w:t>
            </w:r>
          </w:p>
        </w:tc>
        <w:tc>
          <w:tcPr>
            <w:tcW w:w="0" w:type="auto"/>
            <w:gridSpan w:val="10"/>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Значения по периодам</w:t>
            </w:r>
          </w:p>
        </w:tc>
      </w:tr>
      <w:tr w:rsidR="00746D53" w:rsidRPr="007E7E1B" w:rsidTr="00746D53">
        <w:trPr>
          <w:trHeight w:val="20"/>
          <w:tblHeader/>
        </w:trPr>
        <w:tc>
          <w:tcPr>
            <w:tcW w:w="0" w:type="auto"/>
            <w:vMerge/>
            <w:vAlign w:val="center"/>
            <w:hideMark/>
          </w:tcPr>
          <w:p w:rsidR="00746D53" w:rsidRPr="007E7E1B" w:rsidRDefault="00746D53" w:rsidP="0058500F">
            <w:pPr>
              <w:rPr>
                <w:color w:val="000000"/>
                <w:sz w:val="20"/>
                <w:szCs w:val="20"/>
              </w:rPr>
            </w:pPr>
          </w:p>
        </w:tc>
        <w:tc>
          <w:tcPr>
            <w:tcW w:w="0" w:type="auto"/>
            <w:vMerge/>
            <w:vAlign w:val="center"/>
            <w:hideMark/>
          </w:tcPr>
          <w:p w:rsidR="00746D53" w:rsidRPr="007E7E1B" w:rsidRDefault="00746D53" w:rsidP="0058500F">
            <w:pPr>
              <w:rPr>
                <w:color w:val="000000"/>
                <w:sz w:val="20"/>
                <w:szCs w:val="20"/>
              </w:rPr>
            </w:pPr>
          </w:p>
        </w:tc>
        <w:tc>
          <w:tcPr>
            <w:tcW w:w="0" w:type="auto"/>
            <w:vMerge/>
            <w:vAlign w:val="center"/>
            <w:hideMark/>
          </w:tcPr>
          <w:p w:rsidR="00746D53" w:rsidRPr="007E7E1B" w:rsidRDefault="00746D53" w:rsidP="0058500F">
            <w:pPr>
              <w:rPr>
                <w:color w:val="000000"/>
                <w:sz w:val="20"/>
                <w:szCs w:val="20"/>
              </w:rPr>
            </w:pP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2019</w:t>
            </w: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2020</w:t>
            </w: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2021</w:t>
            </w: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2022</w:t>
            </w: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2023</w:t>
            </w: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2024</w:t>
            </w: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2025</w:t>
            </w: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2026</w:t>
            </w:r>
          </w:p>
        </w:tc>
        <w:tc>
          <w:tcPr>
            <w:tcW w:w="0" w:type="auto"/>
            <w:shd w:val="clear" w:color="auto" w:fill="auto"/>
            <w:vAlign w:val="center"/>
            <w:hideMark/>
          </w:tcPr>
          <w:p w:rsidR="00746D53" w:rsidRPr="007E7E1B" w:rsidRDefault="00746D53" w:rsidP="0058500F">
            <w:pPr>
              <w:jc w:val="center"/>
              <w:rPr>
                <w:color w:val="000000"/>
                <w:sz w:val="20"/>
                <w:szCs w:val="20"/>
              </w:rPr>
            </w:pPr>
            <w:r w:rsidRPr="007E7E1B">
              <w:rPr>
                <w:color w:val="000000"/>
                <w:sz w:val="20"/>
                <w:szCs w:val="20"/>
              </w:rPr>
              <w:t>2027</w:t>
            </w:r>
          </w:p>
        </w:tc>
        <w:tc>
          <w:tcPr>
            <w:tcW w:w="0" w:type="auto"/>
          </w:tcPr>
          <w:p w:rsidR="00746D53" w:rsidRPr="007E7E1B" w:rsidRDefault="00746D53" w:rsidP="0058500F">
            <w:pPr>
              <w:jc w:val="center"/>
              <w:rPr>
                <w:color w:val="000000"/>
                <w:sz w:val="20"/>
                <w:szCs w:val="20"/>
              </w:rPr>
            </w:pPr>
            <w:r w:rsidRPr="007E7E1B">
              <w:rPr>
                <w:color w:val="000000"/>
                <w:sz w:val="20"/>
                <w:szCs w:val="20"/>
              </w:rPr>
              <w:t>2028-2032</w:t>
            </w:r>
          </w:p>
        </w:tc>
      </w:tr>
      <w:tr w:rsidR="00746D53" w:rsidRPr="007E7E1B" w:rsidTr="0058500F">
        <w:trPr>
          <w:trHeight w:val="20"/>
        </w:trPr>
        <w:tc>
          <w:tcPr>
            <w:tcW w:w="0" w:type="auto"/>
            <w:vMerge w:val="restart"/>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Доступность услуг водоснабжения</w:t>
            </w: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Доля расходов на оплату услуг водоснабжения в совокупном доходе населения</w:t>
            </w:r>
          </w:p>
        </w:tc>
        <w:tc>
          <w:tcPr>
            <w:tcW w:w="0" w:type="auto"/>
            <w:shd w:val="clear" w:color="auto" w:fill="auto"/>
            <w:noWrap/>
            <w:vAlign w:val="center"/>
            <w:hideMark/>
          </w:tcPr>
          <w:p w:rsidR="00746D53" w:rsidRPr="007E7E1B" w:rsidRDefault="00746D53" w:rsidP="00746D53">
            <w:pPr>
              <w:rPr>
                <w:color w:val="000000"/>
                <w:sz w:val="20"/>
                <w:szCs w:val="20"/>
              </w:rPr>
            </w:pPr>
            <w:r w:rsidRPr="007E7E1B">
              <w:rPr>
                <w:color w:val="000000"/>
                <w:sz w:val="20"/>
                <w:szCs w:val="20"/>
              </w:rPr>
              <w:t>%</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0,16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0,16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0,16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0,16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0,18</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0,21</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0,23</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0,23</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0,23</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0,23</w:t>
            </w:r>
          </w:p>
        </w:tc>
      </w:tr>
      <w:tr w:rsidR="00746D53" w:rsidRPr="007E7E1B" w:rsidTr="0058500F">
        <w:trPr>
          <w:trHeight w:val="20"/>
        </w:trPr>
        <w:tc>
          <w:tcPr>
            <w:tcW w:w="0" w:type="auto"/>
            <w:vMerge/>
            <w:vAlign w:val="center"/>
            <w:hideMark/>
          </w:tcPr>
          <w:p w:rsidR="00746D53" w:rsidRPr="007E7E1B" w:rsidRDefault="00746D53" w:rsidP="00746D53">
            <w:pPr>
              <w:rPr>
                <w:color w:val="000000"/>
                <w:sz w:val="20"/>
                <w:szCs w:val="20"/>
              </w:rPr>
            </w:pP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Индекс нового строительства водопроводных сетей</w:t>
            </w:r>
          </w:p>
        </w:tc>
        <w:tc>
          <w:tcPr>
            <w:tcW w:w="0" w:type="auto"/>
            <w:shd w:val="clear" w:color="auto" w:fill="auto"/>
            <w:noWrap/>
            <w:vAlign w:val="center"/>
            <w:hideMark/>
          </w:tcPr>
          <w:p w:rsidR="00746D53" w:rsidRPr="007E7E1B" w:rsidRDefault="00746D53" w:rsidP="00746D53">
            <w:pPr>
              <w:rPr>
                <w:color w:val="000000"/>
                <w:sz w:val="20"/>
                <w:szCs w:val="20"/>
              </w:rPr>
            </w:pPr>
            <w:r w:rsidRPr="007E7E1B">
              <w:rPr>
                <w:color w:val="000000"/>
                <w:sz w:val="20"/>
                <w:szCs w:val="20"/>
              </w:rPr>
              <w:t xml:space="preserve">ед. </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0,000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0,000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0,019</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0,019</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0,019</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0,000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0,000</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0,000</w:t>
            </w:r>
          </w:p>
        </w:tc>
      </w:tr>
      <w:tr w:rsidR="00746D53" w:rsidRPr="007E7E1B" w:rsidTr="0058500F">
        <w:trPr>
          <w:trHeight w:val="20"/>
        </w:trPr>
        <w:tc>
          <w:tcPr>
            <w:tcW w:w="0" w:type="auto"/>
            <w:vMerge/>
            <w:vAlign w:val="center"/>
            <w:hideMark/>
          </w:tcPr>
          <w:p w:rsidR="00746D53" w:rsidRPr="007E7E1B" w:rsidRDefault="00746D53" w:rsidP="00746D53">
            <w:pPr>
              <w:rPr>
                <w:color w:val="000000"/>
                <w:sz w:val="20"/>
                <w:szCs w:val="20"/>
              </w:rPr>
            </w:pP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Удельное водоснабжение</w:t>
            </w:r>
          </w:p>
        </w:tc>
        <w:tc>
          <w:tcPr>
            <w:tcW w:w="0" w:type="auto"/>
            <w:shd w:val="clear" w:color="auto" w:fill="auto"/>
            <w:noWrap/>
            <w:vAlign w:val="center"/>
            <w:hideMark/>
          </w:tcPr>
          <w:p w:rsidR="00746D53" w:rsidRPr="007E7E1B" w:rsidRDefault="00746D53" w:rsidP="00746D53">
            <w:pPr>
              <w:rPr>
                <w:color w:val="000000"/>
                <w:sz w:val="20"/>
                <w:szCs w:val="20"/>
              </w:rPr>
            </w:pPr>
            <w:r w:rsidRPr="007E7E1B">
              <w:rPr>
                <w:color w:val="000000"/>
                <w:sz w:val="20"/>
                <w:szCs w:val="20"/>
              </w:rPr>
              <w:t>м</w:t>
            </w:r>
            <w:r w:rsidRPr="007E7E1B">
              <w:rPr>
                <w:color w:val="000000"/>
                <w:sz w:val="20"/>
                <w:szCs w:val="20"/>
                <w:vertAlign w:val="superscript"/>
              </w:rPr>
              <w:t>3</w:t>
            </w:r>
            <w:r w:rsidRPr="007E7E1B">
              <w:rPr>
                <w:color w:val="000000"/>
                <w:sz w:val="20"/>
                <w:szCs w:val="20"/>
              </w:rPr>
              <w:t>/чел.</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22,7</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22,2</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21,6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21,2</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23,7</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26,2</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29,1</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28,5</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27,9</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27,9</w:t>
            </w:r>
          </w:p>
        </w:tc>
      </w:tr>
      <w:tr w:rsidR="00746D53" w:rsidRPr="007E7E1B" w:rsidTr="0058500F">
        <w:trPr>
          <w:trHeight w:val="690"/>
        </w:trPr>
        <w:tc>
          <w:tcPr>
            <w:tcW w:w="0" w:type="auto"/>
            <w:vMerge w:val="restart"/>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Спрос на услуги водоснабжения</w:t>
            </w: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Полезный отпуск холодной воды</w:t>
            </w:r>
          </w:p>
        </w:tc>
        <w:tc>
          <w:tcPr>
            <w:tcW w:w="0" w:type="auto"/>
            <w:shd w:val="clear" w:color="auto" w:fill="auto"/>
            <w:noWrap/>
            <w:vAlign w:val="center"/>
            <w:hideMark/>
          </w:tcPr>
          <w:p w:rsidR="00746D53" w:rsidRPr="007E7E1B" w:rsidRDefault="00746D53" w:rsidP="00746D53">
            <w:pPr>
              <w:rPr>
                <w:color w:val="000000"/>
                <w:sz w:val="20"/>
                <w:szCs w:val="20"/>
              </w:rPr>
            </w:pPr>
            <w:r w:rsidRPr="007E7E1B">
              <w:rPr>
                <w:color w:val="000000"/>
                <w:sz w:val="20"/>
                <w:szCs w:val="20"/>
              </w:rPr>
              <w:t>тыс</w:t>
            </w:r>
            <w:proofErr w:type="gramStart"/>
            <w:r w:rsidRPr="007E7E1B">
              <w:rPr>
                <w:color w:val="000000"/>
                <w:sz w:val="20"/>
                <w:szCs w:val="20"/>
              </w:rPr>
              <w:t>.м</w:t>
            </w:r>
            <w:proofErr w:type="gramEnd"/>
            <w:r w:rsidRPr="007E7E1B">
              <w:rPr>
                <w:color w:val="000000"/>
                <w:sz w:val="20"/>
                <w:szCs w:val="20"/>
                <w:vertAlign w:val="superscript"/>
              </w:rPr>
              <w:t>3</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150,18</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150,18</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150,18</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150,18</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156,20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162,23</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169,39</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169,39</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169,39</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169,39</w:t>
            </w:r>
          </w:p>
        </w:tc>
      </w:tr>
      <w:tr w:rsidR="00746D53" w:rsidRPr="007E7E1B" w:rsidTr="0058500F">
        <w:trPr>
          <w:trHeight w:val="20"/>
        </w:trPr>
        <w:tc>
          <w:tcPr>
            <w:tcW w:w="0" w:type="auto"/>
            <w:vMerge/>
            <w:vAlign w:val="center"/>
            <w:hideMark/>
          </w:tcPr>
          <w:p w:rsidR="00746D53" w:rsidRPr="007E7E1B" w:rsidRDefault="00746D53" w:rsidP="00746D53">
            <w:pPr>
              <w:rPr>
                <w:color w:val="000000"/>
                <w:sz w:val="20"/>
                <w:szCs w:val="20"/>
              </w:rPr>
            </w:pP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Обеспеченность потребления  системы водоснабжения  приборами учета</w:t>
            </w:r>
          </w:p>
        </w:tc>
        <w:tc>
          <w:tcPr>
            <w:tcW w:w="0" w:type="auto"/>
            <w:shd w:val="clear" w:color="auto" w:fill="auto"/>
            <w:noWrap/>
            <w:vAlign w:val="center"/>
            <w:hideMark/>
          </w:tcPr>
          <w:p w:rsidR="00746D53" w:rsidRPr="007E7E1B" w:rsidRDefault="00746D53" w:rsidP="00746D53">
            <w:pPr>
              <w:rPr>
                <w:color w:val="000000"/>
                <w:sz w:val="20"/>
                <w:szCs w:val="20"/>
              </w:rPr>
            </w:pPr>
            <w:r w:rsidRPr="007E7E1B">
              <w:rPr>
                <w:color w:val="000000"/>
                <w:sz w:val="20"/>
                <w:szCs w:val="20"/>
              </w:rPr>
              <w:t>%</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93</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93</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100</w:t>
            </w:r>
          </w:p>
        </w:tc>
      </w:tr>
      <w:tr w:rsidR="00746D53" w:rsidRPr="007E7E1B" w:rsidTr="0058500F">
        <w:trPr>
          <w:trHeight w:val="20"/>
        </w:trPr>
        <w:tc>
          <w:tcPr>
            <w:tcW w:w="0" w:type="auto"/>
            <w:vMerge w:val="restart"/>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Эффективность производства, передачи и потребления</w:t>
            </w: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 xml:space="preserve">Соответствие качества воды нормативным требованиям </w:t>
            </w:r>
          </w:p>
        </w:tc>
        <w:tc>
          <w:tcPr>
            <w:tcW w:w="0" w:type="auto"/>
            <w:shd w:val="clear" w:color="auto" w:fill="auto"/>
            <w:noWrap/>
            <w:vAlign w:val="center"/>
            <w:hideMark/>
          </w:tcPr>
          <w:p w:rsidR="00746D53" w:rsidRPr="007E7E1B" w:rsidRDefault="00746D53" w:rsidP="00746D53">
            <w:pPr>
              <w:rPr>
                <w:color w:val="000000"/>
                <w:sz w:val="20"/>
                <w:szCs w:val="20"/>
              </w:rPr>
            </w:pPr>
            <w:r w:rsidRPr="007E7E1B">
              <w:rPr>
                <w:color w:val="000000"/>
                <w:sz w:val="20"/>
                <w:szCs w:val="20"/>
              </w:rPr>
              <w:t>%</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100</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100</w:t>
            </w:r>
          </w:p>
        </w:tc>
      </w:tr>
      <w:tr w:rsidR="00746D53" w:rsidRPr="007E7E1B" w:rsidTr="0058500F">
        <w:trPr>
          <w:trHeight w:val="20"/>
        </w:trPr>
        <w:tc>
          <w:tcPr>
            <w:tcW w:w="0" w:type="auto"/>
            <w:vMerge/>
            <w:vAlign w:val="center"/>
            <w:hideMark/>
          </w:tcPr>
          <w:p w:rsidR="00746D53" w:rsidRPr="007E7E1B" w:rsidRDefault="00746D53" w:rsidP="00746D53">
            <w:pPr>
              <w:rPr>
                <w:color w:val="000000"/>
                <w:sz w:val="20"/>
                <w:szCs w:val="20"/>
              </w:rPr>
            </w:pP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Эффективность использования электрической энергии</w:t>
            </w:r>
          </w:p>
        </w:tc>
        <w:tc>
          <w:tcPr>
            <w:tcW w:w="0" w:type="auto"/>
            <w:shd w:val="clear" w:color="auto" w:fill="auto"/>
            <w:noWrap/>
            <w:vAlign w:val="center"/>
            <w:hideMark/>
          </w:tcPr>
          <w:p w:rsidR="00746D53" w:rsidRPr="007E7E1B" w:rsidRDefault="00746D53" w:rsidP="00746D53">
            <w:pPr>
              <w:rPr>
                <w:color w:val="000000"/>
                <w:sz w:val="20"/>
                <w:szCs w:val="20"/>
              </w:rPr>
            </w:pPr>
            <w:proofErr w:type="spellStart"/>
            <w:r w:rsidRPr="007E7E1B">
              <w:rPr>
                <w:color w:val="000000"/>
                <w:sz w:val="20"/>
                <w:szCs w:val="20"/>
              </w:rPr>
              <w:t>кВт</w:t>
            </w:r>
            <w:proofErr w:type="gramStart"/>
            <w:r w:rsidRPr="007E7E1B">
              <w:rPr>
                <w:color w:val="000000"/>
                <w:sz w:val="20"/>
                <w:szCs w:val="20"/>
              </w:rPr>
              <w:t>.ч</w:t>
            </w:r>
            <w:proofErr w:type="spellEnd"/>
            <w:proofErr w:type="gramEnd"/>
            <w:r w:rsidRPr="007E7E1B">
              <w:rPr>
                <w:color w:val="000000"/>
                <w:sz w:val="20"/>
                <w:szCs w:val="20"/>
              </w:rPr>
              <w:t>./ м</w:t>
            </w:r>
            <w:r w:rsidRPr="007E7E1B">
              <w:rPr>
                <w:color w:val="000000"/>
                <w:sz w:val="20"/>
                <w:szCs w:val="20"/>
                <w:vertAlign w:val="superscript"/>
              </w:rPr>
              <w:t>3</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shd w:val="clear" w:color="auto" w:fill="auto"/>
            <w:vAlign w:val="center"/>
            <w:hideMark/>
          </w:tcPr>
          <w:p w:rsidR="00746D53" w:rsidRPr="007E7E1B" w:rsidRDefault="00746D53" w:rsidP="00746D53">
            <w:pPr>
              <w:jc w:val="center"/>
              <w:rPr>
                <w:color w:val="000000"/>
                <w:sz w:val="20"/>
                <w:szCs w:val="20"/>
              </w:rPr>
            </w:pPr>
            <w:r w:rsidRPr="007E7E1B">
              <w:rPr>
                <w:color w:val="000000"/>
                <w:sz w:val="20"/>
                <w:szCs w:val="20"/>
              </w:rPr>
              <w:t>1,36</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1,36</w:t>
            </w:r>
          </w:p>
        </w:tc>
      </w:tr>
      <w:tr w:rsidR="00746D53" w:rsidRPr="007E7E1B" w:rsidTr="0058500F">
        <w:trPr>
          <w:trHeight w:val="20"/>
        </w:trPr>
        <w:tc>
          <w:tcPr>
            <w:tcW w:w="0" w:type="auto"/>
            <w:vMerge w:val="restart"/>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Надежность (бесперебойность) водоснабжения  потребителей</w:t>
            </w: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Аварийность системы водоснабжения</w:t>
            </w:r>
          </w:p>
        </w:tc>
        <w:tc>
          <w:tcPr>
            <w:tcW w:w="0" w:type="auto"/>
            <w:shd w:val="clear" w:color="auto" w:fill="auto"/>
            <w:noWrap/>
            <w:vAlign w:val="center"/>
            <w:hideMark/>
          </w:tcPr>
          <w:p w:rsidR="00746D53" w:rsidRPr="007E7E1B" w:rsidRDefault="00746D53" w:rsidP="00746D53">
            <w:pPr>
              <w:rPr>
                <w:color w:val="000000"/>
                <w:sz w:val="20"/>
                <w:szCs w:val="20"/>
              </w:rPr>
            </w:pPr>
            <w:r w:rsidRPr="007E7E1B">
              <w:rPr>
                <w:color w:val="000000"/>
                <w:sz w:val="20"/>
                <w:szCs w:val="20"/>
              </w:rPr>
              <w:t>ед./</w:t>
            </w:r>
            <w:proofErr w:type="gramStart"/>
            <w:r w:rsidRPr="007E7E1B">
              <w:rPr>
                <w:color w:val="000000"/>
                <w:sz w:val="20"/>
                <w:szCs w:val="20"/>
              </w:rPr>
              <w:t>км</w:t>
            </w:r>
            <w:proofErr w:type="gramEnd"/>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0</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0</w:t>
            </w:r>
          </w:p>
        </w:tc>
      </w:tr>
      <w:tr w:rsidR="00746D53" w:rsidRPr="007E7E1B" w:rsidTr="0058500F">
        <w:trPr>
          <w:trHeight w:val="20"/>
        </w:trPr>
        <w:tc>
          <w:tcPr>
            <w:tcW w:w="0" w:type="auto"/>
            <w:vMerge/>
            <w:vAlign w:val="center"/>
            <w:hideMark/>
          </w:tcPr>
          <w:p w:rsidR="00746D53" w:rsidRPr="007E7E1B" w:rsidRDefault="00746D53" w:rsidP="00746D53">
            <w:pPr>
              <w:rPr>
                <w:color w:val="000000"/>
                <w:sz w:val="20"/>
                <w:szCs w:val="20"/>
              </w:rPr>
            </w:pPr>
          </w:p>
        </w:tc>
        <w:tc>
          <w:tcPr>
            <w:tcW w:w="0" w:type="auto"/>
            <w:shd w:val="clear" w:color="auto" w:fill="auto"/>
            <w:vAlign w:val="center"/>
            <w:hideMark/>
          </w:tcPr>
          <w:p w:rsidR="00746D53" w:rsidRPr="007E7E1B" w:rsidRDefault="00746D53" w:rsidP="00746D53">
            <w:pPr>
              <w:rPr>
                <w:color w:val="000000"/>
                <w:sz w:val="20"/>
                <w:szCs w:val="20"/>
              </w:rPr>
            </w:pPr>
            <w:r w:rsidRPr="007E7E1B">
              <w:rPr>
                <w:color w:val="000000"/>
                <w:sz w:val="20"/>
                <w:szCs w:val="20"/>
              </w:rPr>
              <w:t>Удельный вес водопроводных сетей, нуждающихся в замене</w:t>
            </w:r>
          </w:p>
        </w:tc>
        <w:tc>
          <w:tcPr>
            <w:tcW w:w="0" w:type="auto"/>
            <w:shd w:val="clear" w:color="auto" w:fill="auto"/>
            <w:noWrap/>
            <w:vAlign w:val="center"/>
            <w:hideMark/>
          </w:tcPr>
          <w:p w:rsidR="00746D53" w:rsidRPr="007E7E1B" w:rsidRDefault="00746D53" w:rsidP="00746D53">
            <w:pPr>
              <w:rPr>
                <w:color w:val="000000"/>
                <w:sz w:val="20"/>
                <w:szCs w:val="20"/>
              </w:rPr>
            </w:pPr>
            <w:r w:rsidRPr="007E7E1B">
              <w:rPr>
                <w:color w:val="000000"/>
                <w:sz w:val="20"/>
                <w:szCs w:val="20"/>
              </w:rPr>
              <w:t>%</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98,6</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98,6</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98,6</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89,6</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80,7</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71,7</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62,7</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41,8</w:t>
            </w:r>
          </w:p>
        </w:tc>
        <w:tc>
          <w:tcPr>
            <w:tcW w:w="0" w:type="auto"/>
            <w:shd w:val="clear" w:color="auto" w:fill="auto"/>
            <w:noWrap/>
            <w:vAlign w:val="center"/>
            <w:hideMark/>
          </w:tcPr>
          <w:p w:rsidR="00746D53" w:rsidRPr="007E7E1B" w:rsidRDefault="00746D53" w:rsidP="00746D53">
            <w:pPr>
              <w:jc w:val="center"/>
              <w:rPr>
                <w:color w:val="000000"/>
                <w:sz w:val="20"/>
                <w:szCs w:val="20"/>
              </w:rPr>
            </w:pPr>
            <w:r w:rsidRPr="007E7E1B">
              <w:rPr>
                <w:color w:val="000000"/>
                <w:sz w:val="20"/>
                <w:szCs w:val="20"/>
              </w:rPr>
              <w:t>20,9</w:t>
            </w:r>
          </w:p>
        </w:tc>
        <w:tc>
          <w:tcPr>
            <w:tcW w:w="0" w:type="auto"/>
            <w:vAlign w:val="center"/>
          </w:tcPr>
          <w:p w:rsidR="00746D53" w:rsidRPr="007E7E1B" w:rsidRDefault="00746D53" w:rsidP="00746D53">
            <w:pPr>
              <w:jc w:val="center"/>
              <w:rPr>
                <w:color w:val="000000"/>
                <w:sz w:val="20"/>
                <w:szCs w:val="20"/>
              </w:rPr>
            </w:pPr>
            <w:r w:rsidRPr="007E7E1B">
              <w:rPr>
                <w:color w:val="000000"/>
                <w:sz w:val="20"/>
                <w:szCs w:val="20"/>
              </w:rPr>
              <w:t>20,9</w:t>
            </w:r>
          </w:p>
        </w:tc>
      </w:tr>
    </w:tbl>
    <w:p w:rsidR="00DF7519" w:rsidRPr="007E7E1B" w:rsidRDefault="00DF7519" w:rsidP="00DF7519">
      <w:pPr>
        <w:pStyle w:val="a5"/>
        <w:spacing w:before="120"/>
        <w:ind w:left="360"/>
        <w:jc w:val="center"/>
        <w:rPr>
          <w:b/>
          <w:bCs/>
          <w:sz w:val="22"/>
        </w:rPr>
      </w:pPr>
    </w:p>
    <w:p w:rsidR="00DF7519" w:rsidRPr="007E7E1B" w:rsidRDefault="00DF7519" w:rsidP="00DF7519">
      <w:r w:rsidRPr="007E7E1B">
        <w:br w:type="page"/>
      </w:r>
    </w:p>
    <w:p w:rsidR="00DF7519" w:rsidRPr="007E7E1B" w:rsidRDefault="00DF7519" w:rsidP="00DF7519">
      <w:pPr>
        <w:pStyle w:val="a5"/>
        <w:spacing w:before="120"/>
        <w:ind w:left="360"/>
        <w:jc w:val="center"/>
        <w:rPr>
          <w:b/>
          <w:bCs/>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A4250A" w:rsidRPr="007E7E1B">
        <w:rPr>
          <w:b/>
          <w:noProof/>
        </w:rPr>
        <w:t>53</w:t>
      </w:r>
      <w:r w:rsidR="00C60CD3" w:rsidRPr="007E7E1B">
        <w:rPr>
          <w:b/>
        </w:rPr>
        <w:fldChar w:fldCharType="end"/>
      </w:r>
      <w:r w:rsidRPr="007E7E1B">
        <w:rPr>
          <w:b/>
        </w:rPr>
        <w:t xml:space="preserve"> – </w:t>
      </w:r>
      <w:r w:rsidR="00A81889" w:rsidRPr="007E7E1B">
        <w:rPr>
          <w:b/>
        </w:rPr>
        <w:t>Плановые</w:t>
      </w:r>
      <w:r w:rsidRPr="007E7E1B">
        <w:rPr>
          <w:b/>
          <w:bCs/>
        </w:rPr>
        <w:t xml:space="preserve"> показатели развития системы водоотведения с.п. Верхнеказымский</w:t>
      </w:r>
    </w:p>
    <w:tbl>
      <w:tblPr>
        <w:tblW w:w="0" w:type="auto"/>
        <w:tblLook w:val="04A0"/>
      </w:tblPr>
      <w:tblGrid>
        <w:gridCol w:w="2540"/>
        <w:gridCol w:w="2817"/>
        <w:gridCol w:w="982"/>
        <w:gridCol w:w="794"/>
        <w:gridCol w:w="794"/>
        <w:gridCol w:w="794"/>
        <w:gridCol w:w="794"/>
        <w:gridCol w:w="794"/>
        <w:gridCol w:w="794"/>
        <w:gridCol w:w="794"/>
        <w:gridCol w:w="794"/>
        <w:gridCol w:w="794"/>
        <w:gridCol w:w="794"/>
      </w:tblGrid>
      <w:tr w:rsidR="00746D53" w:rsidRPr="007E7E1B" w:rsidTr="0058500F">
        <w:trPr>
          <w:trHeight w:val="20"/>
        </w:trPr>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Показатель</w:t>
            </w:r>
          </w:p>
        </w:tc>
        <w:tc>
          <w:tcPr>
            <w:tcW w:w="2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Индикатор</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961870">
            <w:pPr>
              <w:jc w:val="center"/>
              <w:rPr>
                <w:sz w:val="20"/>
                <w:szCs w:val="20"/>
              </w:rPr>
            </w:pPr>
            <w:proofErr w:type="spellStart"/>
            <w:r w:rsidRPr="007E7E1B">
              <w:rPr>
                <w:sz w:val="20"/>
                <w:szCs w:val="20"/>
              </w:rPr>
              <w:t>Ед</w:t>
            </w:r>
            <w:proofErr w:type="gramStart"/>
            <w:r w:rsidRPr="007E7E1B">
              <w:rPr>
                <w:sz w:val="20"/>
                <w:szCs w:val="20"/>
              </w:rPr>
              <w:t>.и</w:t>
            </w:r>
            <w:proofErr w:type="gramEnd"/>
            <w:r w:rsidRPr="007E7E1B">
              <w:rPr>
                <w:sz w:val="20"/>
                <w:szCs w:val="20"/>
              </w:rPr>
              <w:t>зм</w:t>
            </w:r>
            <w:proofErr w:type="spellEnd"/>
            <w:r w:rsidRPr="007E7E1B">
              <w:rPr>
                <w:sz w:val="20"/>
                <w:szCs w:val="20"/>
              </w:rPr>
              <w:t>.</w:t>
            </w:r>
          </w:p>
        </w:tc>
        <w:tc>
          <w:tcPr>
            <w:tcW w:w="7940" w:type="dxa"/>
            <w:gridSpan w:val="10"/>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Значения по периодам</w:t>
            </w:r>
          </w:p>
        </w:tc>
      </w:tr>
      <w:tr w:rsidR="00746D53" w:rsidRPr="007E7E1B" w:rsidTr="00746D53">
        <w:trPr>
          <w:trHeight w:val="20"/>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61870">
            <w:pPr>
              <w:rPr>
                <w:sz w:val="20"/>
                <w:szCs w:val="20"/>
              </w:rPr>
            </w:pPr>
          </w:p>
        </w:tc>
        <w:tc>
          <w:tcPr>
            <w:tcW w:w="2817" w:type="dxa"/>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61870">
            <w:pPr>
              <w:rPr>
                <w:sz w:val="20"/>
                <w:szCs w:val="20"/>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61870">
            <w:pPr>
              <w:rPr>
                <w:sz w:val="20"/>
                <w:szCs w:val="20"/>
              </w:rPr>
            </w:pP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2019</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2022</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2023</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2025</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2026</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2027</w:t>
            </w:r>
          </w:p>
        </w:tc>
        <w:tc>
          <w:tcPr>
            <w:tcW w:w="794" w:type="dxa"/>
            <w:tcBorders>
              <w:top w:val="nil"/>
              <w:left w:val="nil"/>
              <w:bottom w:val="single" w:sz="4" w:space="0" w:color="auto"/>
              <w:right w:val="single" w:sz="4" w:space="0" w:color="auto"/>
            </w:tcBorders>
          </w:tcPr>
          <w:p w:rsidR="00746D53" w:rsidRPr="007E7E1B" w:rsidRDefault="00746D53" w:rsidP="00961870">
            <w:pPr>
              <w:jc w:val="center"/>
              <w:rPr>
                <w:sz w:val="20"/>
                <w:szCs w:val="20"/>
              </w:rPr>
            </w:pPr>
            <w:r w:rsidRPr="007E7E1B">
              <w:rPr>
                <w:sz w:val="20"/>
                <w:szCs w:val="20"/>
              </w:rPr>
              <w:t>2028-2032</w:t>
            </w:r>
          </w:p>
        </w:tc>
      </w:tr>
      <w:tr w:rsidR="00746D53" w:rsidRPr="007E7E1B" w:rsidTr="0058500F">
        <w:trPr>
          <w:trHeight w:val="20"/>
        </w:trPr>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Доступность услуг водоотведения</w:t>
            </w:r>
          </w:p>
        </w:tc>
        <w:tc>
          <w:tcPr>
            <w:tcW w:w="2817"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Доля расходов на оплату услуг водоотведения в совокупном доходе населения</w:t>
            </w:r>
          </w:p>
        </w:tc>
        <w:tc>
          <w:tcPr>
            <w:tcW w:w="982"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0,22</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0,22</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0,21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0,21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0,25</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0,30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0,35</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0,35</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0,35</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0,35</w:t>
            </w:r>
          </w:p>
        </w:tc>
      </w:tr>
      <w:tr w:rsidR="00746D53" w:rsidRPr="007E7E1B" w:rsidTr="0058500F">
        <w:trPr>
          <w:trHeight w:val="20"/>
        </w:trPr>
        <w:tc>
          <w:tcPr>
            <w:tcW w:w="2540" w:type="dxa"/>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2817"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Индекс нового строительства канализационных сетей</w:t>
            </w:r>
          </w:p>
        </w:tc>
        <w:tc>
          <w:tcPr>
            <w:tcW w:w="982"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ед.</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0,00</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0,00</w:t>
            </w:r>
          </w:p>
        </w:tc>
      </w:tr>
      <w:tr w:rsidR="00746D53" w:rsidRPr="007E7E1B" w:rsidTr="0058500F">
        <w:trPr>
          <w:trHeight w:val="20"/>
        </w:trPr>
        <w:tc>
          <w:tcPr>
            <w:tcW w:w="2540" w:type="dxa"/>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2817"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Удельное водоотведение</w:t>
            </w:r>
          </w:p>
        </w:tc>
        <w:tc>
          <w:tcPr>
            <w:tcW w:w="982"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м</w:t>
            </w:r>
            <w:r w:rsidRPr="007E7E1B">
              <w:rPr>
                <w:sz w:val="20"/>
                <w:szCs w:val="20"/>
                <w:vertAlign w:val="superscript"/>
              </w:rPr>
              <w:t>3</w:t>
            </w:r>
            <w:r w:rsidRPr="007E7E1B">
              <w:rPr>
                <w:sz w:val="20"/>
                <w:szCs w:val="20"/>
              </w:rPr>
              <w:t>/чел.</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32,14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31,37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30,64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29,94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34,97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39,78</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45,42</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44,47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43,54</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43,54</w:t>
            </w:r>
          </w:p>
        </w:tc>
      </w:tr>
      <w:tr w:rsidR="00746D53" w:rsidRPr="007E7E1B" w:rsidTr="0058500F">
        <w:trPr>
          <w:trHeight w:val="2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Спрос на услуги водоотведения</w:t>
            </w:r>
          </w:p>
        </w:tc>
        <w:tc>
          <w:tcPr>
            <w:tcW w:w="2817"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Годовое отведение сточных вод</w:t>
            </w:r>
          </w:p>
        </w:tc>
        <w:tc>
          <w:tcPr>
            <w:tcW w:w="982"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тыс. м</w:t>
            </w:r>
            <w:r w:rsidRPr="007E7E1B">
              <w:rPr>
                <w:sz w:val="20"/>
                <w:szCs w:val="20"/>
                <w:vertAlign w:val="superscript"/>
              </w:rPr>
              <w:t>3</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165,15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165,15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165,15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165,15</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176,40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187,64</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201,01</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201,01</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16"/>
                <w:szCs w:val="16"/>
              </w:rPr>
            </w:pPr>
            <w:r w:rsidRPr="007E7E1B">
              <w:rPr>
                <w:sz w:val="16"/>
                <w:szCs w:val="16"/>
              </w:rPr>
              <w:t>201,01</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16"/>
                <w:szCs w:val="16"/>
              </w:rPr>
            </w:pPr>
            <w:r w:rsidRPr="007E7E1B">
              <w:rPr>
                <w:sz w:val="16"/>
                <w:szCs w:val="16"/>
              </w:rPr>
              <w:t>201,01</w:t>
            </w:r>
          </w:p>
        </w:tc>
      </w:tr>
      <w:tr w:rsidR="00746D53" w:rsidRPr="007E7E1B" w:rsidTr="0058500F">
        <w:trPr>
          <w:trHeight w:val="2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Эффективность производства, передачи и потребления</w:t>
            </w:r>
          </w:p>
        </w:tc>
        <w:tc>
          <w:tcPr>
            <w:tcW w:w="2817"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Удельный расход электроэнергии (от годового отведения сточных вод по сети)</w:t>
            </w:r>
          </w:p>
        </w:tc>
        <w:tc>
          <w:tcPr>
            <w:tcW w:w="982"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кВт*</w:t>
            </w:r>
            <w:proofErr w:type="gramStart"/>
            <w:r w:rsidRPr="007E7E1B">
              <w:rPr>
                <w:sz w:val="20"/>
                <w:szCs w:val="20"/>
              </w:rPr>
              <w:t>ч</w:t>
            </w:r>
            <w:proofErr w:type="gramEnd"/>
            <w:r w:rsidRPr="007E7E1B">
              <w:rPr>
                <w:sz w:val="20"/>
                <w:szCs w:val="20"/>
              </w:rPr>
              <w:t>/м</w:t>
            </w:r>
            <w:r w:rsidRPr="007E7E1B">
              <w:rPr>
                <w:sz w:val="20"/>
                <w:szCs w:val="20"/>
                <w:vertAlign w:val="superscript"/>
              </w:rPr>
              <w:t>3</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0,91</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0,91</w:t>
            </w:r>
          </w:p>
        </w:tc>
      </w:tr>
      <w:tr w:rsidR="00746D53" w:rsidRPr="007E7E1B" w:rsidTr="0058500F">
        <w:trPr>
          <w:trHeight w:val="20"/>
        </w:trPr>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Надежность (бесперебойность) водоотведения потребителей</w:t>
            </w:r>
          </w:p>
        </w:tc>
        <w:tc>
          <w:tcPr>
            <w:tcW w:w="2817"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Аварийность системы водоотведения</w:t>
            </w:r>
          </w:p>
        </w:tc>
        <w:tc>
          <w:tcPr>
            <w:tcW w:w="982"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ед./</w:t>
            </w:r>
            <w:proofErr w:type="gramStart"/>
            <w:r w:rsidRPr="007E7E1B">
              <w:rPr>
                <w:sz w:val="20"/>
                <w:szCs w:val="20"/>
              </w:rPr>
              <w:t>км</w:t>
            </w:r>
            <w:proofErr w:type="gramEnd"/>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0</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0</w:t>
            </w:r>
          </w:p>
        </w:tc>
      </w:tr>
      <w:tr w:rsidR="00746D53" w:rsidRPr="007E7E1B" w:rsidTr="0058500F">
        <w:trPr>
          <w:trHeight w:val="20"/>
        </w:trPr>
        <w:tc>
          <w:tcPr>
            <w:tcW w:w="2540" w:type="dxa"/>
            <w:vMerge/>
            <w:tcBorders>
              <w:top w:val="nil"/>
              <w:left w:val="single" w:sz="4" w:space="0" w:color="auto"/>
              <w:bottom w:val="single" w:sz="4" w:space="0" w:color="auto"/>
              <w:right w:val="single" w:sz="4" w:space="0" w:color="auto"/>
            </w:tcBorders>
            <w:vAlign w:val="center"/>
            <w:hideMark/>
          </w:tcPr>
          <w:p w:rsidR="00746D53" w:rsidRPr="007E7E1B" w:rsidRDefault="00746D53" w:rsidP="00746D53">
            <w:pPr>
              <w:rPr>
                <w:sz w:val="20"/>
                <w:szCs w:val="20"/>
              </w:rPr>
            </w:pPr>
          </w:p>
        </w:tc>
        <w:tc>
          <w:tcPr>
            <w:tcW w:w="2817"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Удельный вес канализационных сетей, нуждающихся в замене</w:t>
            </w:r>
          </w:p>
        </w:tc>
        <w:tc>
          <w:tcPr>
            <w:tcW w:w="982" w:type="dxa"/>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100,0</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90,9</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81,8</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72,7</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63,6</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42,4</w:t>
            </w:r>
          </w:p>
        </w:tc>
        <w:tc>
          <w:tcPr>
            <w:tcW w:w="794" w:type="dxa"/>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21,2</w:t>
            </w:r>
          </w:p>
        </w:tc>
        <w:tc>
          <w:tcPr>
            <w:tcW w:w="794" w:type="dxa"/>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21,2</w:t>
            </w:r>
          </w:p>
        </w:tc>
      </w:tr>
    </w:tbl>
    <w:p w:rsidR="00DF7519" w:rsidRPr="007E7E1B" w:rsidRDefault="00DF7519" w:rsidP="00DF7519">
      <w:r w:rsidRPr="007E7E1B">
        <w:br w:type="page"/>
      </w:r>
    </w:p>
    <w:p w:rsidR="00DF7519" w:rsidRPr="007E7E1B" w:rsidRDefault="00DF7519" w:rsidP="00DF7519">
      <w:pPr>
        <w:pStyle w:val="a5"/>
        <w:spacing w:before="120"/>
        <w:ind w:left="360"/>
        <w:jc w:val="center"/>
        <w:rPr>
          <w:b/>
          <w:bCs/>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A4250A" w:rsidRPr="007E7E1B">
        <w:rPr>
          <w:b/>
          <w:noProof/>
        </w:rPr>
        <w:t>54</w:t>
      </w:r>
      <w:r w:rsidR="00C60CD3" w:rsidRPr="007E7E1B">
        <w:rPr>
          <w:b/>
        </w:rPr>
        <w:fldChar w:fldCharType="end"/>
      </w:r>
      <w:r w:rsidRPr="007E7E1B">
        <w:rPr>
          <w:b/>
        </w:rPr>
        <w:t xml:space="preserve"> – </w:t>
      </w:r>
      <w:r w:rsidR="00961870" w:rsidRPr="007E7E1B">
        <w:rPr>
          <w:b/>
          <w:bCs/>
        </w:rPr>
        <w:t>Целевые показатели</w:t>
      </w:r>
      <w:r w:rsidRPr="007E7E1B">
        <w:rPr>
          <w:b/>
          <w:bCs/>
        </w:rPr>
        <w:t xml:space="preserve"> развития системы захоронения (утилизации) ТКО с.п. Верхнеказымский</w:t>
      </w:r>
    </w:p>
    <w:tbl>
      <w:tblPr>
        <w:tblW w:w="5000" w:type="pct"/>
        <w:tblLook w:val="04A0"/>
      </w:tblPr>
      <w:tblGrid>
        <w:gridCol w:w="6873"/>
        <w:gridCol w:w="710"/>
        <w:gridCol w:w="710"/>
        <w:gridCol w:w="709"/>
        <w:gridCol w:w="709"/>
        <w:gridCol w:w="709"/>
        <w:gridCol w:w="709"/>
        <w:gridCol w:w="709"/>
        <w:gridCol w:w="709"/>
        <w:gridCol w:w="838"/>
        <w:gridCol w:w="1120"/>
      </w:tblGrid>
      <w:tr w:rsidR="00746D53" w:rsidRPr="007E7E1B" w:rsidTr="0058500F">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Целевые показатели</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Процент от общего количества отходов, %</w:t>
            </w:r>
          </w:p>
        </w:tc>
      </w:tr>
      <w:tr w:rsidR="00746D53" w:rsidRPr="007E7E1B" w:rsidTr="00746D5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6D53" w:rsidRPr="007E7E1B" w:rsidRDefault="00746D53" w:rsidP="00961870">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 xml:space="preserve">2019 </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 xml:space="preserve">2022 </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2026</w:t>
            </w:r>
          </w:p>
        </w:tc>
        <w:tc>
          <w:tcPr>
            <w:tcW w:w="289"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961870">
            <w:pPr>
              <w:jc w:val="center"/>
              <w:rPr>
                <w:sz w:val="20"/>
                <w:szCs w:val="20"/>
              </w:rPr>
            </w:pPr>
            <w:r w:rsidRPr="007E7E1B">
              <w:rPr>
                <w:sz w:val="20"/>
                <w:szCs w:val="20"/>
              </w:rPr>
              <w:t>2027</w:t>
            </w:r>
          </w:p>
        </w:tc>
        <w:tc>
          <w:tcPr>
            <w:tcW w:w="386" w:type="pct"/>
            <w:tcBorders>
              <w:top w:val="nil"/>
              <w:left w:val="nil"/>
              <w:bottom w:val="single" w:sz="4" w:space="0" w:color="auto"/>
              <w:right w:val="single" w:sz="4" w:space="0" w:color="auto"/>
            </w:tcBorders>
          </w:tcPr>
          <w:p w:rsidR="00746D53" w:rsidRPr="007E7E1B" w:rsidRDefault="00746D53" w:rsidP="00961870">
            <w:pPr>
              <w:jc w:val="center"/>
              <w:rPr>
                <w:sz w:val="20"/>
                <w:szCs w:val="20"/>
              </w:rPr>
            </w:pPr>
            <w:r w:rsidRPr="007E7E1B">
              <w:rPr>
                <w:sz w:val="20"/>
                <w:szCs w:val="20"/>
              </w:rPr>
              <w:t>2028-2032</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xml:space="preserve">Доля ТКО, </w:t>
            </w:r>
            <w:proofErr w:type="gramStart"/>
            <w:r w:rsidRPr="007E7E1B">
              <w:rPr>
                <w:sz w:val="20"/>
                <w:szCs w:val="20"/>
              </w:rPr>
              <w:t>направленных</w:t>
            </w:r>
            <w:proofErr w:type="gramEnd"/>
            <w:r w:rsidRPr="007E7E1B">
              <w:rPr>
                <w:sz w:val="20"/>
                <w:szCs w:val="20"/>
              </w:rPr>
              <w:t xml:space="preserve"> на обработку в общем объеме</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289"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386"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100</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xml:space="preserve">Доля </w:t>
            </w:r>
            <w:proofErr w:type="gramStart"/>
            <w:r w:rsidRPr="007E7E1B">
              <w:rPr>
                <w:sz w:val="20"/>
                <w:szCs w:val="20"/>
              </w:rPr>
              <w:t>утилизированных</w:t>
            </w:r>
            <w:proofErr w:type="gramEnd"/>
            <w:r w:rsidRPr="007E7E1B">
              <w:rPr>
                <w:sz w:val="20"/>
                <w:szCs w:val="20"/>
              </w:rPr>
              <w:t>, обезвреженных ТКО в общем объеме ТКО</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w:t>
            </w:r>
          </w:p>
        </w:tc>
        <w:tc>
          <w:tcPr>
            <w:tcW w:w="289"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23</w:t>
            </w:r>
          </w:p>
        </w:tc>
        <w:tc>
          <w:tcPr>
            <w:tcW w:w="386"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23</w:t>
            </w:r>
          </w:p>
        </w:tc>
      </w:tr>
      <w:tr w:rsidR="00746D53" w:rsidRPr="007E7E1B" w:rsidTr="00746D5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 xml:space="preserve">Доля ТКО, </w:t>
            </w:r>
            <w:proofErr w:type="gramStart"/>
            <w:r w:rsidRPr="007E7E1B">
              <w:rPr>
                <w:sz w:val="20"/>
                <w:szCs w:val="20"/>
              </w:rPr>
              <w:t>направляемых</w:t>
            </w:r>
            <w:proofErr w:type="gramEnd"/>
            <w:r w:rsidRPr="007E7E1B">
              <w:rPr>
                <w:sz w:val="20"/>
                <w:szCs w:val="20"/>
              </w:rPr>
              <w:t xml:space="preserve"> на захоронение,  в общем объеме ТКО</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83</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80</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77</w:t>
            </w:r>
          </w:p>
        </w:tc>
        <w:tc>
          <w:tcPr>
            <w:tcW w:w="289" w:type="pct"/>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77</w:t>
            </w:r>
          </w:p>
        </w:tc>
        <w:tc>
          <w:tcPr>
            <w:tcW w:w="386" w:type="pct"/>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77</w:t>
            </w:r>
          </w:p>
        </w:tc>
      </w:tr>
    </w:tbl>
    <w:p w:rsidR="00DF7519" w:rsidRPr="007E7E1B" w:rsidRDefault="00DF7519" w:rsidP="00DF7519">
      <w:pPr>
        <w:spacing w:before="120"/>
        <w:ind w:firstLine="567"/>
        <w:jc w:val="both"/>
      </w:pPr>
    </w:p>
    <w:p w:rsidR="00DF7519" w:rsidRPr="007E7E1B" w:rsidRDefault="00DF7519" w:rsidP="00DF7519">
      <w:pPr>
        <w:spacing w:before="120"/>
        <w:ind w:firstLine="567"/>
        <w:jc w:val="both"/>
      </w:pPr>
    </w:p>
    <w:p w:rsidR="00DF7519" w:rsidRPr="007E7E1B" w:rsidRDefault="00DF7519" w:rsidP="00DF7519">
      <w:pPr>
        <w:pStyle w:val="a5"/>
        <w:spacing w:before="120"/>
        <w:ind w:left="360"/>
        <w:jc w:val="right"/>
        <w:sectPr w:rsidR="00DF7519" w:rsidRPr="007E7E1B" w:rsidSect="00DF7519">
          <w:pgSz w:w="16840" w:h="11907" w:orient="landscape" w:code="9"/>
          <w:pgMar w:top="1134" w:right="850" w:bottom="1134" w:left="1701" w:header="340" w:footer="454" w:gutter="0"/>
          <w:cols w:space="720"/>
          <w:docGrid w:linePitch="326"/>
        </w:sectPr>
      </w:pPr>
    </w:p>
    <w:p w:rsidR="00DF7519" w:rsidRPr="007E7E1B" w:rsidRDefault="00F22E74" w:rsidP="00935DC5">
      <w:pPr>
        <w:pStyle w:val="10"/>
        <w:spacing w:line="360" w:lineRule="auto"/>
        <w:rPr>
          <w:rFonts w:eastAsia="Calibri"/>
          <w:color w:val="auto"/>
        </w:rPr>
      </w:pPr>
      <w:bookmarkStart w:id="126" w:name="_Toc47715501"/>
      <w:r w:rsidRPr="007E7E1B">
        <w:rPr>
          <w:rFonts w:eastAsia="Calibri"/>
          <w:color w:val="auto"/>
        </w:rPr>
        <w:lastRenderedPageBreak/>
        <w:t>6. Перечень инвестиционных проектов в отношении каждой системы коммунальной инфраструктуры</w:t>
      </w:r>
      <w:bookmarkEnd w:id="126"/>
    </w:p>
    <w:p w:rsidR="00CE5075" w:rsidRPr="007E7E1B" w:rsidRDefault="00CE5075" w:rsidP="00935DC5">
      <w:pPr>
        <w:pStyle w:val="2"/>
        <w:spacing w:line="360" w:lineRule="auto"/>
        <w:rPr>
          <w:caps/>
          <w:color w:val="auto"/>
          <w:szCs w:val="28"/>
        </w:rPr>
      </w:pPr>
      <w:bookmarkStart w:id="127" w:name="_Toc490233855"/>
      <w:bookmarkStart w:id="128" w:name="_Toc47715502"/>
      <w:r w:rsidRPr="007E7E1B">
        <w:rPr>
          <w:color w:val="auto"/>
        </w:rPr>
        <w:t>6.1. Перспективная схема электроснабжения</w:t>
      </w:r>
      <w:bookmarkEnd w:id="127"/>
      <w:bookmarkEnd w:id="128"/>
    </w:p>
    <w:p w:rsidR="00CE5075" w:rsidRPr="007E7E1B" w:rsidRDefault="00CE5075" w:rsidP="00935DC5">
      <w:pPr>
        <w:pStyle w:val="30"/>
        <w:spacing w:line="360" w:lineRule="auto"/>
        <w:rPr>
          <w:color w:val="auto"/>
        </w:rPr>
      </w:pPr>
      <w:bookmarkStart w:id="129" w:name="_Toc490233856"/>
      <w:bookmarkStart w:id="130" w:name="_Toc47715503"/>
      <w:r w:rsidRPr="007E7E1B">
        <w:rPr>
          <w:color w:val="auto"/>
        </w:rPr>
        <w:t>6.1.1. Обоснование перечня необходимых проектов</w:t>
      </w:r>
      <w:bookmarkEnd w:id="129"/>
      <w:bookmarkEnd w:id="130"/>
    </w:p>
    <w:p w:rsidR="00CE5075" w:rsidRPr="007E7E1B" w:rsidRDefault="00CE5075" w:rsidP="0016106A">
      <w:pPr>
        <w:spacing w:before="120" w:line="360" w:lineRule="auto"/>
        <w:ind w:firstLine="709"/>
        <w:jc w:val="both"/>
      </w:pPr>
      <w:r w:rsidRPr="007E7E1B">
        <w:t xml:space="preserve">Перечень и программа необходимых инвестиционных проектов, обеспечивающих спрос на электрическую энергию </w:t>
      </w:r>
      <w:r w:rsidRPr="007E7E1B">
        <w:rPr>
          <w:rFonts w:eastAsia="Calibri"/>
        </w:rPr>
        <w:t>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 на основании </w:t>
      </w:r>
      <w:r w:rsidR="004549BB" w:rsidRPr="007E7E1B">
        <w:rPr>
          <w:rFonts w:eastAsia="Calibri"/>
        </w:rPr>
        <w:t xml:space="preserve">данных, предоставленных </w:t>
      </w:r>
      <w:proofErr w:type="spellStart"/>
      <w:r w:rsidR="004549BB" w:rsidRPr="007E7E1B">
        <w:rPr>
          <w:rFonts w:eastAsia="Calibri"/>
        </w:rPr>
        <w:t>энергоснабжающими</w:t>
      </w:r>
      <w:proofErr w:type="spellEnd"/>
      <w:r w:rsidR="004549BB" w:rsidRPr="007E7E1B">
        <w:rPr>
          <w:rFonts w:eastAsia="Calibri"/>
        </w:rPr>
        <w:t xml:space="preserve"> организациями</w:t>
      </w:r>
      <w:r w:rsidRPr="007E7E1B">
        <w:rPr>
          <w:rFonts w:eastAsia="Calibri"/>
        </w:rPr>
        <w:t xml:space="preserve"> сельского поселения Верхнеказымский</w:t>
      </w:r>
      <w:r w:rsidRPr="007E7E1B">
        <w:t>.</w:t>
      </w:r>
    </w:p>
    <w:p w:rsidR="00CE5075" w:rsidRPr="007E7E1B" w:rsidRDefault="00CE5075" w:rsidP="0016106A">
      <w:pPr>
        <w:spacing w:line="360" w:lineRule="auto"/>
        <w:ind w:firstLine="709"/>
        <w:jc w:val="both"/>
      </w:pPr>
      <w:r w:rsidRPr="007E7E1B">
        <w:t xml:space="preserve">Программа инвестиционных проектов, обеспечивает достижение целевых показателей, которые приведены в таблице </w:t>
      </w:r>
      <w:r w:rsidR="00A4250A" w:rsidRPr="007E7E1B">
        <w:t>50</w:t>
      </w:r>
      <w:r w:rsidRPr="007E7E1B">
        <w:t xml:space="preserve"> настоящих обосновывающих материалов.</w:t>
      </w:r>
    </w:p>
    <w:p w:rsidR="00CE5075" w:rsidRPr="007E7E1B" w:rsidRDefault="00CE5075" w:rsidP="0016106A">
      <w:pPr>
        <w:spacing w:before="120" w:line="360" w:lineRule="auto"/>
        <w:ind w:firstLine="709"/>
        <w:jc w:val="both"/>
      </w:pPr>
      <w:r w:rsidRPr="007E7E1B">
        <w:t xml:space="preserve">Перечень инвестиционных проектов перспективной схемы электроснабжения с.п. Верхнеказымский представлен в </w:t>
      </w:r>
      <w:proofErr w:type="gramStart"/>
      <w:r w:rsidRPr="007E7E1B">
        <w:t>разделах</w:t>
      </w:r>
      <w:proofErr w:type="gramEnd"/>
      <w:r w:rsidRPr="007E7E1B">
        <w:t xml:space="preserve"> 6.</w:t>
      </w:r>
      <w:r w:rsidR="004549BB" w:rsidRPr="007E7E1B">
        <w:t>1.</w:t>
      </w:r>
      <w:r w:rsidRPr="007E7E1B">
        <w:t>2 и 6.</w:t>
      </w:r>
      <w:r w:rsidR="004549BB" w:rsidRPr="007E7E1B">
        <w:t>1.</w:t>
      </w:r>
      <w:r w:rsidRPr="007E7E1B">
        <w:t>3 в виде групп проектов с описанием по каждому проекту следующих показателей:</w:t>
      </w:r>
    </w:p>
    <w:p w:rsidR="00CE5075" w:rsidRPr="007E7E1B" w:rsidRDefault="00CE5075" w:rsidP="00C330C3">
      <w:pPr>
        <w:pStyle w:val="a5"/>
        <w:numPr>
          <w:ilvl w:val="0"/>
          <w:numId w:val="47"/>
        </w:numPr>
        <w:spacing w:line="360" w:lineRule="auto"/>
        <w:ind w:left="1281" w:hanging="357"/>
        <w:jc w:val="both"/>
      </w:pPr>
      <w:r w:rsidRPr="007E7E1B">
        <w:t>кратких технических параметров;</w:t>
      </w:r>
    </w:p>
    <w:p w:rsidR="00CE5075" w:rsidRPr="007E7E1B" w:rsidRDefault="00CE5075" w:rsidP="00C330C3">
      <w:pPr>
        <w:pStyle w:val="a5"/>
        <w:numPr>
          <w:ilvl w:val="0"/>
          <w:numId w:val="47"/>
        </w:numPr>
        <w:spacing w:before="120" w:line="360" w:lineRule="auto"/>
        <w:jc w:val="both"/>
      </w:pPr>
      <w:r w:rsidRPr="007E7E1B">
        <w:t>целей проекта;</w:t>
      </w:r>
    </w:p>
    <w:p w:rsidR="00CE5075" w:rsidRPr="007E7E1B" w:rsidRDefault="00CE5075" w:rsidP="00C330C3">
      <w:pPr>
        <w:pStyle w:val="a5"/>
        <w:numPr>
          <w:ilvl w:val="0"/>
          <w:numId w:val="47"/>
        </w:numPr>
        <w:spacing w:before="120" w:line="360" w:lineRule="auto"/>
        <w:jc w:val="both"/>
      </w:pPr>
      <w:r w:rsidRPr="007E7E1B">
        <w:t>объемов инвестиций;</w:t>
      </w:r>
    </w:p>
    <w:p w:rsidR="00CE5075" w:rsidRPr="007E7E1B" w:rsidRDefault="00CE5075" w:rsidP="00C330C3">
      <w:pPr>
        <w:pStyle w:val="a5"/>
        <w:numPr>
          <w:ilvl w:val="0"/>
          <w:numId w:val="47"/>
        </w:numPr>
        <w:spacing w:before="120" w:line="360" w:lineRule="auto"/>
        <w:jc w:val="both"/>
      </w:pPr>
      <w:r w:rsidRPr="007E7E1B">
        <w:t>сроков вложения инвестиций и реализации;</w:t>
      </w:r>
    </w:p>
    <w:p w:rsidR="00CE5075" w:rsidRPr="007E7E1B" w:rsidRDefault="00CE5075" w:rsidP="00C330C3">
      <w:pPr>
        <w:pStyle w:val="a5"/>
        <w:numPr>
          <w:ilvl w:val="0"/>
          <w:numId w:val="47"/>
        </w:numPr>
        <w:spacing w:before="120" w:line="360" w:lineRule="auto"/>
        <w:jc w:val="both"/>
      </w:pPr>
      <w:r w:rsidRPr="007E7E1B">
        <w:t>ожидаемых эффектов от реализации.</w:t>
      </w:r>
    </w:p>
    <w:p w:rsidR="00CE5075" w:rsidRPr="007E7E1B" w:rsidRDefault="004549BB" w:rsidP="00935DC5">
      <w:pPr>
        <w:pStyle w:val="30"/>
        <w:spacing w:line="360" w:lineRule="auto"/>
        <w:rPr>
          <w:color w:val="auto"/>
        </w:rPr>
      </w:pPr>
      <w:bookmarkStart w:id="131" w:name="_Toc490233857"/>
      <w:bookmarkStart w:id="132" w:name="_Toc47715504"/>
      <w:r w:rsidRPr="007E7E1B">
        <w:rPr>
          <w:color w:val="auto"/>
        </w:rPr>
        <w:t xml:space="preserve">6.1.2. </w:t>
      </w:r>
      <w:r w:rsidR="00CE5075" w:rsidRPr="007E7E1B">
        <w:rPr>
          <w:color w:val="auto"/>
        </w:rPr>
        <w:t>Проекты по новому строительству, реконструкции сооружений и центров питания электрической энергии</w:t>
      </w:r>
      <w:bookmarkEnd w:id="131"/>
      <w:bookmarkEnd w:id="132"/>
    </w:p>
    <w:p w:rsidR="00CE5075" w:rsidRPr="007E7E1B" w:rsidRDefault="00CE5075" w:rsidP="0016106A">
      <w:pPr>
        <w:spacing w:before="120" w:line="360" w:lineRule="auto"/>
        <w:ind w:firstLine="709"/>
        <w:jc w:val="both"/>
      </w:pPr>
      <w:r w:rsidRPr="007E7E1B">
        <w:t xml:space="preserve">Перечень проектов по новому строительству, реконструкции сооружений электрической энергии представлен в таблице </w:t>
      </w:r>
      <w:r w:rsidR="00A4250A" w:rsidRPr="007E7E1B">
        <w:t>55</w:t>
      </w:r>
      <w:r w:rsidRPr="007E7E1B">
        <w:t xml:space="preserve"> с выделением следующих групп:</w:t>
      </w:r>
    </w:p>
    <w:p w:rsidR="00CE5075" w:rsidRPr="007E7E1B" w:rsidRDefault="00CE5075" w:rsidP="00C330C3">
      <w:pPr>
        <w:pStyle w:val="a5"/>
        <w:numPr>
          <w:ilvl w:val="0"/>
          <w:numId w:val="47"/>
        </w:numPr>
        <w:spacing w:line="360" w:lineRule="auto"/>
        <w:ind w:left="1281" w:hanging="357"/>
        <w:jc w:val="both"/>
      </w:pPr>
      <w:r w:rsidRPr="007E7E1B">
        <w:t>проекты по новому строительству сооружений электрической энергии;</w:t>
      </w:r>
    </w:p>
    <w:p w:rsidR="00CE5075" w:rsidRPr="007E7E1B" w:rsidRDefault="00CE5075" w:rsidP="00C330C3">
      <w:pPr>
        <w:pStyle w:val="a5"/>
        <w:numPr>
          <w:ilvl w:val="0"/>
          <w:numId w:val="47"/>
        </w:numPr>
        <w:spacing w:line="360" w:lineRule="auto"/>
        <w:ind w:left="1281" w:hanging="357"/>
        <w:jc w:val="both"/>
      </w:pPr>
      <w:r w:rsidRPr="007E7E1B">
        <w:t>проекты по реконструкции сооружений электрической энергии.</w:t>
      </w:r>
    </w:p>
    <w:p w:rsidR="004549BB" w:rsidRPr="007E7E1B" w:rsidRDefault="004549BB" w:rsidP="00935DC5">
      <w:pPr>
        <w:pStyle w:val="30"/>
        <w:spacing w:line="360" w:lineRule="auto"/>
        <w:rPr>
          <w:color w:val="auto"/>
        </w:rPr>
      </w:pPr>
      <w:bookmarkStart w:id="133" w:name="_Toc490233858"/>
      <w:bookmarkStart w:id="134" w:name="_Toc47715505"/>
      <w:r w:rsidRPr="007E7E1B">
        <w:rPr>
          <w:color w:val="auto"/>
        </w:rPr>
        <w:t>6.1.3. Проекты по новому строительству, реконструкции и модернизации линейных объектов систем электроснабжения</w:t>
      </w:r>
      <w:bookmarkEnd w:id="133"/>
      <w:bookmarkEnd w:id="134"/>
    </w:p>
    <w:p w:rsidR="004549BB" w:rsidRPr="007E7E1B" w:rsidRDefault="004549BB" w:rsidP="0016106A">
      <w:pPr>
        <w:spacing w:before="120" w:line="360" w:lineRule="auto"/>
        <w:ind w:firstLine="709"/>
        <w:jc w:val="both"/>
      </w:pPr>
      <w:r w:rsidRPr="007E7E1B">
        <w:t xml:space="preserve">Перечень проектов по новому строительству, реконструкции и модернизации линейных объектов систем электроснабжения представлен в таблице </w:t>
      </w:r>
      <w:r w:rsidR="00A4250A" w:rsidRPr="007E7E1B">
        <w:t>55</w:t>
      </w:r>
      <w:r w:rsidRPr="007E7E1B">
        <w:t xml:space="preserve"> с выделением следующих групп:</w:t>
      </w:r>
    </w:p>
    <w:p w:rsidR="004549BB" w:rsidRPr="007E7E1B" w:rsidRDefault="004549BB" w:rsidP="00C330C3">
      <w:pPr>
        <w:pStyle w:val="a5"/>
        <w:numPr>
          <w:ilvl w:val="0"/>
          <w:numId w:val="47"/>
        </w:numPr>
        <w:spacing w:line="360" w:lineRule="auto"/>
        <w:ind w:left="1281" w:hanging="357"/>
        <w:jc w:val="both"/>
      </w:pPr>
      <w:r w:rsidRPr="007E7E1B">
        <w:t>проекты по новому строительству линейных объектов систем электроснабжения;</w:t>
      </w:r>
    </w:p>
    <w:p w:rsidR="004549BB" w:rsidRPr="007E7E1B" w:rsidRDefault="004549BB" w:rsidP="00C330C3">
      <w:pPr>
        <w:pStyle w:val="a5"/>
        <w:numPr>
          <w:ilvl w:val="0"/>
          <w:numId w:val="47"/>
        </w:numPr>
        <w:spacing w:line="360" w:lineRule="auto"/>
        <w:ind w:left="1281" w:hanging="357"/>
        <w:jc w:val="both"/>
      </w:pPr>
      <w:r w:rsidRPr="007E7E1B">
        <w:lastRenderedPageBreak/>
        <w:t>проекты по реконструкции и модернизации линейных объектов систем электроснабжения.</w:t>
      </w:r>
    </w:p>
    <w:p w:rsidR="00CE5075" w:rsidRPr="007E7E1B" w:rsidRDefault="00CE5075" w:rsidP="00CE5075">
      <w:pPr>
        <w:spacing w:before="120" w:line="276" w:lineRule="auto"/>
        <w:ind w:firstLine="567"/>
        <w:jc w:val="both"/>
        <w:sectPr w:rsidR="00CE5075" w:rsidRPr="007E7E1B" w:rsidSect="004549BB">
          <w:headerReference w:type="default" r:id="rId59"/>
          <w:pgSz w:w="11907" w:h="16840" w:code="9"/>
          <w:pgMar w:top="1134" w:right="850" w:bottom="1134" w:left="1701" w:header="340" w:footer="454" w:gutter="0"/>
          <w:cols w:space="720"/>
          <w:docGrid w:linePitch="326"/>
        </w:sectPr>
      </w:pPr>
    </w:p>
    <w:p w:rsidR="00CE5075" w:rsidRPr="007E7E1B" w:rsidRDefault="004549BB" w:rsidP="00CE5075">
      <w:pPr>
        <w:pStyle w:val="a5"/>
        <w:spacing w:before="120"/>
        <w:ind w:left="2007"/>
        <w:jc w:val="cente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A4250A" w:rsidRPr="007E7E1B">
        <w:rPr>
          <w:b/>
          <w:noProof/>
        </w:rPr>
        <w:t>55</w:t>
      </w:r>
      <w:r w:rsidR="00C60CD3" w:rsidRPr="007E7E1B">
        <w:rPr>
          <w:b/>
        </w:rPr>
        <w:fldChar w:fldCharType="end"/>
      </w:r>
      <w:r w:rsidRPr="007E7E1B">
        <w:rPr>
          <w:b/>
        </w:rPr>
        <w:t xml:space="preserve"> – </w:t>
      </w:r>
      <w:r w:rsidR="00EB37E9" w:rsidRPr="007E7E1B">
        <w:rPr>
          <w:b/>
          <w:bCs/>
        </w:rPr>
        <w:t>Перечень инвестиционных проектов по развитию системы эл</w:t>
      </w:r>
      <w:r w:rsidR="00F91212" w:rsidRPr="007E7E1B">
        <w:rPr>
          <w:b/>
          <w:bCs/>
        </w:rPr>
        <w:t>ектроснабжения</w:t>
      </w:r>
      <w:r w:rsidR="00EB37E9" w:rsidRPr="007E7E1B">
        <w:rPr>
          <w:b/>
          <w:bCs/>
        </w:rPr>
        <w:t xml:space="preserve"> </w:t>
      </w:r>
      <w:r w:rsidR="00EB37E9" w:rsidRPr="007E7E1B">
        <w:rPr>
          <w:b/>
        </w:rPr>
        <w:t>до 20</w:t>
      </w:r>
      <w:r w:rsidR="00746D53" w:rsidRPr="007E7E1B">
        <w:rPr>
          <w:b/>
        </w:rPr>
        <w:t>32</w:t>
      </w:r>
      <w:r w:rsidR="00EB37E9" w:rsidRPr="007E7E1B">
        <w:rPr>
          <w:b/>
        </w:rPr>
        <w:t xml:space="preserve"> года в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752"/>
        <w:gridCol w:w="21"/>
        <w:gridCol w:w="1505"/>
        <w:gridCol w:w="1873"/>
        <w:gridCol w:w="1718"/>
        <w:gridCol w:w="1293"/>
        <w:gridCol w:w="685"/>
        <w:gridCol w:w="685"/>
        <w:gridCol w:w="685"/>
        <w:gridCol w:w="685"/>
        <w:gridCol w:w="685"/>
        <w:gridCol w:w="685"/>
        <w:gridCol w:w="685"/>
        <w:gridCol w:w="685"/>
        <w:gridCol w:w="590"/>
        <w:gridCol w:w="1655"/>
      </w:tblGrid>
      <w:tr w:rsidR="00746D53" w:rsidRPr="007E7E1B" w:rsidTr="00746D53">
        <w:trPr>
          <w:trHeight w:val="20"/>
          <w:tblHeader/>
        </w:trPr>
        <w:tc>
          <w:tcPr>
            <w:tcW w:w="467"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 п.п.</w:t>
            </w:r>
          </w:p>
        </w:tc>
        <w:tc>
          <w:tcPr>
            <w:tcW w:w="752"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 проекта</w:t>
            </w:r>
          </w:p>
        </w:tc>
        <w:tc>
          <w:tcPr>
            <w:tcW w:w="1526" w:type="dxa"/>
            <w:gridSpan w:val="2"/>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Наименование проекта</w:t>
            </w:r>
          </w:p>
        </w:tc>
        <w:tc>
          <w:tcPr>
            <w:tcW w:w="1873"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Краткое описание, технические параметры проекта</w:t>
            </w:r>
          </w:p>
        </w:tc>
        <w:tc>
          <w:tcPr>
            <w:tcW w:w="1718"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Цель проекта</w:t>
            </w:r>
          </w:p>
        </w:tc>
        <w:tc>
          <w:tcPr>
            <w:tcW w:w="1293"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Необходимые капитальные затраты, тыс. руб.</w:t>
            </w:r>
          </w:p>
        </w:tc>
        <w:tc>
          <w:tcPr>
            <w:tcW w:w="6070" w:type="dxa"/>
            <w:gridSpan w:val="9"/>
            <w:shd w:val="clear" w:color="auto" w:fill="auto"/>
            <w:vAlign w:val="center"/>
            <w:hideMark/>
          </w:tcPr>
          <w:p w:rsidR="00746D53" w:rsidRPr="007E7E1B" w:rsidRDefault="00746D53" w:rsidP="00961870">
            <w:pPr>
              <w:jc w:val="center"/>
              <w:rPr>
                <w:sz w:val="16"/>
                <w:szCs w:val="16"/>
              </w:rPr>
            </w:pPr>
            <w:r w:rsidRPr="007E7E1B">
              <w:rPr>
                <w:sz w:val="16"/>
                <w:szCs w:val="16"/>
              </w:rPr>
              <w:t>Расходы на реализацию мероприятий, тыс</w:t>
            </w:r>
            <w:proofErr w:type="gramStart"/>
            <w:r w:rsidRPr="007E7E1B">
              <w:rPr>
                <w:sz w:val="16"/>
                <w:szCs w:val="16"/>
              </w:rPr>
              <w:t>.р</w:t>
            </w:r>
            <w:proofErr w:type="gramEnd"/>
            <w:r w:rsidRPr="007E7E1B">
              <w:rPr>
                <w:sz w:val="16"/>
                <w:szCs w:val="16"/>
              </w:rPr>
              <w:t>уб. (без НДС)</w:t>
            </w:r>
          </w:p>
        </w:tc>
        <w:tc>
          <w:tcPr>
            <w:tcW w:w="1655"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Ожидаемые эффекты</w:t>
            </w:r>
          </w:p>
        </w:tc>
      </w:tr>
      <w:tr w:rsidR="00746D53" w:rsidRPr="007E7E1B" w:rsidTr="00746D53">
        <w:trPr>
          <w:trHeight w:val="20"/>
          <w:tblHeader/>
        </w:trPr>
        <w:tc>
          <w:tcPr>
            <w:tcW w:w="467" w:type="dxa"/>
            <w:vMerge/>
            <w:shd w:val="clear" w:color="auto" w:fill="auto"/>
            <w:vAlign w:val="center"/>
            <w:hideMark/>
          </w:tcPr>
          <w:p w:rsidR="00746D53" w:rsidRPr="007E7E1B" w:rsidRDefault="00746D53" w:rsidP="00961870">
            <w:pPr>
              <w:rPr>
                <w:sz w:val="16"/>
                <w:szCs w:val="16"/>
              </w:rPr>
            </w:pPr>
          </w:p>
        </w:tc>
        <w:tc>
          <w:tcPr>
            <w:tcW w:w="752" w:type="dxa"/>
            <w:vMerge/>
            <w:shd w:val="clear" w:color="auto" w:fill="auto"/>
            <w:vAlign w:val="center"/>
            <w:hideMark/>
          </w:tcPr>
          <w:p w:rsidR="00746D53" w:rsidRPr="007E7E1B" w:rsidRDefault="00746D53" w:rsidP="00961870">
            <w:pPr>
              <w:rPr>
                <w:sz w:val="16"/>
                <w:szCs w:val="16"/>
              </w:rPr>
            </w:pPr>
          </w:p>
        </w:tc>
        <w:tc>
          <w:tcPr>
            <w:tcW w:w="1526" w:type="dxa"/>
            <w:gridSpan w:val="2"/>
            <w:vMerge/>
            <w:shd w:val="clear" w:color="auto" w:fill="auto"/>
            <w:vAlign w:val="center"/>
            <w:hideMark/>
          </w:tcPr>
          <w:p w:rsidR="00746D53" w:rsidRPr="007E7E1B" w:rsidRDefault="00746D53" w:rsidP="00961870">
            <w:pPr>
              <w:rPr>
                <w:sz w:val="16"/>
                <w:szCs w:val="16"/>
              </w:rPr>
            </w:pPr>
          </w:p>
        </w:tc>
        <w:tc>
          <w:tcPr>
            <w:tcW w:w="1873" w:type="dxa"/>
            <w:vMerge/>
            <w:shd w:val="clear" w:color="auto" w:fill="auto"/>
            <w:vAlign w:val="center"/>
            <w:hideMark/>
          </w:tcPr>
          <w:p w:rsidR="00746D53" w:rsidRPr="007E7E1B" w:rsidRDefault="00746D53" w:rsidP="00961870">
            <w:pPr>
              <w:rPr>
                <w:sz w:val="16"/>
                <w:szCs w:val="16"/>
              </w:rPr>
            </w:pPr>
          </w:p>
        </w:tc>
        <w:tc>
          <w:tcPr>
            <w:tcW w:w="1718" w:type="dxa"/>
            <w:vMerge/>
            <w:shd w:val="clear" w:color="auto" w:fill="auto"/>
            <w:vAlign w:val="center"/>
            <w:hideMark/>
          </w:tcPr>
          <w:p w:rsidR="00746D53" w:rsidRPr="007E7E1B" w:rsidRDefault="00746D53" w:rsidP="00961870">
            <w:pPr>
              <w:rPr>
                <w:sz w:val="16"/>
                <w:szCs w:val="16"/>
              </w:rPr>
            </w:pPr>
          </w:p>
        </w:tc>
        <w:tc>
          <w:tcPr>
            <w:tcW w:w="1293" w:type="dxa"/>
            <w:vMerge/>
            <w:shd w:val="clear" w:color="auto" w:fill="auto"/>
            <w:vAlign w:val="center"/>
            <w:hideMark/>
          </w:tcPr>
          <w:p w:rsidR="00746D53" w:rsidRPr="007E7E1B" w:rsidRDefault="00746D53" w:rsidP="00961870">
            <w:pPr>
              <w:rPr>
                <w:sz w:val="16"/>
                <w:szCs w:val="16"/>
              </w:rPr>
            </w:pPr>
          </w:p>
        </w:tc>
        <w:tc>
          <w:tcPr>
            <w:tcW w:w="685" w:type="dxa"/>
            <w:shd w:val="clear" w:color="auto" w:fill="auto"/>
            <w:vAlign w:val="center"/>
            <w:hideMark/>
          </w:tcPr>
          <w:p w:rsidR="00746D53" w:rsidRPr="007E7E1B" w:rsidRDefault="00746D53" w:rsidP="00961870">
            <w:pPr>
              <w:jc w:val="center"/>
              <w:rPr>
                <w:sz w:val="16"/>
                <w:szCs w:val="16"/>
              </w:rPr>
            </w:pPr>
            <w:r w:rsidRPr="007E7E1B">
              <w:rPr>
                <w:sz w:val="16"/>
                <w:szCs w:val="16"/>
              </w:rPr>
              <w:t>2020 г</w:t>
            </w:r>
          </w:p>
        </w:tc>
        <w:tc>
          <w:tcPr>
            <w:tcW w:w="685" w:type="dxa"/>
            <w:shd w:val="clear" w:color="auto" w:fill="auto"/>
            <w:vAlign w:val="center"/>
            <w:hideMark/>
          </w:tcPr>
          <w:p w:rsidR="00746D53" w:rsidRPr="007E7E1B" w:rsidRDefault="00746D53" w:rsidP="00961870">
            <w:pPr>
              <w:jc w:val="center"/>
              <w:rPr>
                <w:sz w:val="16"/>
                <w:szCs w:val="16"/>
              </w:rPr>
            </w:pPr>
            <w:r w:rsidRPr="007E7E1B">
              <w:rPr>
                <w:sz w:val="16"/>
                <w:szCs w:val="16"/>
              </w:rPr>
              <w:t>2021 г</w:t>
            </w:r>
          </w:p>
        </w:tc>
        <w:tc>
          <w:tcPr>
            <w:tcW w:w="685" w:type="dxa"/>
            <w:shd w:val="clear" w:color="auto" w:fill="auto"/>
            <w:vAlign w:val="center"/>
            <w:hideMark/>
          </w:tcPr>
          <w:p w:rsidR="00746D53" w:rsidRPr="007E7E1B" w:rsidRDefault="00746D53" w:rsidP="00961870">
            <w:pPr>
              <w:jc w:val="center"/>
              <w:rPr>
                <w:sz w:val="16"/>
                <w:szCs w:val="16"/>
              </w:rPr>
            </w:pPr>
            <w:r w:rsidRPr="007E7E1B">
              <w:rPr>
                <w:sz w:val="16"/>
                <w:szCs w:val="16"/>
              </w:rPr>
              <w:t>2022 г</w:t>
            </w:r>
          </w:p>
        </w:tc>
        <w:tc>
          <w:tcPr>
            <w:tcW w:w="685" w:type="dxa"/>
            <w:shd w:val="clear" w:color="auto" w:fill="auto"/>
            <w:vAlign w:val="center"/>
            <w:hideMark/>
          </w:tcPr>
          <w:p w:rsidR="00746D53" w:rsidRPr="007E7E1B" w:rsidRDefault="00746D53" w:rsidP="00961870">
            <w:pPr>
              <w:jc w:val="center"/>
              <w:rPr>
                <w:sz w:val="16"/>
                <w:szCs w:val="16"/>
              </w:rPr>
            </w:pPr>
            <w:r w:rsidRPr="007E7E1B">
              <w:rPr>
                <w:sz w:val="16"/>
                <w:szCs w:val="16"/>
              </w:rPr>
              <w:t>2023 г</w:t>
            </w:r>
          </w:p>
        </w:tc>
        <w:tc>
          <w:tcPr>
            <w:tcW w:w="685" w:type="dxa"/>
            <w:shd w:val="clear" w:color="auto" w:fill="auto"/>
            <w:vAlign w:val="center"/>
            <w:hideMark/>
          </w:tcPr>
          <w:p w:rsidR="00746D53" w:rsidRPr="007E7E1B" w:rsidRDefault="00746D53" w:rsidP="00961870">
            <w:pPr>
              <w:jc w:val="center"/>
              <w:rPr>
                <w:sz w:val="16"/>
                <w:szCs w:val="16"/>
              </w:rPr>
            </w:pPr>
            <w:r w:rsidRPr="007E7E1B">
              <w:rPr>
                <w:sz w:val="16"/>
                <w:szCs w:val="16"/>
              </w:rPr>
              <w:t>2024 г</w:t>
            </w:r>
          </w:p>
        </w:tc>
        <w:tc>
          <w:tcPr>
            <w:tcW w:w="685" w:type="dxa"/>
            <w:shd w:val="clear" w:color="auto" w:fill="auto"/>
            <w:vAlign w:val="center"/>
            <w:hideMark/>
          </w:tcPr>
          <w:p w:rsidR="00746D53" w:rsidRPr="007E7E1B" w:rsidRDefault="00746D53" w:rsidP="00961870">
            <w:pPr>
              <w:jc w:val="center"/>
              <w:rPr>
                <w:sz w:val="16"/>
                <w:szCs w:val="16"/>
              </w:rPr>
            </w:pPr>
            <w:r w:rsidRPr="007E7E1B">
              <w:rPr>
                <w:sz w:val="16"/>
                <w:szCs w:val="16"/>
              </w:rPr>
              <w:t>2025 г</w:t>
            </w:r>
          </w:p>
        </w:tc>
        <w:tc>
          <w:tcPr>
            <w:tcW w:w="685" w:type="dxa"/>
            <w:shd w:val="clear" w:color="auto" w:fill="auto"/>
            <w:vAlign w:val="center"/>
            <w:hideMark/>
          </w:tcPr>
          <w:p w:rsidR="00746D53" w:rsidRPr="007E7E1B" w:rsidRDefault="00746D53" w:rsidP="00961870">
            <w:pPr>
              <w:jc w:val="center"/>
              <w:rPr>
                <w:sz w:val="16"/>
                <w:szCs w:val="16"/>
              </w:rPr>
            </w:pPr>
            <w:r w:rsidRPr="007E7E1B">
              <w:rPr>
                <w:sz w:val="16"/>
                <w:szCs w:val="16"/>
              </w:rPr>
              <w:t>2026 г</w:t>
            </w:r>
          </w:p>
        </w:tc>
        <w:tc>
          <w:tcPr>
            <w:tcW w:w="685" w:type="dxa"/>
            <w:shd w:val="clear" w:color="auto" w:fill="auto"/>
            <w:vAlign w:val="center"/>
            <w:hideMark/>
          </w:tcPr>
          <w:p w:rsidR="00746D53" w:rsidRPr="007E7E1B" w:rsidRDefault="00746D53" w:rsidP="00961870">
            <w:pPr>
              <w:jc w:val="center"/>
              <w:rPr>
                <w:sz w:val="16"/>
                <w:szCs w:val="16"/>
              </w:rPr>
            </w:pPr>
            <w:r w:rsidRPr="007E7E1B">
              <w:rPr>
                <w:sz w:val="16"/>
                <w:szCs w:val="16"/>
              </w:rPr>
              <w:t>2027 г</w:t>
            </w:r>
          </w:p>
        </w:tc>
        <w:tc>
          <w:tcPr>
            <w:tcW w:w="590" w:type="dxa"/>
          </w:tcPr>
          <w:p w:rsidR="00746D53" w:rsidRPr="007E7E1B" w:rsidRDefault="00746D53" w:rsidP="00961870">
            <w:pPr>
              <w:rPr>
                <w:sz w:val="16"/>
                <w:szCs w:val="16"/>
              </w:rPr>
            </w:pPr>
            <w:r w:rsidRPr="007E7E1B">
              <w:rPr>
                <w:sz w:val="16"/>
                <w:szCs w:val="16"/>
              </w:rPr>
              <w:t xml:space="preserve">2028-2032 </w:t>
            </w:r>
            <w:proofErr w:type="spellStart"/>
            <w:proofErr w:type="gramStart"/>
            <w:r w:rsidRPr="007E7E1B">
              <w:rPr>
                <w:sz w:val="16"/>
                <w:szCs w:val="16"/>
              </w:rPr>
              <w:t>гг</w:t>
            </w:r>
            <w:proofErr w:type="spellEnd"/>
            <w:proofErr w:type="gramEnd"/>
          </w:p>
        </w:tc>
        <w:tc>
          <w:tcPr>
            <w:tcW w:w="1655" w:type="dxa"/>
            <w:vMerge/>
            <w:shd w:val="clear" w:color="auto" w:fill="auto"/>
            <w:vAlign w:val="center"/>
            <w:hideMark/>
          </w:tcPr>
          <w:p w:rsidR="00746D53" w:rsidRPr="007E7E1B" w:rsidRDefault="00746D53" w:rsidP="00961870">
            <w:pPr>
              <w:rPr>
                <w:sz w:val="16"/>
                <w:szCs w:val="16"/>
              </w:rPr>
            </w:pPr>
          </w:p>
        </w:tc>
      </w:tr>
      <w:tr w:rsidR="00746D53" w:rsidRPr="007E7E1B" w:rsidTr="00746D53">
        <w:trPr>
          <w:trHeight w:val="20"/>
        </w:trPr>
        <w:tc>
          <w:tcPr>
            <w:tcW w:w="1240" w:type="dxa"/>
            <w:gridSpan w:val="3"/>
          </w:tcPr>
          <w:p w:rsidR="00746D53" w:rsidRPr="007E7E1B" w:rsidRDefault="00746D53" w:rsidP="00961870">
            <w:pPr>
              <w:jc w:val="center"/>
              <w:rPr>
                <w:b/>
                <w:bCs/>
                <w:sz w:val="16"/>
                <w:szCs w:val="16"/>
              </w:rPr>
            </w:pPr>
          </w:p>
        </w:tc>
        <w:tc>
          <w:tcPr>
            <w:tcW w:w="14114" w:type="dxa"/>
            <w:gridSpan w:val="14"/>
            <w:shd w:val="clear" w:color="auto" w:fill="auto"/>
            <w:vAlign w:val="center"/>
            <w:hideMark/>
          </w:tcPr>
          <w:p w:rsidR="00746D53" w:rsidRPr="007E7E1B" w:rsidRDefault="00746D53" w:rsidP="00961870">
            <w:pPr>
              <w:jc w:val="center"/>
              <w:rPr>
                <w:b/>
                <w:bCs/>
                <w:sz w:val="16"/>
                <w:szCs w:val="16"/>
              </w:rPr>
            </w:pPr>
            <w:r w:rsidRPr="007E7E1B">
              <w:rPr>
                <w:b/>
                <w:bCs/>
                <w:sz w:val="16"/>
                <w:szCs w:val="16"/>
              </w:rPr>
              <w:t>1. Проекты по новому строительству, реконструкции сооружений и центров питания</w:t>
            </w:r>
          </w:p>
        </w:tc>
      </w:tr>
      <w:tr w:rsidR="00746D53" w:rsidRPr="007E7E1B" w:rsidTr="00746D53">
        <w:trPr>
          <w:trHeight w:val="20"/>
        </w:trPr>
        <w:tc>
          <w:tcPr>
            <w:tcW w:w="467" w:type="dxa"/>
            <w:shd w:val="clear" w:color="auto" w:fill="auto"/>
            <w:noWrap/>
            <w:vAlign w:val="center"/>
            <w:hideMark/>
          </w:tcPr>
          <w:p w:rsidR="00746D53" w:rsidRPr="007E7E1B" w:rsidRDefault="00746D53" w:rsidP="00961870">
            <w:pPr>
              <w:jc w:val="center"/>
              <w:rPr>
                <w:sz w:val="16"/>
                <w:szCs w:val="16"/>
              </w:rPr>
            </w:pPr>
            <w:r w:rsidRPr="007E7E1B">
              <w:rPr>
                <w:sz w:val="16"/>
                <w:szCs w:val="16"/>
              </w:rPr>
              <w:t>1</w:t>
            </w:r>
          </w:p>
        </w:tc>
        <w:tc>
          <w:tcPr>
            <w:tcW w:w="752" w:type="dxa"/>
            <w:shd w:val="clear" w:color="auto" w:fill="auto"/>
            <w:vAlign w:val="center"/>
            <w:hideMark/>
          </w:tcPr>
          <w:p w:rsidR="00746D53" w:rsidRPr="007E7E1B" w:rsidRDefault="00746D53" w:rsidP="00961870">
            <w:pPr>
              <w:jc w:val="center"/>
              <w:rPr>
                <w:sz w:val="16"/>
                <w:szCs w:val="16"/>
              </w:rPr>
            </w:pPr>
            <w:r w:rsidRPr="007E7E1B">
              <w:rPr>
                <w:sz w:val="16"/>
                <w:szCs w:val="16"/>
              </w:rPr>
              <w:t>1.1.</w:t>
            </w:r>
          </w:p>
        </w:tc>
        <w:tc>
          <w:tcPr>
            <w:tcW w:w="1526" w:type="dxa"/>
            <w:gridSpan w:val="2"/>
            <w:shd w:val="clear" w:color="auto" w:fill="auto"/>
            <w:vAlign w:val="center"/>
            <w:hideMark/>
          </w:tcPr>
          <w:p w:rsidR="00746D53" w:rsidRPr="007E7E1B" w:rsidRDefault="00746D53" w:rsidP="00961870">
            <w:pPr>
              <w:rPr>
                <w:sz w:val="16"/>
                <w:szCs w:val="16"/>
              </w:rPr>
            </w:pPr>
            <w:r w:rsidRPr="007E7E1B">
              <w:rPr>
                <w:sz w:val="16"/>
                <w:szCs w:val="16"/>
              </w:rPr>
              <w:t xml:space="preserve">Строительство и монтаж блочной трансформаторной подстанций  типа  2БКТП напряжением 10(6)/0,4 кВ с трансформаторами 2х630 </w:t>
            </w:r>
            <w:proofErr w:type="spellStart"/>
            <w:r w:rsidRPr="007E7E1B">
              <w:rPr>
                <w:sz w:val="16"/>
                <w:szCs w:val="16"/>
              </w:rPr>
              <w:t>кВА</w:t>
            </w:r>
            <w:proofErr w:type="spellEnd"/>
            <w:r w:rsidRPr="007E7E1B">
              <w:rPr>
                <w:sz w:val="16"/>
                <w:szCs w:val="16"/>
              </w:rPr>
              <w:t xml:space="preserve"> (2 шт.)</w:t>
            </w:r>
          </w:p>
        </w:tc>
        <w:tc>
          <w:tcPr>
            <w:tcW w:w="1873" w:type="dxa"/>
            <w:shd w:val="clear" w:color="auto" w:fill="auto"/>
            <w:vAlign w:val="center"/>
            <w:hideMark/>
          </w:tcPr>
          <w:p w:rsidR="00746D53" w:rsidRPr="007E7E1B" w:rsidRDefault="00746D53" w:rsidP="00961870">
            <w:pPr>
              <w:rPr>
                <w:sz w:val="16"/>
                <w:szCs w:val="16"/>
              </w:rPr>
            </w:pPr>
            <w:r w:rsidRPr="007E7E1B">
              <w:rPr>
                <w:sz w:val="16"/>
                <w:szCs w:val="16"/>
              </w:rPr>
              <w:t>Строительство нового центра питания в замен существующего</w:t>
            </w:r>
          </w:p>
        </w:tc>
        <w:tc>
          <w:tcPr>
            <w:tcW w:w="1718" w:type="dxa"/>
            <w:shd w:val="clear" w:color="auto" w:fill="auto"/>
            <w:vAlign w:val="center"/>
            <w:hideMark/>
          </w:tcPr>
          <w:p w:rsidR="00746D53" w:rsidRPr="007E7E1B" w:rsidRDefault="00746D53" w:rsidP="00961870">
            <w:pPr>
              <w:rPr>
                <w:sz w:val="16"/>
                <w:szCs w:val="16"/>
              </w:rPr>
            </w:pPr>
            <w:r w:rsidRPr="007E7E1B">
              <w:rPr>
                <w:sz w:val="16"/>
                <w:szCs w:val="16"/>
              </w:rPr>
              <w:t>Обеспечение надежности и энергетической эффективности работы источника электрической энергии.    Снижение уровня износа систем электроснабжения.   Обеспечение существующих и перспективных электрических нагрузок.</w:t>
            </w:r>
          </w:p>
        </w:tc>
        <w:tc>
          <w:tcPr>
            <w:tcW w:w="1293"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22 551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4 510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4 510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4 510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4 510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4 510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590" w:type="dxa"/>
          </w:tcPr>
          <w:p w:rsidR="00746D53" w:rsidRPr="007E7E1B" w:rsidRDefault="00746D53" w:rsidP="00961870">
            <w:pPr>
              <w:jc w:val="center"/>
              <w:rPr>
                <w:sz w:val="16"/>
                <w:szCs w:val="16"/>
              </w:rPr>
            </w:pPr>
          </w:p>
        </w:tc>
        <w:tc>
          <w:tcPr>
            <w:tcW w:w="1655" w:type="dxa"/>
            <w:shd w:val="clear" w:color="auto" w:fill="auto"/>
            <w:vAlign w:val="center"/>
            <w:hideMark/>
          </w:tcPr>
          <w:p w:rsidR="00746D53" w:rsidRPr="007E7E1B" w:rsidRDefault="00746D53" w:rsidP="00961870">
            <w:pPr>
              <w:jc w:val="center"/>
              <w:rPr>
                <w:sz w:val="16"/>
                <w:szCs w:val="16"/>
              </w:rPr>
            </w:pPr>
            <w:r w:rsidRPr="007E7E1B">
              <w:rPr>
                <w:sz w:val="16"/>
                <w:szCs w:val="16"/>
              </w:rPr>
              <w:t>Качественное и надежное электроснабжение существующих и перспективных потребителей</w:t>
            </w:r>
          </w:p>
        </w:tc>
      </w:tr>
      <w:tr w:rsidR="00746D53" w:rsidRPr="007E7E1B" w:rsidTr="00746D53">
        <w:trPr>
          <w:trHeight w:val="20"/>
        </w:trPr>
        <w:tc>
          <w:tcPr>
            <w:tcW w:w="467" w:type="dxa"/>
            <w:shd w:val="clear" w:color="auto" w:fill="auto"/>
            <w:noWrap/>
            <w:vAlign w:val="center"/>
            <w:hideMark/>
          </w:tcPr>
          <w:p w:rsidR="00746D53" w:rsidRPr="007E7E1B" w:rsidRDefault="00746D53" w:rsidP="00961870">
            <w:pPr>
              <w:jc w:val="center"/>
              <w:rPr>
                <w:sz w:val="16"/>
                <w:szCs w:val="16"/>
              </w:rPr>
            </w:pPr>
            <w:r w:rsidRPr="007E7E1B">
              <w:rPr>
                <w:sz w:val="16"/>
                <w:szCs w:val="16"/>
              </w:rPr>
              <w:t>2</w:t>
            </w:r>
          </w:p>
        </w:tc>
        <w:tc>
          <w:tcPr>
            <w:tcW w:w="752" w:type="dxa"/>
            <w:shd w:val="clear" w:color="auto" w:fill="auto"/>
            <w:vAlign w:val="center"/>
            <w:hideMark/>
          </w:tcPr>
          <w:p w:rsidR="00746D53" w:rsidRPr="007E7E1B" w:rsidRDefault="00746D53" w:rsidP="00961870">
            <w:pPr>
              <w:jc w:val="center"/>
              <w:rPr>
                <w:sz w:val="16"/>
                <w:szCs w:val="16"/>
              </w:rPr>
            </w:pPr>
            <w:r w:rsidRPr="007E7E1B">
              <w:rPr>
                <w:sz w:val="16"/>
                <w:szCs w:val="16"/>
              </w:rPr>
              <w:t>1.2.</w:t>
            </w:r>
          </w:p>
        </w:tc>
        <w:tc>
          <w:tcPr>
            <w:tcW w:w="1526" w:type="dxa"/>
            <w:gridSpan w:val="2"/>
            <w:shd w:val="clear" w:color="auto" w:fill="auto"/>
            <w:vAlign w:val="center"/>
            <w:hideMark/>
          </w:tcPr>
          <w:p w:rsidR="00746D53" w:rsidRPr="007E7E1B" w:rsidRDefault="00746D53" w:rsidP="00961870">
            <w:pPr>
              <w:rPr>
                <w:sz w:val="16"/>
                <w:szCs w:val="16"/>
              </w:rPr>
            </w:pPr>
            <w:r w:rsidRPr="007E7E1B">
              <w:rPr>
                <w:sz w:val="16"/>
                <w:szCs w:val="16"/>
              </w:rPr>
              <w:t xml:space="preserve">Строительство и монтаж комплектной трансформаторной подстанций  типа  2КТПН напряжением 10(6)/0,4 кВ с трансформаторами 2х400 </w:t>
            </w:r>
            <w:proofErr w:type="spellStart"/>
            <w:r w:rsidRPr="007E7E1B">
              <w:rPr>
                <w:sz w:val="16"/>
                <w:szCs w:val="16"/>
              </w:rPr>
              <w:t>кВА</w:t>
            </w:r>
            <w:proofErr w:type="spellEnd"/>
            <w:r w:rsidRPr="007E7E1B">
              <w:rPr>
                <w:sz w:val="16"/>
                <w:szCs w:val="16"/>
              </w:rPr>
              <w:t xml:space="preserve"> (1 шт.)</w:t>
            </w:r>
          </w:p>
        </w:tc>
        <w:tc>
          <w:tcPr>
            <w:tcW w:w="1873" w:type="dxa"/>
            <w:shd w:val="clear" w:color="auto" w:fill="auto"/>
            <w:vAlign w:val="center"/>
            <w:hideMark/>
          </w:tcPr>
          <w:p w:rsidR="00746D53" w:rsidRPr="007E7E1B" w:rsidRDefault="00746D53" w:rsidP="00961870">
            <w:pPr>
              <w:rPr>
                <w:sz w:val="16"/>
                <w:szCs w:val="16"/>
              </w:rPr>
            </w:pPr>
            <w:r w:rsidRPr="007E7E1B">
              <w:rPr>
                <w:sz w:val="16"/>
                <w:szCs w:val="16"/>
              </w:rPr>
              <w:t>Строительство нового центра питания в замен существующего</w:t>
            </w:r>
          </w:p>
        </w:tc>
        <w:tc>
          <w:tcPr>
            <w:tcW w:w="1718" w:type="dxa"/>
            <w:shd w:val="clear" w:color="auto" w:fill="auto"/>
            <w:vAlign w:val="center"/>
            <w:hideMark/>
          </w:tcPr>
          <w:p w:rsidR="00746D53" w:rsidRPr="007E7E1B" w:rsidRDefault="00746D53" w:rsidP="00961870">
            <w:pPr>
              <w:rPr>
                <w:sz w:val="16"/>
                <w:szCs w:val="16"/>
              </w:rPr>
            </w:pPr>
            <w:r w:rsidRPr="007E7E1B">
              <w:rPr>
                <w:sz w:val="16"/>
                <w:szCs w:val="16"/>
              </w:rPr>
              <w:t>Обеспечение надежности и энергетической эффективности работы источника электрической энергии.    Снижение уровня износа систем электроснабжения.   Обеспечение существующих и перспективных электрических нагрузок.</w:t>
            </w:r>
          </w:p>
        </w:tc>
        <w:tc>
          <w:tcPr>
            <w:tcW w:w="1293"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2 159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432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432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432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432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432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590" w:type="dxa"/>
          </w:tcPr>
          <w:p w:rsidR="00746D53" w:rsidRPr="007E7E1B" w:rsidRDefault="00746D53" w:rsidP="00961870">
            <w:pPr>
              <w:jc w:val="center"/>
              <w:rPr>
                <w:sz w:val="16"/>
                <w:szCs w:val="16"/>
              </w:rPr>
            </w:pPr>
          </w:p>
        </w:tc>
        <w:tc>
          <w:tcPr>
            <w:tcW w:w="1655" w:type="dxa"/>
            <w:shd w:val="clear" w:color="auto" w:fill="auto"/>
            <w:vAlign w:val="center"/>
            <w:hideMark/>
          </w:tcPr>
          <w:p w:rsidR="00746D53" w:rsidRPr="007E7E1B" w:rsidRDefault="00746D53" w:rsidP="00961870">
            <w:pPr>
              <w:jc w:val="center"/>
              <w:rPr>
                <w:sz w:val="16"/>
                <w:szCs w:val="16"/>
              </w:rPr>
            </w:pPr>
            <w:r w:rsidRPr="007E7E1B">
              <w:rPr>
                <w:sz w:val="16"/>
                <w:szCs w:val="16"/>
              </w:rPr>
              <w:t>Качественное и надежное электроснабжение существующих и перспективных потребителей</w:t>
            </w:r>
          </w:p>
        </w:tc>
      </w:tr>
      <w:tr w:rsidR="00746D53" w:rsidRPr="007E7E1B" w:rsidTr="00746D53">
        <w:trPr>
          <w:trHeight w:val="20"/>
        </w:trPr>
        <w:tc>
          <w:tcPr>
            <w:tcW w:w="467" w:type="dxa"/>
            <w:shd w:val="clear" w:color="auto" w:fill="auto"/>
            <w:noWrap/>
            <w:vAlign w:val="center"/>
            <w:hideMark/>
          </w:tcPr>
          <w:p w:rsidR="00746D53" w:rsidRPr="007E7E1B" w:rsidRDefault="00746D53" w:rsidP="00961870">
            <w:pPr>
              <w:jc w:val="center"/>
              <w:rPr>
                <w:sz w:val="16"/>
                <w:szCs w:val="16"/>
              </w:rPr>
            </w:pPr>
            <w:r w:rsidRPr="007E7E1B">
              <w:rPr>
                <w:sz w:val="16"/>
                <w:szCs w:val="16"/>
              </w:rPr>
              <w:t>3</w:t>
            </w:r>
          </w:p>
        </w:tc>
        <w:tc>
          <w:tcPr>
            <w:tcW w:w="752" w:type="dxa"/>
            <w:shd w:val="clear" w:color="auto" w:fill="auto"/>
            <w:vAlign w:val="center"/>
            <w:hideMark/>
          </w:tcPr>
          <w:p w:rsidR="00746D53" w:rsidRPr="007E7E1B" w:rsidRDefault="00746D53" w:rsidP="00961870">
            <w:pPr>
              <w:jc w:val="center"/>
              <w:rPr>
                <w:sz w:val="16"/>
                <w:szCs w:val="16"/>
              </w:rPr>
            </w:pPr>
            <w:r w:rsidRPr="007E7E1B">
              <w:rPr>
                <w:sz w:val="16"/>
                <w:szCs w:val="16"/>
              </w:rPr>
              <w:t>1.3.</w:t>
            </w:r>
          </w:p>
        </w:tc>
        <w:tc>
          <w:tcPr>
            <w:tcW w:w="1526" w:type="dxa"/>
            <w:gridSpan w:val="2"/>
            <w:shd w:val="clear" w:color="auto" w:fill="auto"/>
            <w:vAlign w:val="center"/>
            <w:hideMark/>
          </w:tcPr>
          <w:p w:rsidR="00746D53" w:rsidRPr="007E7E1B" w:rsidRDefault="00746D53" w:rsidP="00961870">
            <w:pPr>
              <w:rPr>
                <w:sz w:val="16"/>
                <w:szCs w:val="16"/>
              </w:rPr>
            </w:pPr>
            <w:r w:rsidRPr="007E7E1B">
              <w:rPr>
                <w:sz w:val="16"/>
                <w:szCs w:val="16"/>
              </w:rPr>
              <w:t xml:space="preserve">Строительство и монтаж комплектной трансформаторной подстанций  типа  КТПН напряжением 10(6)/0,4 кВ с трансформатором 1х400 </w:t>
            </w:r>
            <w:proofErr w:type="spellStart"/>
            <w:r w:rsidRPr="007E7E1B">
              <w:rPr>
                <w:sz w:val="16"/>
                <w:szCs w:val="16"/>
              </w:rPr>
              <w:t>кВА</w:t>
            </w:r>
            <w:proofErr w:type="spellEnd"/>
            <w:r w:rsidRPr="007E7E1B">
              <w:rPr>
                <w:sz w:val="16"/>
                <w:szCs w:val="16"/>
              </w:rPr>
              <w:t xml:space="preserve"> (1шт.)</w:t>
            </w:r>
          </w:p>
        </w:tc>
        <w:tc>
          <w:tcPr>
            <w:tcW w:w="1873" w:type="dxa"/>
            <w:shd w:val="clear" w:color="auto" w:fill="auto"/>
            <w:vAlign w:val="center"/>
            <w:hideMark/>
          </w:tcPr>
          <w:p w:rsidR="00746D53" w:rsidRPr="007E7E1B" w:rsidRDefault="00746D53" w:rsidP="00961870">
            <w:pPr>
              <w:rPr>
                <w:sz w:val="16"/>
                <w:szCs w:val="16"/>
              </w:rPr>
            </w:pPr>
            <w:r w:rsidRPr="007E7E1B">
              <w:rPr>
                <w:sz w:val="16"/>
                <w:szCs w:val="16"/>
              </w:rPr>
              <w:t>Строительство нового центра питания в замен существующего</w:t>
            </w:r>
          </w:p>
        </w:tc>
        <w:tc>
          <w:tcPr>
            <w:tcW w:w="1718" w:type="dxa"/>
            <w:shd w:val="clear" w:color="auto" w:fill="auto"/>
            <w:vAlign w:val="center"/>
            <w:hideMark/>
          </w:tcPr>
          <w:p w:rsidR="00746D53" w:rsidRPr="007E7E1B" w:rsidRDefault="00746D53" w:rsidP="00961870">
            <w:pPr>
              <w:rPr>
                <w:sz w:val="16"/>
                <w:szCs w:val="16"/>
              </w:rPr>
            </w:pPr>
            <w:r w:rsidRPr="007E7E1B">
              <w:rPr>
                <w:sz w:val="16"/>
                <w:szCs w:val="16"/>
              </w:rPr>
              <w:t>Обеспечение надежности и энергетической эффективности работы источника электрической энергии.    Снижение уровня износа систем электроснабжения.   Обеспечение существующих и перспективных электрических нагрузок.</w:t>
            </w:r>
          </w:p>
        </w:tc>
        <w:tc>
          <w:tcPr>
            <w:tcW w:w="1293"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1 419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284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284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284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284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284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590" w:type="dxa"/>
          </w:tcPr>
          <w:p w:rsidR="00746D53" w:rsidRPr="007E7E1B" w:rsidRDefault="00746D53" w:rsidP="00961870">
            <w:pPr>
              <w:jc w:val="center"/>
              <w:rPr>
                <w:sz w:val="16"/>
                <w:szCs w:val="16"/>
              </w:rPr>
            </w:pPr>
          </w:p>
        </w:tc>
        <w:tc>
          <w:tcPr>
            <w:tcW w:w="1655" w:type="dxa"/>
            <w:shd w:val="clear" w:color="auto" w:fill="auto"/>
            <w:vAlign w:val="center"/>
            <w:hideMark/>
          </w:tcPr>
          <w:p w:rsidR="00746D53" w:rsidRPr="007E7E1B" w:rsidRDefault="00746D53" w:rsidP="00961870">
            <w:pPr>
              <w:jc w:val="center"/>
              <w:rPr>
                <w:sz w:val="16"/>
                <w:szCs w:val="16"/>
              </w:rPr>
            </w:pPr>
            <w:r w:rsidRPr="007E7E1B">
              <w:rPr>
                <w:sz w:val="16"/>
                <w:szCs w:val="16"/>
              </w:rPr>
              <w:t>Качественное и надежное электроснабжение существующих и перспективных потребителей</w:t>
            </w:r>
          </w:p>
        </w:tc>
      </w:tr>
      <w:tr w:rsidR="00746D53" w:rsidRPr="007E7E1B" w:rsidTr="00746D53">
        <w:trPr>
          <w:trHeight w:val="20"/>
        </w:trPr>
        <w:tc>
          <w:tcPr>
            <w:tcW w:w="1240" w:type="dxa"/>
            <w:gridSpan w:val="3"/>
          </w:tcPr>
          <w:p w:rsidR="00746D53" w:rsidRPr="007E7E1B" w:rsidRDefault="00746D53" w:rsidP="00961870">
            <w:pPr>
              <w:jc w:val="center"/>
              <w:rPr>
                <w:b/>
                <w:bCs/>
                <w:sz w:val="16"/>
                <w:szCs w:val="16"/>
              </w:rPr>
            </w:pPr>
          </w:p>
        </w:tc>
        <w:tc>
          <w:tcPr>
            <w:tcW w:w="14114" w:type="dxa"/>
            <w:gridSpan w:val="14"/>
            <w:shd w:val="clear" w:color="auto" w:fill="auto"/>
            <w:noWrap/>
            <w:vAlign w:val="bottom"/>
            <w:hideMark/>
          </w:tcPr>
          <w:p w:rsidR="00746D53" w:rsidRPr="007E7E1B" w:rsidRDefault="00746D53" w:rsidP="00961870">
            <w:pPr>
              <w:jc w:val="center"/>
              <w:rPr>
                <w:b/>
                <w:bCs/>
                <w:sz w:val="16"/>
                <w:szCs w:val="16"/>
              </w:rPr>
            </w:pPr>
            <w:r w:rsidRPr="007E7E1B">
              <w:rPr>
                <w:b/>
                <w:bCs/>
                <w:sz w:val="16"/>
                <w:szCs w:val="16"/>
              </w:rPr>
              <w:t>2. Проекты по новому строительству линейных объектов систем электроснабжения</w:t>
            </w:r>
          </w:p>
        </w:tc>
      </w:tr>
      <w:tr w:rsidR="00746D53" w:rsidRPr="007E7E1B" w:rsidTr="00746D53">
        <w:trPr>
          <w:trHeight w:val="20"/>
        </w:trPr>
        <w:tc>
          <w:tcPr>
            <w:tcW w:w="467" w:type="dxa"/>
            <w:shd w:val="clear" w:color="auto" w:fill="auto"/>
            <w:noWrap/>
            <w:vAlign w:val="center"/>
            <w:hideMark/>
          </w:tcPr>
          <w:p w:rsidR="00746D53" w:rsidRPr="007E7E1B" w:rsidRDefault="00746D53" w:rsidP="00961870">
            <w:pPr>
              <w:jc w:val="center"/>
              <w:rPr>
                <w:sz w:val="16"/>
                <w:szCs w:val="16"/>
              </w:rPr>
            </w:pPr>
            <w:r w:rsidRPr="007E7E1B">
              <w:rPr>
                <w:sz w:val="16"/>
                <w:szCs w:val="16"/>
              </w:rPr>
              <w:t>4</w:t>
            </w:r>
          </w:p>
        </w:tc>
        <w:tc>
          <w:tcPr>
            <w:tcW w:w="752" w:type="dxa"/>
            <w:shd w:val="clear" w:color="auto" w:fill="auto"/>
            <w:vAlign w:val="center"/>
            <w:hideMark/>
          </w:tcPr>
          <w:p w:rsidR="00746D53" w:rsidRPr="007E7E1B" w:rsidRDefault="00746D53" w:rsidP="00961870">
            <w:pPr>
              <w:jc w:val="center"/>
              <w:rPr>
                <w:sz w:val="16"/>
                <w:szCs w:val="16"/>
              </w:rPr>
            </w:pPr>
            <w:r w:rsidRPr="007E7E1B">
              <w:rPr>
                <w:sz w:val="16"/>
                <w:szCs w:val="16"/>
              </w:rPr>
              <w:t>2.1.</w:t>
            </w:r>
          </w:p>
        </w:tc>
        <w:tc>
          <w:tcPr>
            <w:tcW w:w="1526" w:type="dxa"/>
            <w:gridSpan w:val="2"/>
            <w:shd w:val="clear" w:color="auto" w:fill="auto"/>
            <w:vAlign w:val="center"/>
            <w:hideMark/>
          </w:tcPr>
          <w:p w:rsidR="00746D53" w:rsidRPr="007E7E1B" w:rsidRDefault="00746D53" w:rsidP="00961870">
            <w:pPr>
              <w:rPr>
                <w:sz w:val="16"/>
                <w:szCs w:val="16"/>
              </w:rPr>
            </w:pPr>
            <w:r w:rsidRPr="007E7E1B">
              <w:rPr>
                <w:sz w:val="16"/>
                <w:szCs w:val="16"/>
              </w:rPr>
              <w:t xml:space="preserve">Строительство и монтаж линии </w:t>
            </w:r>
            <w:r w:rsidRPr="007E7E1B">
              <w:rPr>
                <w:sz w:val="16"/>
                <w:szCs w:val="16"/>
              </w:rPr>
              <w:lastRenderedPageBreak/>
              <w:t xml:space="preserve">10кВ  кабелем марки </w:t>
            </w:r>
            <w:proofErr w:type="spellStart"/>
            <w:r w:rsidRPr="007E7E1B">
              <w:rPr>
                <w:sz w:val="16"/>
                <w:szCs w:val="16"/>
              </w:rPr>
              <w:t>АПвПг</w:t>
            </w:r>
            <w:proofErr w:type="spellEnd"/>
            <w:r w:rsidRPr="007E7E1B">
              <w:rPr>
                <w:sz w:val="16"/>
                <w:szCs w:val="16"/>
              </w:rPr>
              <w:t>, сечением 95 мм</w:t>
            </w:r>
            <w:proofErr w:type="gramStart"/>
            <w:r w:rsidRPr="007E7E1B">
              <w:rPr>
                <w:sz w:val="16"/>
                <w:szCs w:val="16"/>
              </w:rPr>
              <w:t>2</w:t>
            </w:r>
            <w:proofErr w:type="gramEnd"/>
            <w:r w:rsidRPr="007E7E1B">
              <w:rPr>
                <w:sz w:val="16"/>
                <w:szCs w:val="16"/>
              </w:rPr>
              <w:t xml:space="preserve"> (2,6 км)</w:t>
            </w:r>
          </w:p>
        </w:tc>
        <w:tc>
          <w:tcPr>
            <w:tcW w:w="1873" w:type="dxa"/>
            <w:shd w:val="clear" w:color="auto" w:fill="auto"/>
            <w:vAlign w:val="center"/>
            <w:hideMark/>
          </w:tcPr>
          <w:p w:rsidR="00746D53" w:rsidRPr="007E7E1B" w:rsidRDefault="00746D53" w:rsidP="00961870">
            <w:pPr>
              <w:rPr>
                <w:sz w:val="16"/>
                <w:szCs w:val="16"/>
              </w:rPr>
            </w:pPr>
            <w:r w:rsidRPr="007E7E1B">
              <w:rPr>
                <w:sz w:val="16"/>
                <w:szCs w:val="16"/>
              </w:rPr>
              <w:lastRenderedPageBreak/>
              <w:t xml:space="preserve">Строительство новых распределительных </w:t>
            </w:r>
            <w:r w:rsidRPr="007E7E1B">
              <w:rPr>
                <w:sz w:val="16"/>
                <w:szCs w:val="16"/>
              </w:rPr>
              <w:lastRenderedPageBreak/>
              <w:t>электрических сетей в замен ветхих существующих</w:t>
            </w:r>
          </w:p>
        </w:tc>
        <w:tc>
          <w:tcPr>
            <w:tcW w:w="1718" w:type="dxa"/>
            <w:shd w:val="clear" w:color="auto" w:fill="auto"/>
            <w:vAlign w:val="center"/>
            <w:hideMark/>
          </w:tcPr>
          <w:p w:rsidR="00746D53" w:rsidRPr="007E7E1B" w:rsidRDefault="00746D53" w:rsidP="00961870">
            <w:pPr>
              <w:rPr>
                <w:sz w:val="16"/>
                <w:szCs w:val="16"/>
              </w:rPr>
            </w:pPr>
            <w:r w:rsidRPr="007E7E1B">
              <w:rPr>
                <w:sz w:val="16"/>
                <w:szCs w:val="16"/>
              </w:rPr>
              <w:lastRenderedPageBreak/>
              <w:t xml:space="preserve">Обеспечение надежности и </w:t>
            </w:r>
            <w:r w:rsidRPr="007E7E1B">
              <w:rPr>
                <w:sz w:val="16"/>
                <w:szCs w:val="16"/>
              </w:rPr>
              <w:lastRenderedPageBreak/>
              <w:t>энергетической эффективности работы источника электрической энергии.    Снижение уровня износа систем электроснабжения.   Обеспечение существующих и перспективных электрических нагрузок.</w:t>
            </w:r>
          </w:p>
        </w:tc>
        <w:tc>
          <w:tcPr>
            <w:tcW w:w="1293" w:type="dxa"/>
            <w:shd w:val="clear" w:color="auto" w:fill="auto"/>
            <w:vAlign w:val="center"/>
            <w:hideMark/>
          </w:tcPr>
          <w:p w:rsidR="00746D53" w:rsidRPr="007E7E1B" w:rsidRDefault="00746D53" w:rsidP="00961870">
            <w:pPr>
              <w:jc w:val="center"/>
              <w:rPr>
                <w:sz w:val="16"/>
                <w:szCs w:val="16"/>
              </w:rPr>
            </w:pPr>
            <w:r w:rsidRPr="007E7E1B">
              <w:rPr>
                <w:sz w:val="16"/>
                <w:szCs w:val="16"/>
              </w:rPr>
              <w:lastRenderedPageBreak/>
              <w:t>12261</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2452</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2452</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2452</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2452</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2452</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590" w:type="dxa"/>
          </w:tcPr>
          <w:p w:rsidR="00746D53" w:rsidRPr="007E7E1B" w:rsidRDefault="00746D53" w:rsidP="00961870">
            <w:pPr>
              <w:rPr>
                <w:sz w:val="16"/>
                <w:szCs w:val="16"/>
              </w:rPr>
            </w:pPr>
          </w:p>
        </w:tc>
        <w:tc>
          <w:tcPr>
            <w:tcW w:w="1655" w:type="dxa"/>
            <w:shd w:val="clear" w:color="auto" w:fill="auto"/>
            <w:vAlign w:val="center"/>
            <w:hideMark/>
          </w:tcPr>
          <w:p w:rsidR="00746D53" w:rsidRPr="007E7E1B" w:rsidRDefault="00746D53" w:rsidP="00961870">
            <w:pPr>
              <w:rPr>
                <w:sz w:val="16"/>
                <w:szCs w:val="16"/>
              </w:rPr>
            </w:pPr>
            <w:r w:rsidRPr="007E7E1B">
              <w:rPr>
                <w:sz w:val="16"/>
                <w:szCs w:val="16"/>
              </w:rPr>
              <w:t xml:space="preserve">Качественное и надежное </w:t>
            </w:r>
            <w:r w:rsidRPr="007E7E1B">
              <w:rPr>
                <w:sz w:val="16"/>
                <w:szCs w:val="16"/>
              </w:rPr>
              <w:lastRenderedPageBreak/>
              <w:t>электроснабжение перспективных потребителей</w:t>
            </w:r>
          </w:p>
        </w:tc>
      </w:tr>
      <w:tr w:rsidR="00746D53" w:rsidRPr="007E7E1B" w:rsidTr="00746D53">
        <w:trPr>
          <w:trHeight w:val="20"/>
        </w:trPr>
        <w:tc>
          <w:tcPr>
            <w:tcW w:w="467" w:type="dxa"/>
            <w:shd w:val="clear" w:color="auto" w:fill="auto"/>
            <w:noWrap/>
            <w:vAlign w:val="center"/>
            <w:hideMark/>
          </w:tcPr>
          <w:p w:rsidR="00746D53" w:rsidRPr="007E7E1B" w:rsidRDefault="00746D53" w:rsidP="00961870">
            <w:pPr>
              <w:jc w:val="center"/>
              <w:rPr>
                <w:sz w:val="16"/>
                <w:szCs w:val="16"/>
              </w:rPr>
            </w:pPr>
            <w:r w:rsidRPr="007E7E1B">
              <w:rPr>
                <w:sz w:val="16"/>
                <w:szCs w:val="16"/>
              </w:rPr>
              <w:lastRenderedPageBreak/>
              <w:t>5</w:t>
            </w:r>
          </w:p>
        </w:tc>
        <w:tc>
          <w:tcPr>
            <w:tcW w:w="752" w:type="dxa"/>
            <w:shd w:val="clear" w:color="auto" w:fill="auto"/>
            <w:vAlign w:val="center"/>
            <w:hideMark/>
          </w:tcPr>
          <w:p w:rsidR="00746D53" w:rsidRPr="007E7E1B" w:rsidRDefault="00746D53" w:rsidP="00961870">
            <w:pPr>
              <w:jc w:val="center"/>
              <w:rPr>
                <w:sz w:val="16"/>
                <w:szCs w:val="16"/>
              </w:rPr>
            </w:pPr>
            <w:r w:rsidRPr="007E7E1B">
              <w:rPr>
                <w:sz w:val="16"/>
                <w:szCs w:val="16"/>
              </w:rPr>
              <w:t>2.2.</w:t>
            </w:r>
          </w:p>
        </w:tc>
        <w:tc>
          <w:tcPr>
            <w:tcW w:w="1526" w:type="dxa"/>
            <w:gridSpan w:val="2"/>
            <w:shd w:val="clear" w:color="auto" w:fill="auto"/>
            <w:vAlign w:val="center"/>
            <w:hideMark/>
          </w:tcPr>
          <w:p w:rsidR="00746D53" w:rsidRPr="007E7E1B" w:rsidRDefault="00746D53" w:rsidP="00961870">
            <w:pPr>
              <w:rPr>
                <w:sz w:val="16"/>
                <w:szCs w:val="16"/>
              </w:rPr>
            </w:pPr>
            <w:r w:rsidRPr="007E7E1B">
              <w:rPr>
                <w:sz w:val="16"/>
                <w:szCs w:val="16"/>
              </w:rPr>
              <w:t>Реконструкция ВЛ-10 кВ с подвеской  на существующих опорах  провода СИП-3 1х95 взамен голого провода (15 км)</w:t>
            </w:r>
          </w:p>
        </w:tc>
        <w:tc>
          <w:tcPr>
            <w:tcW w:w="1873" w:type="dxa"/>
            <w:shd w:val="clear" w:color="auto" w:fill="auto"/>
            <w:vAlign w:val="center"/>
            <w:hideMark/>
          </w:tcPr>
          <w:p w:rsidR="00746D53" w:rsidRPr="007E7E1B" w:rsidRDefault="00746D53" w:rsidP="00961870">
            <w:pPr>
              <w:rPr>
                <w:sz w:val="16"/>
                <w:szCs w:val="16"/>
              </w:rPr>
            </w:pPr>
            <w:r w:rsidRPr="007E7E1B">
              <w:rPr>
                <w:sz w:val="16"/>
                <w:szCs w:val="16"/>
              </w:rPr>
              <w:t xml:space="preserve">Замена устаревшего оборудования и модернизация существующих элементов и узлов </w:t>
            </w:r>
          </w:p>
        </w:tc>
        <w:tc>
          <w:tcPr>
            <w:tcW w:w="1718" w:type="dxa"/>
            <w:shd w:val="clear" w:color="auto" w:fill="auto"/>
            <w:vAlign w:val="center"/>
            <w:hideMark/>
          </w:tcPr>
          <w:p w:rsidR="00746D53" w:rsidRPr="007E7E1B" w:rsidRDefault="00746D53" w:rsidP="00961870">
            <w:pPr>
              <w:rPr>
                <w:sz w:val="16"/>
                <w:szCs w:val="16"/>
              </w:rPr>
            </w:pPr>
            <w:r w:rsidRPr="007E7E1B">
              <w:rPr>
                <w:sz w:val="16"/>
                <w:szCs w:val="16"/>
              </w:rPr>
              <w:t>Обеспечение качественного и надежного электроснабжения существующих и  перспективных электрических нагрузок.</w:t>
            </w:r>
          </w:p>
        </w:tc>
        <w:tc>
          <w:tcPr>
            <w:tcW w:w="1293" w:type="dxa"/>
            <w:shd w:val="clear" w:color="auto" w:fill="auto"/>
            <w:noWrap/>
            <w:vAlign w:val="center"/>
            <w:hideMark/>
          </w:tcPr>
          <w:p w:rsidR="00746D53" w:rsidRPr="007E7E1B" w:rsidRDefault="00746D53" w:rsidP="00961870">
            <w:pPr>
              <w:jc w:val="center"/>
              <w:rPr>
                <w:sz w:val="16"/>
                <w:szCs w:val="16"/>
              </w:rPr>
            </w:pPr>
            <w:r w:rsidRPr="007E7E1B">
              <w:rPr>
                <w:sz w:val="16"/>
                <w:szCs w:val="16"/>
              </w:rPr>
              <w:t>1864</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0  </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373</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373</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373</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373</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373</w:t>
            </w:r>
          </w:p>
        </w:tc>
        <w:tc>
          <w:tcPr>
            <w:tcW w:w="685"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590" w:type="dxa"/>
          </w:tcPr>
          <w:p w:rsidR="00746D53" w:rsidRPr="007E7E1B" w:rsidRDefault="00746D53" w:rsidP="00961870">
            <w:pPr>
              <w:rPr>
                <w:sz w:val="16"/>
                <w:szCs w:val="16"/>
              </w:rPr>
            </w:pPr>
          </w:p>
        </w:tc>
        <w:tc>
          <w:tcPr>
            <w:tcW w:w="1655" w:type="dxa"/>
            <w:shd w:val="clear" w:color="auto" w:fill="auto"/>
            <w:vAlign w:val="center"/>
            <w:hideMark/>
          </w:tcPr>
          <w:p w:rsidR="00746D53" w:rsidRPr="007E7E1B" w:rsidRDefault="00746D53" w:rsidP="00961870">
            <w:pPr>
              <w:rPr>
                <w:sz w:val="16"/>
                <w:szCs w:val="16"/>
              </w:rPr>
            </w:pPr>
            <w:r w:rsidRPr="007E7E1B">
              <w:rPr>
                <w:sz w:val="16"/>
                <w:szCs w:val="16"/>
              </w:rPr>
              <w:t>Повышение энергетической эффективности работы систем электроснабжения.</w:t>
            </w:r>
          </w:p>
        </w:tc>
      </w:tr>
      <w:tr w:rsidR="00746D53" w:rsidRPr="007E7E1B" w:rsidTr="00746D53">
        <w:trPr>
          <w:trHeight w:val="20"/>
        </w:trPr>
        <w:tc>
          <w:tcPr>
            <w:tcW w:w="467" w:type="dxa"/>
            <w:shd w:val="clear" w:color="auto" w:fill="auto"/>
            <w:noWrap/>
            <w:vAlign w:val="center"/>
            <w:hideMark/>
          </w:tcPr>
          <w:p w:rsidR="00746D53" w:rsidRPr="007E7E1B" w:rsidRDefault="00746D53" w:rsidP="00746D53">
            <w:pPr>
              <w:jc w:val="center"/>
              <w:rPr>
                <w:sz w:val="16"/>
                <w:szCs w:val="16"/>
              </w:rPr>
            </w:pPr>
            <w:r w:rsidRPr="007E7E1B">
              <w:rPr>
                <w:sz w:val="16"/>
                <w:szCs w:val="16"/>
              </w:rPr>
              <w:t>6</w:t>
            </w:r>
          </w:p>
        </w:tc>
        <w:tc>
          <w:tcPr>
            <w:tcW w:w="5869" w:type="dxa"/>
            <w:gridSpan w:val="5"/>
            <w:shd w:val="clear" w:color="auto" w:fill="auto"/>
            <w:vAlign w:val="center"/>
            <w:hideMark/>
          </w:tcPr>
          <w:p w:rsidR="00746D53" w:rsidRPr="007E7E1B" w:rsidRDefault="00746D53" w:rsidP="00746D53">
            <w:pPr>
              <w:rPr>
                <w:b/>
                <w:bCs/>
                <w:sz w:val="16"/>
                <w:szCs w:val="16"/>
              </w:rPr>
            </w:pPr>
            <w:r w:rsidRPr="007E7E1B">
              <w:rPr>
                <w:b/>
                <w:bCs/>
                <w:sz w:val="16"/>
                <w:szCs w:val="16"/>
              </w:rPr>
              <w:t>ИТОГО без НДС</w:t>
            </w:r>
          </w:p>
        </w:tc>
        <w:tc>
          <w:tcPr>
            <w:tcW w:w="1293"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40 254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8 051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8 051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8 051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8 051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8 051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590" w:type="dxa"/>
            <w:vAlign w:val="center"/>
          </w:tcPr>
          <w:p w:rsidR="00746D53" w:rsidRPr="007E7E1B" w:rsidRDefault="00746D53" w:rsidP="00746D53">
            <w:pPr>
              <w:jc w:val="center"/>
              <w:rPr>
                <w:b/>
                <w:bCs/>
                <w:sz w:val="16"/>
                <w:szCs w:val="16"/>
              </w:rPr>
            </w:pPr>
            <w:r w:rsidRPr="007E7E1B">
              <w:rPr>
                <w:b/>
                <w:bCs/>
                <w:sz w:val="16"/>
                <w:szCs w:val="16"/>
              </w:rPr>
              <w:t xml:space="preserve">0  </w:t>
            </w:r>
          </w:p>
        </w:tc>
        <w:tc>
          <w:tcPr>
            <w:tcW w:w="1655" w:type="dxa"/>
            <w:vMerge w:val="restart"/>
            <w:shd w:val="clear" w:color="auto" w:fill="auto"/>
            <w:noWrap/>
            <w:vAlign w:val="bottom"/>
            <w:hideMark/>
          </w:tcPr>
          <w:p w:rsidR="00746D53" w:rsidRPr="007E7E1B" w:rsidRDefault="00746D53" w:rsidP="00746D53">
            <w:pPr>
              <w:jc w:val="center"/>
              <w:rPr>
                <w:sz w:val="16"/>
                <w:szCs w:val="16"/>
              </w:rPr>
            </w:pPr>
            <w:r w:rsidRPr="007E7E1B">
              <w:rPr>
                <w:sz w:val="16"/>
                <w:szCs w:val="16"/>
              </w:rPr>
              <w:t> </w:t>
            </w:r>
          </w:p>
        </w:tc>
      </w:tr>
      <w:tr w:rsidR="00746D53" w:rsidRPr="007E7E1B" w:rsidTr="00746D53">
        <w:trPr>
          <w:trHeight w:val="20"/>
        </w:trPr>
        <w:tc>
          <w:tcPr>
            <w:tcW w:w="467" w:type="dxa"/>
            <w:shd w:val="clear" w:color="auto" w:fill="auto"/>
            <w:noWrap/>
            <w:vAlign w:val="center"/>
            <w:hideMark/>
          </w:tcPr>
          <w:p w:rsidR="00746D53" w:rsidRPr="007E7E1B" w:rsidRDefault="00746D53" w:rsidP="00746D53">
            <w:pPr>
              <w:jc w:val="center"/>
              <w:rPr>
                <w:sz w:val="16"/>
                <w:szCs w:val="16"/>
              </w:rPr>
            </w:pPr>
            <w:r w:rsidRPr="007E7E1B">
              <w:rPr>
                <w:sz w:val="16"/>
                <w:szCs w:val="16"/>
              </w:rPr>
              <w:t> </w:t>
            </w:r>
          </w:p>
        </w:tc>
        <w:tc>
          <w:tcPr>
            <w:tcW w:w="5869" w:type="dxa"/>
            <w:gridSpan w:val="5"/>
            <w:shd w:val="clear" w:color="auto" w:fill="auto"/>
            <w:vAlign w:val="center"/>
            <w:hideMark/>
          </w:tcPr>
          <w:p w:rsidR="00746D53" w:rsidRPr="007E7E1B" w:rsidRDefault="00746D53" w:rsidP="00746D53">
            <w:pPr>
              <w:ind w:firstLineChars="200" w:firstLine="321"/>
              <w:rPr>
                <w:b/>
                <w:bCs/>
                <w:sz w:val="16"/>
                <w:szCs w:val="16"/>
              </w:rPr>
            </w:pPr>
            <w:r w:rsidRPr="007E7E1B">
              <w:rPr>
                <w:b/>
                <w:bCs/>
                <w:sz w:val="16"/>
                <w:szCs w:val="16"/>
              </w:rPr>
              <w:t>в том числе:</w:t>
            </w:r>
          </w:p>
        </w:tc>
        <w:tc>
          <w:tcPr>
            <w:tcW w:w="1293"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w:t>
            </w:r>
          </w:p>
        </w:tc>
        <w:tc>
          <w:tcPr>
            <w:tcW w:w="590" w:type="dxa"/>
            <w:vAlign w:val="center"/>
          </w:tcPr>
          <w:p w:rsidR="00746D53" w:rsidRPr="007E7E1B" w:rsidRDefault="00746D53" w:rsidP="00746D53">
            <w:pPr>
              <w:jc w:val="center"/>
              <w:rPr>
                <w:b/>
                <w:bCs/>
                <w:sz w:val="16"/>
                <w:szCs w:val="16"/>
              </w:rPr>
            </w:pPr>
            <w:r w:rsidRPr="007E7E1B">
              <w:rPr>
                <w:b/>
                <w:bCs/>
                <w:sz w:val="16"/>
                <w:szCs w:val="16"/>
              </w:rPr>
              <w:t> </w:t>
            </w:r>
          </w:p>
        </w:tc>
        <w:tc>
          <w:tcPr>
            <w:tcW w:w="1655" w:type="dxa"/>
            <w:vMerge/>
            <w:shd w:val="clear" w:color="auto" w:fill="auto"/>
            <w:vAlign w:val="center"/>
            <w:hideMark/>
          </w:tcPr>
          <w:p w:rsidR="00746D53" w:rsidRPr="007E7E1B" w:rsidRDefault="00746D53" w:rsidP="00746D53">
            <w:pPr>
              <w:rPr>
                <w:sz w:val="16"/>
                <w:szCs w:val="16"/>
              </w:rPr>
            </w:pPr>
          </w:p>
        </w:tc>
      </w:tr>
      <w:tr w:rsidR="00746D53" w:rsidRPr="007E7E1B" w:rsidTr="00746D53">
        <w:trPr>
          <w:trHeight w:val="20"/>
        </w:trPr>
        <w:tc>
          <w:tcPr>
            <w:tcW w:w="467" w:type="dxa"/>
            <w:shd w:val="clear" w:color="auto" w:fill="auto"/>
            <w:noWrap/>
            <w:vAlign w:val="center"/>
            <w:hideMark/>
          </w:tcPr>
          <w:p w:rsidR="00746D53" w:rsidRPr="007E7E1B" w:rsidRDefault="00746D53" w:rsidP="00746D53">
            <w:pPr>
              <w:jc w:val="center"/>
              <w:rPr>
                <w:sz w:val="16"/>
                <w:szCs w:val="16"/>
              </w:rPr>
            </w:pPr>
            <w:r w:rsidRPr="007E7E1B">
              <w:rPr>
                <w:sz w:val="16"/>
                <w:szCs w:val="16"/>
              </w:rPr>
              <w:t>7</w:t>
            </w:r>
          </w:p>
        </w:tc>
        <w:tc>
          <w:tcPr>
            <w:tcW w:w="5869" w:type="dxa"/>
            <w:gridSpan w:val="5"/>
            <w:shd w:val="clear" w:color="auto" w:fill="auto"/>
            <w:vAlign w:val="center"/>
            <w:hideMark/>
          </w:tcPr>
          <w:p w:rsidR="00746D53" w:rsidRPr="007E7E1B" w:rsidRDefault="00746D53" w:rsidP="00746D53">
            <w:pPr>
              <w:ind w:firstLineChars="200" w:firstLine="321"/>
              <w:rPr>
                <w:b/>
                <w:bCs/>
                <w:sz w:val="16"/>
                <w:szCs w:val="16"/>
              </w:rPr>
            </w:pPr>
            <w:r w:rsidRPr="007E7E1B">
              <w:rPr>
                <w:b/>
                <w:bCs/>
                <w:sz w:val="16"/>
                <w:szCs w:val="16"/>
              </w:rPr>
              <w:t>Проекты по новому строительству, реконструкции сооружений и центров питания</w:t>
            </w:r>
          </w:p>
        </w:tc>
        <w:tc>
          <w:tcPr>
            <w:tcW w:w="1293"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26 129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5 226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5 226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5 226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5 226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5 226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590" w:type="dxa"/>
            <w:vAlign w:val="center"/>
          </w:tcPr>
          <w:p w:rsidR="00746D53" w:rsidRPr="007E7E1B" w:rsidRDefault="00746D53" w:rsidP="00746D53">
            <w:pPr>
              <w:jc w:val="center"/>
              <w:rPr>
                <w:b/>
                <w:bCs/>
                <w:sz w:val="16"/>
                <w:szCs w:val="16"/>
              </w:rPr>
            </w:pPr>
            <w:r w:rsidRPr="007E7E1B">
              <w:rPr>
                <w:b/>
                <w:bCs/>
                <w:sz w:val="16"/>
                <w:szCs w:val="16"/>
              </w:rPr>
              <w:t xml:space="preserve">0  </w:t>
            </w:r>
          </w:p>
        </w:tc>
        <w:tc>
          <w:tcPr>
            <w:tcW w:w="1655" w:type="dxa"/>
            <w:vMerge/>
            <w:shd w:val="clear" w:color="auto" w:fill="auto"/>
            <w:vAlign w:val="center"/>
            <w:hideMark/>
          </w:tcPr>
          <w:p w:rsidR="00746D53" w:rsidRPr="007E7E1B" w:rsidRDefault="00746D53" w:rsidP="00746D53">
            <w:pPr>
              <w:rPr>
                <w:sz w:val="16"/>
                <w:szCs w:val="16"/>
              </w:rPr>
            </w:pPr>
          </w:p>
        </w:tc>
      </w:tr>
      <w:tr w:rsidR="00746D53" w:rsidRPr="007E7E1B" w:rsidTr="00746D53">
        <w:trPr>
          <w:trHeight w:val="20"/>
        </w:trPr>
        <w:tc>
          <w:tcPr>
            <w:tcW w:w="467" w:type="dxa"/>
            <w:shd w:val="clear" w:color="auto" w:fill="auto"/>
            <w:noWrap/>
            <w:vAlign w:val="center"/>
            <w:hideMark/>
          </w:tcPr>
          <w:p w:rsidR="00746D53" w:rsidRPr="007E7E1B" w:rsidRDefault="00746D53" w:rsidP="00746D53">
            <w:pPr>
              <w:jc w:val="center"/>
              <w:rPr>
                <w:sz w:val="16"/>
                <w:szCs w:val="16"/>
              </w:rPr>
            </w:pPr>
            <w:r w:rsidRPr="007E7E1B">
              <w:rPr>
                <w:sz w:val="16"/>
                <w:szCs w:val="16"/>
              </w:rPr>
              <w:t>8</w:t>
            </w:r>
          </w:p>
        </w:tc>
        <w:tc>
          <w:tcPr>
            <w:tcW w:w="5869" w:type="dxa"/>
            <w:gridSpan w:val="5"/>
            <w:shd w:val="clear" w:color="auto" w:fill="auto"/>
            <w:vAlign w:val="center"/>
            <w:hideMark/>
          </w:tcPr>
          <w:p w:rsidR="00746D53" w:rsidRPr="007E7E1B" w:rsidRDefault="00746D53" w:rsidP="00746D53">
            <w:pPr>
              <w:ind w:firstLineChars="200" w:firstLine="321"/>
              <w:rPr>
                <w:b/>
                <w:bCs/>
                <w:sz w:val="16"/>
                <w:szCs w:val="16"/>
              </w:rPr>
            </w:pPr>
            <w:r w:rsidRPr="007E7E1B">
              <w:rPr>
                <w:b/>
                <w:bCs/>
                <w:sz w:val="16"/>
                <w:szCs w:val="16"/>
              </w:rPr>
              <w:t>Проекты по новому строительству линейных объектов систем электроснабжения</w:t>
            </w:r>
          </w:p>
        </w:tc>
        <w:tc>
          <w:tcPr>
            <w:tcW w:w="1293"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14 125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2 825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2 825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2 825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2 825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2 825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590" w:type="dxa"/>
            <w:vAlign w:val="center"/>
          </w:tcPr>
          <w:p w:rsidR="00746D53" w:rsidRPr="007E7E1B" w:rsidRDefault="00746D53" w:rsidP="00746D53">
            <w:pPr>
              <w:jc w:val="center"/>
              <w:rPr>
                <w:b/>
                <w:bCs/>
                <w:sz w:val="16"/>
                <w:szCs w:val="16"/>
              </w:rPr>
            </w:pPr>
            <w:r w:rsidRPr="007E7E1B">
              <w:rPr>
                <w:b/>
                <w:bCs/>
                <w:sz w:val="16"/>
                <w:szCs w:val="16"/>
              </w:rPr>
              <w:t xml:space="preserve">0  </w:t>
            </w:r>
          </w:p>
        </w:tc>
        <w:tc>
          <w:tcPr>
            <w:tcW w:w="1655" w:type="dxa"/>
            <w:vMerge/>
            <w:shd w:val="clear" w:color="auto" w:fill="auto"/>
            <w:vAlign w:val="center"/>
            <w:hideMark/>
          </w:tcPr>
          <w:p w:rsidR="00746D53" w:rsidRPr="007E7E1B" w:rsidRDefault="00746D53" w:rsidP="00746D53">
            <w:pPr>
              <w:rPr>
                <w:sz w:val="16"/>
                <w:szCs w:val="16"/>
              </w:rPr>
            </w:pPr>
          </w:p>
        </w:tc>
      </w:tr>
      <w:tr w:rsidR="00746D53" w:rsidRPr="007E7E1B" w:rsidTr="00746D53">
        <w:trPr>
          <w:trHeight w:val="20"/>
        </w:trPr>
        <w:tc>
          <w:tcPr>
            <w:tcW w:w="467" w:type="dxa"/>
            <w:shd w:val="clear" w:color="auto" w:fill="auto"/>
            <w:noWrap/>
            <w:vAlign w:val="center"/>
            <w:hideMark/>
          </w:tcPr>
          <w:p w:rsidR="00746D53" w:rsidRPr="007E7E1B" w:rsidRDefault="00746D53" w:rsidP="00746D53">
            <w:pPr>
              <w:jc w:val="center"/>
              <w:rPr>
                <w:sz w:val="16"/>
                <w:szCs w:val="16"/>
              </w:rPr>
            </w:pPr>
            <w:r w:rsidRPr="007E7E1B">
              <w:rPr>
                <w:sz w:val="16"/>
                <w:szCs w:val="16"/>
              </w:rPr>
              <w:t>9</w:t>
            </w:r>
          </w:p>
        </w:tc>
        <w:tc>
          <w:tcPr>
            <w:tcW w:w="5869" w:type="dxa"/>
            <w:gridSpan w:val="5"/>
            <w:shd w:val="clear" w:color="auto" w:fill="auto"/>
            <w:vAlign w:val="center"/>
            <w:hideMark/>
          </w:tcPr>
          <w:p w:rsidR="00746D53" w:rsidRPr="007E7E1B" w:rsidRDefault="00746D53" w:rsidP="00746D53">
            <w:pPr>
              <w:rPr>
                <w:b/>
                <w:bCs/>
                <w:sz w:val="16"/>
                <w:szCs w:val="16"/>
              </w:rPr>
            </w:pPr>
            <w:r w:rsidRPr="007E7E1B">
              <w:rPr>
                <w:b/>
                <w:bCs/>
                <w:sz w:val="16"/>
                <w:szCs w:val="16"/>
              </w:rPr>
              <w:t>НДС (20 %)</w:t>
            </w:r>
          </w:p>
        </w:tc>
        <w:tc>
          <w:tcPr>
            <w:tcW w:w="1293"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8 051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1 610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1 610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1 610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1 610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1 610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590" w:type="dxa"/>
            <w:vAlign w:val="center"/>
          </w:tcPr>
          <w:p w:rsidR="00746D53" w:rsidRPr="007E7E1B" w:rsidRDefault="00746D53" w:rsidP="00746D53">
            <w:pPr>
              <w:jc w:val="center"/>
              <w:rPr>
                <w:b/>
                <w:bCs/>
                <w:sz w:val="16"/>
                <w:szCs w:val="16"/>
              </w:rPr>
            </w:pPr>
            <w:r w:rsidRPr="007E7E1B">
              <w:rPr>
                <w:b/>
                <w:bCs/>
                <w:sz w:val="16"/>
                <w:szCs w:val="16"/>
              </w:rPr>
              <w:t xml:space="preserve">0  </w:t>
            </w:r>
          </w:p>
        </w:tc>
        <w:tc>
          <w:tcPr>
            <w:tcW w:w="1655" w:type="dxa"/>
            <w:vMerge/>
            <w:shd w:val="clear" w:color="auto" w:fill="auto"/>
            <w:vAlign w:val="center"/>
            <w:hideMark/>
          </w:tcPr>
          <w:p w:rsidR="00746D53" w:rsidRPr="007E7E1B" w:rsidRDefault="00746D53" w:rsidP="00746D53">
            <w:pPr>
              <w:rPr>
                <w:sz w:val="16"/>
                <w:szCs w:val="16"/>
              </w:rPr>
            </w:pPr>
          </w:p>
        </w:tc>
      </w:tr>
      <w:tr w:rsidR="00746D53" w:rsidRPr="007E7E1B" w:rsidTr="00746D53">
        <w:trPr>
          <w:trHeight w:val="20"/>
        </w:trPr>
        <w:tc>
          <w:tcPr>
            <w:tcW w:w="467" w:type="dxa"/>
            <w:shd w:val="clear" w:color="auto" w:fill="auto"/>
            <w:noWrap/>
            <w:vAlign w:val="center"/>
            <w:hideMark/>
          </w:tcPr>
          <w:p w:rsidR="00746D53" w:rsidRPr="007E7E1B" w:rsidRDefault="00746D53" w:rsidP="00746D53">
            <w:pPr>
              <w:jc w:val="center"/>
              <w:rPr>
                <w:sz w:val="16"/>
                <w:szCs w:val="16"/>
              </w:rPr>
            </w:pPr>
            <w:r w:rsidRPr="007E7E1B">
              <w:rPr>
                <w:sz w:val="16"/>
                <w:szCs w:val="16"/>
              </w:rPr>
              <w:t>10</w:t>
            </w:r>
          </w:p>
        </w:tc>
        <w:tc>
          <w:tcPr>
            <w:tcW w:w="5869" w:type="dxa"/>
            <w:gridSpan w:val="5"/>
            <w:shd w:val="clear" w:color="auto" w:fill="auto"/>
            <w:vAlign w:val="center"/>
            <w:hideMark/>
          </w:tcPr>
          <w:p w:rsidR="00746D53" w:rsidRPr="007E7E1B" w:rsidRDefault="00746D53" w:rsidP="00746D53">
            <w:pPr>
              <w:rPr>
                <w:b/>
                <w:bCs/>
                <w:sz w:val="16"/>
                <w:szCs w:val="16"/>
              </w:rPr>
            </w:pPr>
            <w:r w:rsidRPr="007E7E1B">
              <w:rPr>
                <w:b/>
                <w:bCs/>
                <w:sz w:val="16"/>
                <w:szCs w:val="16"/>
              </w:rPr>
              <w:t>ВСЕГО сметная стоимость с НДС</w:t>
            </w:r>
          </w:p>
        </w:tc>
        <w:tc>
          <w:tcPr>
            <w:tcW w:w="1293"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48 305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9 661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9 661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9 661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9 661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9 661  </w:t>
            </w:r>
          </w:p>
        </w:tc>
        <w:tc>
          <w:tcPr>
            <w:tcW w:w="685"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590" w:type="dxa"/>
            <w:vAlign w:val="center"/>
          </w:tcPr>
          <w:p w:rsidR="00746D53" w:rsidRPr="007E7E1B" w:rsidRDefault="00746D53" w:rsidP="00746D53">
            <w:pPr>
              <w:jc w:val="center"/>
              <w:rPr>
                <w:b/>
                <w:bCs/>
                <w:sz w:val="16"/>
                <w:szCs w:val="16"/>
              </w:rPr>
            </w:pPr>
            <w:r w:rsidRPr="007E7E1B">
              <w:rPr>
                <w:b/>
                <w:bCs/>
                <w:sz w:val="16"/>
                <w:szCs w:val="16"/>
              </w:rPr>
              <w:t xml:space="preserve">0  </w:t>
            </w:r>
          </w:p>
        </w:tc>
        <w:tc>
          <w:tcPr>
            <w:tcW w:w="1655" w:type="dxa"/>
            <w:vMerge/>
            <w:shd w:val="clear" w:color="auto" w:fill="auto"/>
            <w:vAlign w:val="center"/>
            <w:hideMark/>
          </w:tcPr>
          <w:p w:rsidR="00746D53" w:rsidRPr="007E7E1B" w:rsidRDefault="00746D53" w:rsidP="00746D53">
            <w:pPr>
              <w:rPr>
                <w:sz w:val="16"/>
                <w:szCs w:val="16"/>
              </w:rPr>
            </w:pPr>
          </w:p>
        </w:tc>
      </w:tr>
    </w:tbl>
    <w:p w:rsidR="00961870" w:rsidRPr="007E7E1B" w:rsidRDefault="00961870" w:rsidP="004549BB">
      <w:pPr>
        <w:spacing w:before="120"/>
        <w:jc w:val="both"/>
        <w:sectPr w:rsidR="00961870" w:rsidRPr="007E7E1B" w:rsidSect="004549BB">
          <w:headerReference w:type="default" r:id="rId60"/>
          <w:pgSz w:w="16838" w:h="11906" w:orient="landscape" w:code="9"/>
          <w:pgMar w:top="851" w:right="340" w:bottom="851" w:left="1134" w:header="454" w:footer="454" w:gutter="0"/>
          <w:cols w:space="720"/>
          <w:docGrid w:linePitch="326"/>
        </w:sectPr>
      </w:pPr>
    </w:p>
    <w:p w:rsidR="00CE5075" w:rsidRPr="007E7E1B" w:rsidRDefault="004549BB" w:rsidP="00935DC5">
      <w:pPr>
        <w:pStyle w:val="2"/>
        <w:spacing w:line="360" w:lineRule="auto"/>
        <w:rPr>
          <w:caps/>
          <w:color w:val="auto"/>
          <w:szCs w:val="28"/>
        </w:rPr>
      </w:pPr>
      <w:bookmarkStart w:id="135" w:name="_Toc490233859"/>
      <w:bookmarkStart w:id="136" w:name="_Toc47715506"/>
      <w:r w:rsidRPr="007E7E1B">
        <w:rPr>
          <w:color w:val="auto"/>
        </w:rPr>
        <w:lastRenderedPageBreak/>
        <w:t xml:space="preserve">6.2. </w:t>
      </w:r>
      <w:r w:rsidR="00CE5075" w:rsidRPr="007E7E1B">
        <w:rPr>
          <w:color w:val="auto"/>
        </w:rPr>
        <w:t>Перспективная схема теплоснабжения</w:t>
      </w:r>
      <w:bookmarkEnd w:id="135"/>
      <w:bookmarkEnd w:id="136"/>
    </w:p>
    <w:p w:rsidR="00CE5075" w:rsidRPr="007E7E1B" w:rsidRDefault="004549BB" w:rsidP="00935DC5">
      <w:pPr>
        <w:pStyle w:val="30"/>
        <w:spacing w:line="360" w:lineRule="auto"/>
        <w:rPr>
          <w:color w:val="auto"/>
        </w:rPr>
      </w:pPr>
      <w:bookmarkStart w:id="137" w:name="_Toc459099089"/>
      <w:bookmarkStart w:id="138" w:name="_Toc490233860"/>
      <w:bookmarkStart w:id="139" w:name="_Toc47715507"/>
      <w:r w:rsidRPr="007E7E1B">
        <w:rPr>
          <w:color w:val="auto"/>
        </w:rPr>
        <w:t xml:space="preserve">6.2.1. </w:t>
      </w:r>
      <w:r w:rsidR="00CE5075" w:rsidRPr="007E7E1B">
        <w:rPr>
          <w:color w:val="auto"/>
        </w:rPr>
        <w:t>Обоснование перечня необходимых проектов</w:t>
      </w:r>
      <w:bookmarkEnd w:id="137"/>
      <w:bookmarkEnd w:id="138"/>
      <w:bookmarkEnd w:id="139"/>
    </w:p>
    <w:p w:rsidR="00CE5075" w:rsidRPr="007E7E1B" w:rsidRDefault="00CE5075" w:rsidP="00A4250A">
      <w:pPr>
        <w:spacing w:line="360" w:lineRule="auto"/>
        <w:ind w:firstLine="709"/>
        <w:jc w:val="both"/>
        <w:rPr>
          <w:rFonts w:eastAsia="Calibri"/>
        </w:rPr>
      </w:pPr>
      <w:r w:rsidRPr="007E7E1B">
        <w:t xml:space="preserve">Перечень и программа необходимых инвестиционных проектов, обеспечивающих спрос на тепловую энергию </w:t>
      </w:r>
      <w:r w:rsidRPr="007E7E1B">
        <w:rPr>
          <w:rFonts w:eastAsia="Calibri"/>
        </w:rPr>
        <w:t>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 на основании:</w:t>
      </w:r>
    </w:p>
    <w:p w:rsidR="004549BB" w:rsidRPr="007E7E1B" w:rsidRDefault="004549BB" w:rsidP="00C330C3">
      <w:pPr>
        <w:pStyle w:val="a5"/>
        <w:numPr>
          <w:ilvl w:val="0"/>
          <w:numId w:val="59"/>
        </w:numPr>
        <w:spacing w:line="360" w:lineRule="auto"/>
        <w:jc w:val="both"/>
      </w:pPr>
      <w:r w:rsidRPr="007E7E1B">
        <w:t>Схемы теплоснабжения сельского поселения Верхнеказымский» Белоярского района Ханты-Мансийского автономного округа – Югры (Актуализация на 2021 год);</w:t>
      </w:r>
    </w:p>
    <w:p w:rsidR="00CE5075" w:rsidRPr="007E7E1B" w:rsidRDefault="004549BB" w:rsidP="00C330C3">
      <w:pPr>
        <w:pStyle w:val="a5"/>
        <w:numPr>
          <w:ilvl w:val="0"/>
          <w:numId w:val="59"/>
        </w:numPr>
        <w:spacing w:line="360" w:lineRule="auto"/>
        <w:jc w:val="both"/>
      </w:pPr>
      <w:r w:rsidRPr="007E7E1B">
        <w:t>Информации, полученной от основных теплоснабжающих организаций: АО «ЮКЭК-Белоярский» и ООО «Газпром трансгаз Югорск» Верхнеказымское ЛПУ МГ» о существующем положении системы теплоснабжения с.п. Верхнеказымский и перспективах её развития.</w:t>
      </w:r>
    </w:p>
    <w:p w:rsidR="00CE5075" w:rsidRPr="007E7E1B" w:rsidRDefault="00CE5075" w:rsidP="0016106A">
      <w:pPr>
        <w:spacing w:before="120" w:line="360" w:lineRule="auto"/>
        <w:ind w:firstLine="709"/>
        <w:jc w:val="both"/>
      </w:pPr>
      <w:r w:rsidRPr="007E7E1B">
        <w:t xml:space="preserve">Программа инвестиционных проектов, обеспечивает достижение целевых показателей, которые приведены в таблице </w:t>
      </w:r>
      <w:r w:rsidR="0053750C" w:rsidRPr="007E7E1B">
        <w:t>51</w:t>
      </w:r>
      <w:r w:rsidRPr="007E7E1B">
        <w:t xml:space="preserve"> настоящих обосновывающих материалов.</w:t>
      </w:r>
    </w:p>
    <w:p w:rsidR="00CE5075" w:rsidRPr="007E7E1B" w:rsidRDefault="00CE5075" w:rsidP="0016106A">
      <w:pPr>
        <w:spacing w:before="120" w:line="360" w:lineRule="auto"/>
        <w:ind w:firstLine="709"/>
        <w:jc w:val="both"/>
      </w:pPr>
      <w:r w:rsidRPr="007E7E1B">
        <w:t xml:space="preserve">Перечень инвестиционных проектов перспективной схемы теплоснабжения сельского поселения Верхнеказымский </w:t>
      </w:r>
      <w:r w:rsidR="00EB37E9" w:rsidRPr="007E7E1B">
        <w:t xml:space="preserve">представлен </w:t>
      </w:r>
      <w:r w:rsidRPr="007E7E1B">
        <w:t xml:space="preserve">в разделах </w:t>
      </w:r>
      <w:r w:rsidR="004549BB" w:rsidRPr="007E7E1B">
        <w:t>6</w:t>
      </w:r>
      <w:r w:rsidRPr="007E7E1B">
        <w:t>.2.</w:t>
      </w:r>
      <w:r w:rsidR="004549BB" w:rsidRPr="007E7E1B">
        <w:t>2</w:t>
      </w:r>
      <w:r w:rsidRPr="007E7E1B">
        <w:t xml:space="preserve"> и </w:t>
      </w:r>
      <w:r w:rsidR="004549BB" w:rsidRPr="007E7E1B">
        <w:t>6</w:t>
      </w:r>
      <w:r w:rsidRPr="007E7E1B">
        <w:t>.</w:t>
      </w:r>
      <w:r w:rsidR="004549BB" w:rsidRPr="007E7E1B">
        <w:t>2</w:t>
      </w:r>
      <w:r w:rsidRPr="007E7E1B">
        <w:t>.</w:t>
      </w:r>
      <w:r w:rsidR="004549BB" w:rsidRPr="007E7E1B">
        <w:t>3</w:t>
      </w:r>
      <w:r w:rsidRPr="007E7E1B">
        <w:t xml:space="preserve"> 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rsidR="00CE5075" w:rsidRPr="007E7E1B" w:rsidRDefault="00CE5075" w:rsidP="00C330C3">
      <w:pPr>
        <w:pStyle w:val="a5"/>
        <w:numPr>
          <w:ilvl w:val="0"/>
          <w:numId w:val="47"/>
        </w:numPr>
        <w:spacing w:line="360" w:lineRule="auto"/>
        <w:ind w:left="1276" w:hanging="352"/>
        <w:jc w:val="both"/>
      </w:pPr>
      <w:r w:rsidRPr="007E7E1B">
        <w:t>кратких технических параметров;</w:t>
      </w:r>
    </w:p>
    <w:p w:rsidR="00CE5075" w:rsidRPr="007E7E1B" w:rsidRDefault="00CE5075" w:rsidP="00C330C3">
      <w:pPr>
        <w:pStyle w:val="a5"/>
        <w:numPr>
          <w:ilvl w:val="0"/>
          <w:numId w:val="47"/>
        </w:numPr>
        <w:spacing w:before="120" w:line="360" w:lineRule="auto"/>
        <w:ind w:left="1276" w:hanging="352"/>
        <w:jc w:val="both"/>
      </w:pPr>
      <w:r w:rsidRPr="007E7E1B">
        <w:t>целей проекта;</w:t>
      </w:r>
    </w:p>
    <w:p w:rsidR="00CE5075" w:rsidRPr="007E7E1B" w:rsidRDefault="00CE5075" w:rsidP="00C330C3">
      <w:pPr>
        <w:pStyle w:val="a5"/>
        <w:numPr>
          <w:ilvl w:val="0"/>
          <w:numId w:val="47"/>
        </w:numPr>
        <w:spacing w:before="120" w:line="360" w:lineRule="auto"/>
        <w:ind w:left="1276" w:hanging="352"/>
        <w:jc w:val="both"/>
      </w:pPr>
      <w:r w:rsidRPr="007E7E1B">
        <w:t>объемов инвестиций;</w:t>
      </w:r>
    </w:p>
    <w:p w:rsidR="00CE5075" w:rsidRPr="007E7E1B" w:rsidRDefault="00CE5075" w:rsidP="00C330C3">
      <w:pPr>
        <w:pStyle w:val="a5"/>
        <w:numPr>
          <w:ilvl w:val="0"/>
          <w:numId w:val="47"/>
        </w:numPr>
        <w:spacing w:before="120" w:line="360" w:lineRule="auto"/>
        <w:ind w:left="1276" w:hanging="352"/>
        <w:jc w:val="both"/>
      </w:pPr>
      <w:r w:rsidRPr="007E7E1B">
        <w:t>сроков вложения инвестиций и реализации;</w:t>
      </w:r>
    </w:p>
    <w:p w:rsidR="00CE5075" w:rsidRPr="007E7E1B" w:rsidRDefault="00CE5075" w:rsidP="00C330C3">
      <w:pPr>
        <w:pStyle w:val="a5"/>
        <w:numPr>
          <w:ilvl w:val="0"/>
          <w:numId w:val="47"/>
        </w:numPr>
        <w:spacing w:before="120" w:line="360" w:lineRule="auto"/>
        <w:ind w:left="1276" w:hanging="352"/>
        <w:jc w:val="both"/>
      </w:pPr>
      <w:r w:rsidRPr="007E7E1B">
        <w:t>ожидаемых эффектов от реализации.</w:t>
      </w:r>
    </w:p>
    <w:p w:rsidR="00CE5075" w:rsidRPr="007E7E1B" w:rsidRDefault="00CE5075" w:rsidP="0016106A">
      <w:pPr>
        <w:spacing w:before="120" w:line="360" w:lineRule="auto"/>
        <w:ind w:firstLine="709"/>
        <w:jc w:val="both"/>
      </w:pPr>
      <w:r w:rsidRPr="007E7E1B">
        <w:t>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ценам соответствующих лет. Использовались следующие макроэкономические параметры, установленные Минэкономразвития России:</w:t>
      </w:r>
    </w:p>
    <w:p w:rsidR="004549BB" w:rsidRPr="007E7E1B" w:rsidRDefault="004549BB" w:rsidP="00C330C3">
      <w:pPr>
        <w:pStyle w:val="a5"/>
        <w:widowControl w:val="0"/>
        <w:numPr>
          <w:ilvl w:val="0"/>
          <w:numId w:val="50"/>
        </w:numPr>
        <w:tabs>
          <w:tab w:val="left" w:pos="993"/>
        </w:tabs>
        <w:spacing w:line="360" w:lineRule="auto"/>
        <w:ind w:right="2"/>
        <w:jc w:val="both"/>
        <w:rPr>
          <w:lang w:eastAsia="en-US"/>
        </w:rPr>
      </w:pPr>
      <w:r w:rsidRPr="007E7E1B">
        <w:rPr>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CE5075" w:rsidRPr="007E7E1B" w:rsidRDefault="004549BB" w:rsidP="00C330C3">
      <w:pPr>
        <w:pStyle w:val="22"/>
        <w:numPr>
          <w:ilvl w:val="0"/>
          <w:numId w:val="50"/>
        </w:numPr>
        <w:suppressAutoHyphens w:val="0"/>
        <w:spacing w:before="0" w:line="360" w:lineRule="auto"/>
        <w:jc w:val="both"/>
      </w:pPr>
      <w:r w:rsidRPr="007E7E1B">
        <w:rPr>
          <w:lang w:eastAsia="en-US"/>
        </w:rPr>
        <w:t>Прогноз долгосрочного социально-экономического развития РФ на период</w:t>
      </w:r>
      <w:r w:rsidRPr="007E7E1B">
        <w:rPr>
          <w:szCs w:val="22"/>
          <w:lang w:eastAsia="en-US"/>
        </w:rPr>
        <w:t xml:space="preserve"> до 2030 года (опубликован на сайте Минэкономразвития РФ).</w:t>
      </w:r>
    </w:p>
    <w:p w:rsidR="00CE5075" w:rsidRPr="007E7E1B" w:rsidRDefault="00CE5075" w:rsidP="0016106A">
      <w:pPr>
        <w:pStyle w:val="22"/>
        <w:suppressAutoHyphens w:val="0"/>
        <w:spacing w:before="0" w:line="360" w:lineRule="auto"/>
        <w:ind w:firstLine="709"/>
        <w:jc w:val="both"/>
      </w:pPr>
      <w:r w:rsidRPr="007E7E1B">
        <w:lastRenderedPageBreak/>
        <w:t>Прогнозные индексы принимаются в соответствии с базовыми вариантами прогнозов социально-экономического развития Российской Федерации, одобренных Правительством Российской Федерации.</w:t>
      </w:r>
    </w:p>
    <w:p w:rsidR="00CE5075" w:rsidRPr="007E7E1B" w:rsidRDefault="00CE5075" w:rsidP="0016106A">
      <w:pPr>
        <w:spacing w:line="360" w:lineRule="auto"/>
        <w:ind w:firstLine="709"/>
        <w:jc w:val="both"/>
      </w:pPr>
      <w:r w:rsidRPr="007E7E1B">
        <w:t>Сводные показатели по группам проектов схемы теплоснабжения представлены в таблице</w:t>
      </w:r>
      <w:r w:rsidR="004549BB" w:rsidRPr="007E7E1B">
        <w:t xml:space="preserve"> 5</w:t>
      </w:r>
      <w:r w:rsidR="0053750C" w:rsidRPr="007E7E1B">
        <w:t>6</w:t>
      </w:r>
      <w:r w:rsidRPr="007E7E1B">
        <w:t>.</w:t>
      </w:r>
    </w:p>
    <w:p w:rsidR="00CE5075" w:rsidRPr="007E7E1B" w:rsidRDefault="00CE5075" w:rsidP="0016106A">
      <w:pPr>
        <w:pStyle w:val="22"/>
        <w:suppressAutoHyphens w:val="0"/>
        <w:spacing w:before="0" w:line="360" w:lineRule="auto"/>
        <w:ind w:firstLine="709"/>
        <w:jc w:val="both"/>
      </w:pPr>
      <w:r w:rsidRPr="007E7E1B">
        <w:t>Стоимость инвестиций определена в ценах соответствующих лет (без НДС) и должна быть уточнена при разработке проектно-сметной документации.</w:t>
      </w:r>
    </w:p>
    <w:p w:rsidR="004549BB" w:rsidRPr="007E7E1B" w:rsidRDefault="004549BB" w:rsidP="00935DC5">
      <w:pPr>
        <w:pStyle w:val="30"/>
        <w:spacing w:line="360" w:lineRule="auto"/>
        <w:rPr>
          <w:color w:val="auto"/>
        </w:rPr>
      </w:pPr>
      <w:bookmarkStart w:id="140" w:name="_Toc459099090"/>
      <w:bookmarkStart w:id="141" w:name="_Toc490233861"/>
      <w:bookmarkStart w:id="142" w:name="_Toc47715508"/>
      <w:r w:rsidRPr="007E7E1B">
        <w:rPr>
          <w:color w:val="auto"/>
        </w:rPr>
        <w:t>6.2.2. Проекты по новому строительству, реконструкции и техническому перевооружению источников тепловой энергии</w:t>
      </w:r>
      <w:bookmarkEnd w:id="140"/>
      <w:bookmarkEnd w:id="141"/>
      <w:bookmarkEnd w:id="142"/>
    </w:p>
    <w:p w:rsidR="004549BB" w:rsidRPr="007E7E1B" w:rsidRDefault="004549BB" w:rsidP="0016106A">
      <w:pPr>
        <w:spacing w:before="120" w:line="360" w:lineRule="auto"/>
        <w:ind w:firstLine="709"/>
        <w:jc w:val="both"/>
      </w:pPr>
      <w:r w:rsidRPr="007E7E1B">
        <w:t xml:space="preserve">В настоящее время и в </w:t>
      </w:r>
      <w:proofErr w:type="gramStart"/>
      <w:r w:rsidRPr="007E7E1B">
        <w:t>течении</w:t>
      </w:r>
      <w:proofErr w:type="gramEnd"/>
      <w:r w:rsidRPr="007E7E1B">
        <w:t xml:space="preserve"> рассматриваемого периода до 20</w:t>
      </w:r>
      <w:r w:rsidR="00746D53" w:rsidRPr="007E7E1B">
        <w:t>32</w:t>
      </w:r>
      <w:r w:rsidRPr="007E7E1B">
        <w:t xml:space="preserve"> года в</w:t>
      </w:r>
      <w:r w:rsidRPr="007E7E1B">
        <w:rPr>
          <w:rFonts w:eastAsia="Calibri"/>
        </w:rPr>
        <w:t xml:space="preserve"> </w:t>
      </w:r>
      <w:r w:rsidRPr="007E7E1B">
        <w:t>целом по сельскому поселению Верхнеказымский дефицита мощностей источников тепловой энергии нет.</w:t>
      </w:r>
    </w:p>
    <w:p w:rsidR="004549BB" w:rsidRPr="007E7E1B" w:rsidRDefault="004549BB" w:rsidP="0016106A">
      <w:pPr>
        <w:spacing w:before="120" w:line="360" w:lineRule="auto"/>
        <w:ind w:firstLine="709"/>
        <w:jc w:val="both"/>
      </w:pPr>
      <w:r w:rsidRPr="007E7E1B">
        <w:t xml:space="preserve">В связи с этим проекты по новому строительству, реконструкции и техническому перевооружению источников тепловой энергии </w:t>
      </w:r>
      <w:r w:rsidRPr="007E7E1B">
        <w:rPr>
          <w:rFonts w:eastAsia="Calibri"/>
        </w:rPr>
        <w:t xml:space="preserve">схемой теплоснабжения поселения </w:t>
      </w:r>
      <w:r w:rsidRPr="007E7E1B">
        <w:t>не предусматриваются.</w:t>
      </w:r>
    </w:p>
    <w:p w:rsidR="004549BB" w:rsidRPr="007E7E1B" w:rsidRDefault="004549BB" w:rsidP="00935DC5">
      <w:pPr>
        <w:pStyle w:val="30"/>
        <w:spacing w:line="360" w:lineRule="auto"/>
        <w:rPr>
          <w:color w:val="auto"/>
          <w:szCs w:val="28"/>
        </w:rPr>
      </w:pPr>
      <w:bookmarkStart w:id="143" w:name="_Toc459099095"/>
      <w:bookmarkStart w:id="144" w:name="_Toc490233866"/>
      <w:bookmarkStart w:id="145" w:name="_Toc47715509"/>
      <w:r w:rsidRPr="007E7E1B">
        <w:rPr>
          <w:color w:val="auto"/>
        </w:rPr>
        <w:t>6.2.3. Проекты по новому строительству и реконструкции тепловых сетей</w:t>
      </w:r>
      <w:bookmarkEnd w:id="143"/>
      <w:bookmarkEnd w:id="144"/>
      <w:bookmarkEnd w:id="145"/>
    </w:p>
    <w:p w:rsidR="004549BB" w:rsidRPr="007E7E1B" w:rsidRDefault="004549BB" w:rsidP="0016106A">
      <w:pPr>
        <w:spacing w:before="120" w:line="360" w:lineRule="auto"/>
        <w:ind w:firstLine="709"/>
        <w:jc w:val="both"/>
      </w:pPr>
      <w:r w:rsidRPr="007E7E1B">
        <w:t>Перечень проектов по новому строительству и реконструкции тепловых сетей и сооружений на них и показатели этих проектов представлены в таблице 5</w:t>
      </w:r>
      <w:r w:rsidR="0053750C" w:rsidRPr="007E7E1B">
        <w:t>6</w:t>
      </w:r>
      <w:r w:rsidRPr="007E7E1B">
        <w:t xml:space="preserve"> с выделением следующих групп:</w:t>
      </w:r>
    </w:p>
    <w:p w:rsidR="004549BB" w:rsidRPr="007E7E1B" w:rsidRDefault="004549BB" w:rsidP="00C330C3">
      <w:pPr>
        <w:pStyle w:val="a5"/>
        <w:numPr>
          <w:ilvl w:val="0"/>
          <w:numId w:val="47"/>
        </w:numPr>
        <w:spacing w:line="360" w:lineRule="auto"/>
        <w:ind w:left="1281" w:hanging="357"/>
        <w:jc w:val="both"/>
      </w:pPr>
      <w:r w:rsidRPr="007E7E1B">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4549BB" w:rsidRPr="007E7E1B" w:rsidRDefault="004549BB" w:rsidP="004549BB">
      <w:pPr>
        <w:spacing w:before="120" w:line="276" w:lineRule="auto"/>
        <w:ind w:firstLine="567"/>
        <w:jc w:val="both"/>
      </w:pPr>
    </w:p>
    <w:p w:rsidR="004549BB" w:rsidRPr="007E7E1B" w:rsidRDefault="004549BB" w:rsidP="00CE5075">
      <w:pPr>
        <w:spacing w:before="120"/>
        <w:ind w:firstLine="567"/>
        <w:jc w:val="both"/>
        <w:sectPr w:rsidR="004549BB" w:rsidRPr="007E7E1B" w:rsidSect="004549BB">
          <w:headerReference w:type="default" r:id="rId61"/>
          <w:pgSz w:w="11907" w:h="16840" w:code="9"/>
          <w:pgMar w:top="1134" w:right="850" w:bottom="1134" w:left="1701" w:header="340" w:footer="454" w:gutter="0"/>
          <w:cols w:space="720"/>
          <w:docGrid w:linePitch="326"/>
        </w:sectPr>
      </w:pPr>
    </w:p>
    <w:p w:rsidR="00CE5075" w:rsidRPr="007E7E1B" w:rsidRDefault="004549BB" w:rsidP="00CE5075">
      <w:pPr>
        <w:pStyle w:val="a5"/>
        <w:spacing w:before="120" w:after="120"/>
        <w:ind w:left="0"/>
        <w:jc w:val="cente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53750C" w:rsidRPr="007E7E1B">
        <w:rPr>
          <w:b/>
          <w:noProof/>
        </w:rPr>
        <w:t>56</w:t>
      </w:r>
      <w:r w:rsidR="00C60CD3" w:rsidRPr="007E7E1B">
        <w:rPr>
          <w:b/>
        </w:rPr>
        <w:fldChar w:fldCharType="end"/>
      </w:r>
      <w:r w:rsidRPr="007E7E1B">
        <w:rPr>
          <w:b/>
        </w:rPr>
        <w:t xml:space="preserve"> – </w:t>
      </w:r>
      <w:r w:rsidR="00EB37E9" w:rsidRPr="007E7E1B">
        <w:rPr>
          <w:b/>
          <w:bCs/>
        </w:rPr>
        <w:t xml:space="preserve">Перечень инвестиционных проектов по развитию системы теплоснабжения </w:t>
      </w:r>
      <w:r w:rsidR="00EB37E9" w:rsidRPr="007E7E1B">
        <w:rPr>
          <w:b/>
        </w:rPr>
        <w:t>до 20</w:t>
      </w:r>
      <w:r w:rsidR="00746D53" w:rsidRPr="007E7E1B">
        <w:rPr>
          <w:b/>
        </w:rPr>
        <w:t>32</w:t>
      </w:r>
      <w:r w:rsidR="00EB37E9" w:rsidRPr="007E7E1B">
        <w:rPr>
          <w:b/>
        </w:rPr>
        <w:t xml:space="preserve"> года в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
        <w:gridCol w:w="754"/>
        <w:gridCol w:w="907"/>
        <w:gridCol w:w="822"/>
        <w:gridCol w:w="1851"/>
        <w:gridCol w:w="1480"/>
        <w:gridCol w:w="1199"/>
        <w:gridCol w:w="656"/>
        <w:gridCol w:w="577"/>
        <w:gridCol w:w="577"/>
        <w:gridCol w:w="577"/>
        <w:gridCol w:w="577"/>
        <w:gridCol w:w="656"/>
        <w:gridCol w:w="656"/>
        <w:gridCol w:w="656"/>
        <w:gridCol w:w="596"/>
        <w:gridCol w:w="1492"/>
      </w:tblGrid>
      <w:tr w:rsidR="00746D53" w:rsidRPr="007E7E1B" w:rsidTr="0058500F">
        <w:trPr>
          <w:trHeight w:val="20"/>
          <w:tblHeader/>
        </w:trPr>
        <w:tc>
          <w:tcPr>
            <w:tcW w:w="0" w:type="auto"/>
            <w:vMerge w:val="restart"/>
            <w:shd w:val="clear" w:color="auto" w:fill="auto"/>
            <w:vAlign w:val="center"/>
            <w:hideMark/>
          </w:tcPr>
          <w:p w:rsidR="00746D53" w:rsidRPr="007E7E1B" w:rsidRDefault="00746D53" w:rsidP="00961870">
            <w:pPr>
              <w:jc w:val="center"/>
              <w:rPr>
                <w:sz w:val="16"/>
                <w:szCs w:val="16"/>
              </w:rPr>
            </w:pPr>
            <w:r w:rsidRPr="007E7E1B">
              <w:rPr>
                <w:sz w:val="16"/>
                <w:szCs w:val="16"/>
              </w:rPr>
              <w:t>№ п.п.</w:t>
            </w:r>
          </w:p>
        </w:tc>
        <w:tc>
          <w:tcPr>
            <w:tcW w:w="0" w:type="auto"/>
            <w:vMerge w:val="restart"/>
            <w:shd w:val="clear" w:color="auto" w:fill="auto"/>
            <w:vAlign w:val="center"/>
            <w:hideMark/>
          </w:tcPr>
          <w:p w:rsidR="00746D53" w:rsidRPr="007E7E1B" w:rsidRDefault="00746D53" w:rsidP="00961870">
            <w:pPr>
              <w:jc w:val="center"/>
              <w:rPr>
                <w:sz w:val="16"/>
                <w:szCs w:val="16"/>
              </w:rPr>
            </w:pPr>
            <w:r w:rsidRPr="007E7E1B">
              <w:rPr>
                <w:sz w:val="16"/>
                <w:szCs w:val="16"/>
              </w:rPr>
              <w:t>№ проекта</w:t>
            </w:r>
          </w:p>
        </w:tc>
        <w:tc>
          <w:tcPr>
            <w:tcW w:w="0" w:type="auto"/>
            <w:gridSpan w:val="2"/>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Наименование проекта</w:t>
            </w:r>
          </w:p>
        </w:tc>
        <w:tc>
          <w:tcPr>
            <w:tcW w:w="0" w:type="auto"/>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Краткое описание, технические параметры проекта</w:t>
            </w:r>
          </w:p>
        </w:tc>
        <w:tc>
          <w:tcPr>
            <w:tcW w:w="0" w:type="auto"/>
            <w:vMerge w:val="restart"/>
            <w:shd w:val="clear" w:color="auto" w:fill="auto"/>
            <w:vAlign w:val="center"/>
            <w:hideMark/>
          </w:tcPr>
          <w:p w:rsidR="00746D53" w:rsidRPr="007E7E1B" w:rsidRDefault="00746D53" w:rsidP="00961870">
            <w:pPr>
              <w:jc w:val="center"/>
              <w:rPr>
                <w:sz w:val="16"/>
                <w:szCs w:val="16"/>
              </w:rPr>
            </w:pPr>
            <w:r w:rsidRPr="007E7E1B">
              <w:rPr>
                <w:sz w:val="16"/>
                <w:szCs w:val="16"/>
              </w:rPr>
              <w:t>Цель проекта</w:t>
            </w:r>
          </w:p>
        </w:tc>
        <w:tc>
          <w:tcPr>
            <w:tcW w:w="0" w:type="auto"/>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Необходимые капитальные затраты, тыс. руб.</w:t>
            </w:r>
          </w:p>
        </w:tc>
        <w:tc>
          <w:tcPr>
            <w:tcW w:w="0" w:type="auto"/>
            <w:gridSpan w:val="9"/>
            <w:shd w:val="clear" w:color="auto" w:fill="auto"/>
            <w:vAlign w:val="center"/>
            <w:hideMark/>
          </w:tcPr>
          <w:p w:rsidR="00746D53" w:rsidRPr="007E7E1B" w:rsidRDefault="00746D53" w:rsidP="00961870">
            <w:pPr>
              <w:jc w:val="center"/>
              <w:rPr>
                <w:sz w:val="16"/>
                <w:szCs w:val="16"/>
              </w:rPr>
            </w:pPr>
            <w:r w:rsidRPr="007E7E1B">
              <w:rPr>
                <w:sz w:val="16"/>
                <w:szCs w:val="16"/>
              </w:rPr>
              <w:t>Расходы на реализацию мероприятий, тыс</w:t>
            </w:r>
            <w:proofErr w:type="gramStart"/>
            <w:r w:rsidRPr="007E7E1B">
              <w:rPr>
                <w:sz w:val="16"/>
                <w:szCs w:val="16"/>
              </w:rPr>
              <w:t>.р</w:t>
            </w:r>
            <w:proofErr w:type="gramEnd"/>
            <w:r w:rsidRPr="007E7E1B">
              <w:rPr>
                <w:sz w:val="16"/>
                <w:szCs w:val="16"/>
              </w:rPr>
              <w:t>уб. (без НДС)</w:t>
            </w:r>
          </w:p>
        </w:tc>
        <w:tc>
          <w:tcPr>
            <w:tcW w:w="0" w:type="auto"/>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Ожидаемые эффекты</w:t>
            </w:r>
          </w:p>
        </w:tc>
      </w:tr>
      <w:tr w:rsidR="00746D53" w:rsidRPr="007E7E1B" w:rsidTr="00746D53">
        <w:trPr>
          <w:trHeight w:val="20"/>
          <w:tblHeader/>
        </w:trPr>
        <w:tc>
          <w:tcPr>
            <w:tcW w:w="0" w:type="auto"/>
            <w:vMerge/>
            <w:shd w:val="clear" w:color="auto" w:fill="auto"/>
            <w:vAlign w:val="center"/>
            <w:hideMark/>
          </w:tcPr>
          <w:p w:rsidR="00746D53" w:rsidRPr="007E7E1B" w:rsidRDefault="00746D53" w:rsidP="00961870">
            <w:pPr>
              <w:rPr>
                <w:sz w:val="16"/>
                <w:szCs w:val="16"/>
              </w:rPr>
            </w:pPr>
          </w:p>
        </w:tc>
        <w:tc>
          <w:tcPr>
            <w:tcW w:w="0" w:type="auto"/>
            <w:vMerge/>
            <w:shd w:val="clear" w:color="auto" w:fill="auto"/>
            <w:vAlign w:val="center"/>
            <w:hideMark/>
          </w:tcPr>
          <w:p w:rsidR="00746D53" w:rsidRPr="007E7E1B" w:rsidRDefault="00746D53" w:rsidP="00961870">
            <w:pPr>
              <w:rPr>
                <w:sz w:val="16"/>
                <w:szCs w:val="16"/>
              </w:rPr>
            </w:pPr>
          </w:p>
        </w:tc>
        <w:tc>
          <w:tcPr>
            <w:tcW w:w="0" w:type="auto"/>
            <w:gridSpan w:val="2"/>
            <w:vMerge/>
            <w:shd w:val="clear" w:color="auto" w:fill="auto"/>
            <w:vAlign w:val="center"/>
            <w:hideMark/>
          </w:tcPr>
          <w:p w:rsidR="00746D53" w:rsidRPr="007E7E1B" w:rsidRDefault="00746D53" w:rsidP="00961870">
            <w:pPr>
              <w:rPr>
                <w:sz w:val="16"/>
                <w:szCs w:val="16"/>
              </w:rPr>
            </w:pPr>
          </w:p>
        </w:tc>
        <w:tc>
          <w:tcPr>
            <w:tcW w:w="0" w:type="auto"/>
            <w:vMerge/>
            <w:shd w:val="clear" w:color="auto" w:fill="auto"/>
            <w:vAlign w:val="center"/>
            <w:hideMark/>
          </w:tcPr>
          <w:p w:rsidR="00746D53" w:rsidRPr="007E7E1B" w:rsidRDefault="00746D53" w:rsidP="00961870">
            <w:pPr>
              <w:rPr>
                <w:sz w:val="16"/>
                <w:szCs w:val="16"/>
              </w:rPr>
            </w:pPr>
          </w:p>
        </w:tc>
        <w:tc>
          <w:tcPr>
            <w:tcW w:w="0" w:type="auto"/>
            <w:vMerge/>
            <w:shd w:val="clear" w:color="auto" w:fill="auto"/>
            <w:vAlign w:val="center"/>
            <w:hideMark/>
          </w:tcPr>
          <w:p w:rsidR="00746D53" w:rsidRPr="007E7E1B" w:rsidRDefault="00746D53" w:rsidP="00961870">
            <w:pPr>
              <w:rPr>
                <w:sz w:val="16"/>
                <w:szCs w:val="16"/>
              </w:rPr>
            </w:pPr>
          </w:p>
        </w:tc>
        <w:tc>
          <w:tcPr>
            <w:tcW w:w="0" w:type="auto"/>
            <w:vMerge/>
            <w:shd w:val="clear" w:color="auto" w:fill="auto"/>
            <w:vAlign w:val="center"/>
            <w:hideMark/>
          </w:tcPr>
          <w:p w:rsidR="00746D53" w:rsidRPr="007E7E1B" w:rsidRDefault="00746D53" w:rsidP="00961870">
            <w:pPr>
              <w:rPr>
                <w:sz w:val="16"/>
                <w:szCs w:val="16"/>
              </w:rPr>
            </w:pP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2020 г</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2021 г</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2022 г</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2023 г</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2024 г</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2025 г</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2026 г</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2027 г</w:t>
            </w:r>
          </w:p>
        </w:tc>
        <w:tc>
          <w:tcPr>
            <w:tcW w:w="0" w:type="auto"/>
          </w:tcPr>
          <w:p w:rsidR="00746D53" w:rsidRPr="007E7E1B" w:rsidRDefault="00746D53" w:rsidP="00961870">
            <w:pPr>
              <w:rPr>
                <w:sz w:val="16"/>
                <w:szCs w:val="16"/>
              </w:rPr>
            </w:pPr>
            <w:r w:rsidRPr="007E7E1B">
              <w:rPr>
                <w:sz w:val="16"/>
                <w:szCs w:val="16"/>
              </w:rPr>
              <w:t xml:space="preserve">2028-2032 </w:t>
            </w:r>
            <w:proofErr w:type="spellStart"/>
            <w:proofErr w:type="gramStart"/>
            <w:r w:rsidRPr="007E7E1B">
              <w:rPr>
                <w:sz w:val="16"/>
                <w:szCs w:val="16"/>
              </w:rPr>
              <w:t>гг</w:t>
            </w:r>
            <w:proofErr w:type="spellEnd"/>
            <w:proofErr w:type="gramEnd"/>
          </w:p>
        </w:tc>
        <w:tc>
          <w:tcPr>
            <w:tcW w:w="0" w:type="auto"/>
            <w:vMerge/>
            <w:shd w:val="clear" w:color="auto" w:fill="auto"/>
            <w:vAlign w:val="center"/>
            <w:hideMark/>
          </w:tcPr>
          <w:p w:rsidR="00746D53" w:rsidRPr="007E7E1B" w:rsidRDefault="00746D53" w:rsidP="00961870">
            <w:pPr>
              <w:rPr>
                <w:sz w:val="16"/>
                <w:szCs w:val="16"/>
              </w:rPr>
            </w:pPr>
          </w:p>
        </w:tc>
      </w:tr>
      <w:tr w:rsidR="00746D53" w:rsidRPr="007E7E1B" w:rsidTr="00746D53">
        <w:trPr>
          <w:trHeight w:val="20"/>
        </w:trPr>
        <w:tc>
          <w:tcPr>
            <w:tcW w:w="0" w:type="auto"/>
            <w:gridSpan w:val="3"/>
          </w:tcPr>
          <w:p w:rsidR="00746D53" w:rsidRPr="007E7E1B" w:rsidRDefault="00746D53" w:rsidP="00961870">
            <w:pPr>
              <w:jc w:val="center"/>
              <w:rPr>
                <w:b/>
                <w:bCs/>
                <w:sz w:val="16"/>
                <w:szCs w:val="16"/>
              </w:rPr>
            </w:pPr>
          </w:p>
        </w:tc>
        <w:tc>
          <w:tcPr>
            <w:tcW w:w="0" w:type="auto"/>
            <w:gridSpan w:val="14"/>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1. Проекты нового строительства и реконструкции тепловых сетей для обеспечения перспективных приростов тепловой нагрузки</w:t>
            </w:r>
          </w:p>
        </w:tc>
      </w:tr>
      <w:tr w:rsidR="00746D53" w:rsidRPr="007E7E1B" w:rsidTr="00746D53">
        <w:trPr>
          <w:trHeight w:val="20"/>
        </w:trPr>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1</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1.1.</w:t>
            </w:r>
          </w:p>
        </w:tc>
        <w:tc>
          <w:tcPr>
            <w:tcW w:w="0" w:type="auto"/>
            <w:gridSpan w:val="2"/>
            <w:shd w:val="clear" w:color="auto" w:fill="auto"/>
            <w:vAlign w:val="center"/>
            <w:hideMark/>
          </w:tcPr>
          <w:p w:rsidR="00746D53" w:rsidRPr="007E7E1B" w:rsidRDefault="00746D53" w:rsidP="00961870">
            <w:pPr>
              <w:rPr>
                <w:sz w:val="16"/>
                <w:szCs w:val="16"/>
              </w:rPr>
            </w:pPr>
            <w:r w:rsidRPr="007E7E1B">
              <w:rPr>
                <w:sz w:val="16"/>
                <w:szCs w:val="16"/>
              </w:rPr>
              <w:t>Строительство распределительных сетей теплоснабжения для обеспечения перспективных приростов тепловой нагрузки.</w:t>
            </w:r>
          </w:p>
        </w:tc>
        <w:tc>
          <w:tcPr>
            <w:tcW w:w="0" w:type="auto"/>
            <w:shd w:val="clear" w:color="auto" w:fill="auto"/>
            <w:vAlign w:val="center"/>
            <w:hideMark/>
          </w:tcPr>
          <w:p w:rsidR="00746D53" w:rsidRPr="007E7E1B" w:rsidRDefault="00746D53" w:rsidP="00961870">
            <w:pPr>
              <w:rPr>
                <w:sz w:val="16"/>
                <w:szCs w:val="16"/>
              </w:rPr>
            </w:pPr>
            <w:r w:rsidRPr="007E7E1B">
              <w:rPr>
                <w:sz w:val="16"/>
                <w:szCs w:val="16"/>
              </w:rPr>
              <w:t xml:space="preserve">Строительство теплотрассы к для подключения:  - </w:t>
            </w:r>
            <w:proofErr w:type="spellStart"/>
            <w:r w:rsidRPr="007E7E1B">
              <w:rPr>
                <w:sz w:val="16"/>
                <w:szCs w:val="16"/>
              </w:rPr>
              <w:t>прперспективного</w:t>
            </w:r>
            <w:proofErr w:type="spellEnd"/>
            <w:r w:rsidRPr="007E7E1B">
              <w:rPr>
                <w:sz w:val="16"/>
                <w:szCs w:val="16"/>
              </w:rPr>
              <w:t xml:space="preserve"> здания ФОК Т</w:t>
            </w:r>
            <w:proofErr w:type="gramStart"/>
            <w:r w:rsidRPr="007E7E1B">
              <w:rPr>
                <w:sz w:val="16"/>
                <w:szCs w:val="16"/>
              </w:rPr>
              <w:t>1</w:t>
            </w:r>
            <w:proofErr w:type="gramEnd"/>
            <w:r w:rsidRPr="007E7E1B">
              <w:rPr>
                <w:sz w:val="16"/>
                <w:szCs w:val="16"/>
              </w:rPr>
              <w:t xml:space="preserve">, Т2 = </w:t>
            </w:r>
            <w:proofErr w:type="spellStart"/>
            <w:r w:rsidRPr="007E7E1B">
              <w:rPr>
                <w:sz w:val="16"/>
                <w:szCs w:val="16"/>
              </w:rPr>
              <w:t>Ду</w:t>
            </w:r>
            <w:proofErr w:type="spellEnd"/>
            <w:r w:rsidRPr="007E7E1B">
              <w:rPr>
                <w:sz w:val="16"/>
                <w:szCs w:val="16"/>
              </w:rPr>
              <w:t xml:space="preserve"> 100, протяженностью 86 м;  - 2-х </w:t>
            </w:r>
            <w:proofErr w:type="spellStart"/>
            <w:r w:rsidRPr="007E7E1B">
              <w:rPr>
                <w:sz w:val="16"/>
                <w:szCs w:val="16"/>
              </w:rPr>
              <w:t>прперспективных</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домов в 3 </w:t>
            </w:r>
            <w:proofErr w:type="spellStart"/>
            <w:r w:rsidRPr="007E7E1B">
              <w:rPr>
                <w:sz w:val="16"/>
                <w:szCs w:val="16"/>
              </w:rPr>
              <w:t>мкр</w:t>
            </w:r>
            <w:proofErr w:type="spellEnd"/>
            <w:r w:rsidRPr="007E7E1B">
              <w:rPr>
                <w:sz w:val="16"/>
                <w:szCs w:val="16"/>
              </w:rPr>
              <w:t xml:space="preserve"> -  ж.д.3-6/1 (20 квартир на месте 3-6), ж.д. 3-5/1 (24 </w:t>
            </w:r>
            <w:proofErr w:type="spellStart"/>
            <w:r w:rsidRPr="007E7E1B">
              <w:rPr>
                <w:sz w:val="16"/>
                <w:szCs w:val="16"/>
              </w:rPr>
              <w:t>квариры</w:t>
            </w:r>
            <w:proofErr w:type="spellEnd"/>
            <w:r w:rsidRPr="007E7E1B">
              <w:rPr>
                <w:sz w:val="16"/>
                <w:szCs w:val="16"/>
              </w:rPr>
              <w:t xml:space="preserve"> на месте 3-5) - Т</w:t>
            </w:r>
            <w:proofErr w:type="gramStart"/>
            <w:r w:rsidRPr="007E7E1B">
              <w:rPr>
                <w:sz w:val="16"/>
                <w:szCs w:val="16"/>
              </w:rPr>
              <w:t>1</w:t>
            </w:r>
            <w:proofErr w:type="gramEnd"/>
            <w:r w:rsidRPr="007E7E1B">
              <w:rPr>
                <w:sz w:val="16"/>
                <w:szCs w:val="16"/>
              </w:rPr>
              <w:t xml:space="preserve">,Т2 = </w:t>
            </w:r>
            <w:proofErr w:type="spellStart"/>
            <w:r w:rsidRPr="007E7E1B">
              <w:rPr>
                <w:sz w:val="16"/>
                <w:szCs w:val="16"/>
              </w:rPr>
              <w:t>Ду</w:t>
            </w:r>
            <w:proofErr w:type="spellEnd"/>
            <w:r w:rsidRPr="007E7E1B">
              <w:rPr>
                <w:sz w:val="16"/>
                <w:szCs w:val="16"/>
              </w:rPr>
              <w:t xml:space="preserve"> 100 L=28 м, Т1,Т2 = </w:t>
            </w:r>
            <w:proofErr w:type="spellStart"/>
            <w:r w:rsidRPr="007E7E1B">
              <w:rPr>
                <w:sz w:val="16"/>
                <w:szCs w:val="16"/>
              </w:rPr>
              <w:t>Ду</w:t>
            </w:r>
            <w:proofErr w:type="spellEnd"/>
            <w:r w:rsidRPr="007E7E1B">
              <w:rPr>
                <w:sz w:val="16"/>
                <w:szCs w:val="16"/>
              </w:rPr>
              <w:t xml:space="preserve"> 50 L=6 м, Т1,Т2 = </w:t>
            </w:r>
            <w:proofErr w:type="spellStart"/>
            <w:r w:rsidRPr="007E7E1B">
              <w:rPr>
                <w:sz w:val="16"/>
                <w:szCs w:val="16"/>
              </w:rPr>
              <w:t>Ду</w:t>
            </w:r>
            <w:proofErr w:type="spellEnd"/>
            <w:r w:rsidRPr="007E7E1B">
              <w:rPr>
                <w:sz w:val="16"/>
                <w:szCs w:val="16"/>
              </w:rPr>
              <w:t xml:space="preserve"> 70 L=90 м;  -  </w:t>
            </w:r>
            <w:proofErr w:type="spellStart"/>
            <w:r w:rsidRPr="007E7E1B">
              <w:rPr>
                <w:sz w:val="16"/>
                <w:szCs w:val="16"/>
              </w:rPr>
              <w:t>прперспективного</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дома в 3 </w:t>
            </w:r>
            <w:proofErr w:type="spellStart"/>
            <w:r w:rsidRPr="007E7E1B">
              <w:rPr>
                <w:sz w:val="16"/>
                <w:szCs w:val="16"/>
              </w:rPr>
              <w:t>мкр</w:t>
            </w:r>
            <w:proofErr w:type="spellEnd"/>
            <w:r w:rsidRPr="007E7E1B">
              <w:rPr>
                <w:sz w:val="16"/>
                <w:szCs w:val="16"/>
              </w:rPr>
              <w:t>: ж.д.3-7/1 (42 квартиры на месте 3-7) - Т</w:t>
            </w:r>
            <w:proofErr w:type="gramStart"/>
            <w:r w:rsidRPr="007E7E1B">
              <w:rPr>
                <w:sz w:val="16"/>
                <w:szCs w:val="16"/>
              </w:rPr>
              <w:t>1</w:t>
            </w:r>
            <w:proofErr w:type="gramEnd"/>
            <w:r w:rsidRPr="007E7E1B">
              <w:rPr>
                <w:sz w:val="16"/>
                <w:szCs w:val="16"/>
              </w:rPr>
              <w:t xml:space="preserve">,Т2 = </w:t>
            </w:r>
            <w:proofErr w:type="spellStart"/>
            <w:r w:rsidRPr="007E7E1B">
              <w:rPr>
                <w:sz w:val="16"/>
                <w:szCs w:val="16"/>
              </w:rPr>
              <w:t>Ду</w:t>
            </w:r>
            <w:proofErr w:type="spellEnd"/>
            <w:r w:rsidRPr="007E7E1B">
              <w:rPr>
                <w:sz w:val="16"/>
                <w:szCs w:val="16"/>
              </w:rPr>
              <w:t xml:space="preserve"> 70 L =30 м;  - </w:t>
            </w:r>
            <w:proofErr w:type="spellStart"/>
            <w:r w:rsidRPr="007E7E1B">
              <w:rPr>
                <w:sz w:val="16"/>
                <w:szCs w:val="16"/>
              </w:rPr>
              <w:t>прперспективного</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дома во 2 </w:t>
            </w:r>
            <w:proofErr w:type="spellStart"/>
            <w:r w:rsidRPr="007E7E1B">
              <w:rPr>
                <w:sz w:val="16"/>
                <w:szCs w:val="16"/>
              </w:rPr>
              <w:t>мкр</w:t>
            </w:r>
            <w:proofErr w:type="spellEnd"/>
            <w:r w:rsidRPr="007E7E1B">
              <w:rPr>
                <w:sz w:val="16"/>
                <w:szCs w:val="16"/>
              </w:rPr>
              <w:t xml:space="preserve">: ж.д.2-15/1 (3-хэт. 24 кв. на месте 3-15) - Т1,Т2 = </w:t>
            </w:r>
            <w:proofErr w:type="spellStart"/>
            <w:r w:rsidRPr="007E7E1B">
              <w:rPr>
                <w:sz w:val="16"/>
                <w:szCs w:val="16"/>
              </w:rPr>
              <w:t>Ду</w:t>
            </w:r>
            <w:proofErr w:type="spellEnd"/>
            <w:r w:rsidRPr="007E7E1B">
              <w:rPr>
                <w:sz w:val="16"/>
                <w:szCs w:val="16"/>
              </w:rPr>
              <w:t xml:space="preserve"> 80 L =105 м;  - </w:t>
            </w:r>
            <w:proofErr w:type="spellStart"/>
            <w:r w:rsidRPr="007E7E1B">
              <w:rPr>
                <w:sz w:val="16"/>
                <w:szCs w:val="16"/>
              </w:rPr>
              <w:t>прперспективного</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дома во 2 </w:t>
            </w:r>
            <w:proofErr w:type="spellStart"/>
            <w:r w:rsidRPr="007E7E1B">
              <w:rPr>
                <w:sz w:val="16"/>
                <w:szCs w:val="16"/>
              </w:rPr>
              <w:t>мкр</w:t>
            </w:r>
            <w:proofErr w:type="spellEnd"/>
            <w:r w:rsidRPr="007E7E1B">
              <w:rPr>
                <w:sz w:val="16"/>
                <w:szCs w:val="16"/>
              </w:rPr>
              <w:t xml:space="preserve">: ж.д.2-1/1 (3 </w:t>
            </w:r>
            <w:proofErr w:type="spellStart"/>
            <w:r w:rsidRPr="007E7E1B">
              <w:rPr>
                <w:sz w:val="16"/>
                <w:szCs w:val="16"/>
              </w:rPr>
              <w:t>эт</w:t>
            </w:r>
            <w:proofErr w:type="spellEnd"/>
            <w:r w:rsidRPr="007E7E1B">
              <w:rPr>
                <w:sz w:val="16"/>
                <w:szCs w:val="16"/>
              </w:rPr>
              <w:t xml:space="preserve"> 24 кв. на месте 2-1); и существующих зданий №№ 2-6, 2-6А, 2-6Б - Т</w:t>
            </w:r>
            <w:proofErr w:type="gramStart"/>
            <w:r w:rsidRPr="007E7E1B">
              <w:rPr>
                <w:sz w:val="16"/>
                <w:szCs w:val="16"/>
              </w:rPr>
              <w:t>1</w:t>
            </w:r>
            <w:proofErr w:type="gramEnd"/>
            <w:r w:rsidRPr="007E7E1B">
              <w:rPr>
                <w:sz w:val="16"/>
                <w:szCs w:val="16"/>
              </w:rPr>
              <w:t xml:space="preserve">,Т2 = </w:t>
            </w:r>
            <w:proofErr w:type="spellStart"/>
            <w:r w:rsidRPr="007E7E1B">
              <w:rPr>
                <w:sz w:val="16"/>
                <w:szCs w:val="16"/>
              </w:rPr>
              <w:t>Ду</w:t>
            </w:r>
            <w:proofErr w:type="spellEnd"/>
            <w:r w:rsidRPr="007E7E1B">
              <w:rPr>
                <w:sz w:val="16"/>
                <w:szCs w:val="16"/>
              </w:rPr>
              <w:t xml:space="preserve"> 100 L =70 м, Т1,Т2 = </w:t>
            </w:r>
            <w:proofErr w:type="spellStart"/>
            <w:r w:rsidRPr="007E7E1B">
              <w:rPr>
                <w:sz w:val="16"/>
                <w:szCs w:val="16"/>
              </w:rPr>
              <w:t>Ду</w:t>
            </w:r>
            <w:proofErr w:type="spellEnd"/>
            <w:r w:rsidRPr="007E7E1B">
              <w:rPr>
                <w:sz w:val="16"/>
                <w:szCs w:val="16"/>
              </w:rPr>
              <w:t xml:space="preserve"> 80 L =40 м;  - 2-х </w:t>
            </w:r>
            <w:proofErr w:type="spellStart"/>
            <w:r w:rsidRPr="007E7E1B">
              <w:rPr>
                <w:sz w:val="16"/>
                <w:szCs w:val="16"/>
              </w:rPr>
              <w:t>прперспективных</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домов во 2 </w:t>
            </w:r>
            <w:proofErr w:type="spellStart"/>
            <w:r w:rsidRPr="007E7E1B">
              <w:rPr>
                <w:sz w:val="16"/>
                <w:szCs w:val="16"/>
              </w:rPr>
              <w:t>мкр</w:t>
            </w:r>
            <w:proofErr w:type="spellEnd"/>
            <w:r w:rsidRPr="007E7E1B">
              <w:rPr>
                <w:sz w:val="16"/>
                <w:szCs w:val="16"/>
              </w:rPr>
              <w:t xml:space="preserve"> -  ж.д.2-2/1 (24 кв. на месте 2-2), ж.д. 2-3/1 (24 кв. на месте 2-3) - Т</w:t>
            </w:r>
            <w:proofErr w:type="gramStart"/>
            <w:r w:rsidRPr="007E7E1B">
              <w:rPr>
                <w:sz w:val="16"/>
                <w:szCs w:val="16"/>
              </w:rPr>
              <w:t>1</w:t>
            </w:r>
            <w:proofErr w:type="gramEnd"/>
            <w:r w:rsidRPr="007E7E1B">
              <w:rPr>
                <w:sz w:val="16"/>
                <w:szCs w:val="16"/>
              </w:rPr>
              <w:t xml:space="preserve">,Т2 = </w:t>
            </w:r>
            <w:proofErr w:type="spellStart"/>
            <w:r w:rsidRPr="007E7E1B">
              <w:rPr>
                <w:sz w:val="16"/>
                <w:szCs w:val="16"/>
              </w:rPr>
              <w:t>Ду</w:t>
            </w:r>
            <w:proofErr w:type="spellEnd"/>
            <w:r w:rsidRPr="007E7E1B">
              <w:rPr>
                <w:sz w:val="16"/>
                <w:szCs w:val="16"/>
              </w:rPr>
              <w:t xml:space="preserve"> 100 L =35 м, Т1,Т2 = </w:t>
            </w:r>
            <w:proofErr w:type="spellStart"/>
            <w:r w:rsidRPr="007E7E1B">
              <w:rPr>
                <w:sz w:val="16"/>
                <w:szCs w:val="16"/>
              </w:rPr>
              <w:t>Ду</w:t>
            </w:r>
            <w:proofErr w:type="spellEnd"/>
            <w:r w:rsidRPr="007E7E1B">
              <w:rPr>
                <w:sz w:val="16"/>
                <w:szCs w:val="16"/>
              </w:rPr>
              <w:t xml:space="preserve"> 80 L =80 м;  - </w:t>
            </w:r>
            <w:proofErr w:type="spellStart"/>
            <w:r w:rsidRPr="007E7E1B">
              <w:rPr>
                <w:sz w:val="16"/>
                <w:szCs w:val="16"/>
              </w:rPr>
              <w:t>прперспективного</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дома во 2 </w:t>
            </w:r>
            <w:proofErr w:type="spellStart"/>
            <w:r w:rsidRPr="007E7E1B">
              <w:rPr>
                <w:sz w:val="16"/>
                <w:szCs w:val="16"/>
              </w:rPr>
              <w:lastRenderedPageBreak/>
              <w:t>мкр</w:t>
            </w:r>
            <w:proofErr w:type="spellEnd"/>
            <w:r w:rsidRPr="007E7E1B">
              <w:rPr>
                <w:sz w:val="16"/>
                <w:szCs w:val="16"/>
              </w:rPr>
              <w:t>: ж.д.2-11/1 (24 кв. на месте 2-11) - Т</w:t>
            </w:r>
            <w:proofErr w:type="gramStart"/>
            <w:r w:rsidRPr="007E7E1B">
              <w:rPr>
                <w:sz w:val="16"/>
                <w:szCs w:val="16"/>
              </w:rPr>
              <w:t>1</w:t>
            </w:r>
            <w:proofErr w:type="gramEnd"/>
            <w:r w:rsidRPr="007E7E1B">
              <w:rPr>
                <w:sz w:val="16"/>
                <w:szCs w:val="16"/>
              </w:rPr>
              <w:t xml:space="preserve">,Т2 = </w:t>
            </w:r>
            <w:proofErr w:type="spellStart"/>
            <w:r w:rsidRPr="007E7E1B">
              <w:rPr>
                <w:sz w:val="16"/>
                <w:szCs w:val="16"/>
              </w:rPr>
              <w:t>Ду</w:t>
            </w:r>
            <w:proofErr w:type="spellEnd"/>
            <w:r w:rsidRPr="007E7E1B">
              <w:rPr>
                <w:sz w:val="16"/>
                <w:szCs w:val="16"/>
              </w:rPr>
              <w:t xml:space="preserve"> 150 L =30 м, Т1,Т2 = </w:t>
            </w:r>
            <w:proofErr w:type="spellStart"/>
            <w:r w:rsidRPr="007E7E1B">
              <w:rPr>
                <w:sz w:val="16"/>
                <w:szCs w:val="16"/>
              </w:rPr>
              <w:t>Ду</w:t>
            </w:r>
            <w:proofErr w:type="spellEnd"/>
            <w:r w:rsidRPr="007E7E1B">
              <w:rPr>
                <w:sz w:val="16"/>
                <w:szCs w:val="16"/>
              </w:rPr>
              <w:t xml:space="preserve"> 70 L =40 м;  - </w:t>
            </w:r>
            <w:proofErr w:type="spellStart"/>
            <w:r w:rsidRPr="007E7E1B">
              <w:rPr>
                <w:sz w:val="16"/>
                <w:szCs w:val="16"/>
              </w:rPr>
              <w:t>прперспективного</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дома во 2 </w:t>
            </w:r>
            <w:proofErr w:type="spellStart"/>
            <w:r w:rsidRPr="007E7E1B">
              <w:rPr>
                <w:sz w:val="16"/>
                <w:szCs w:val="16"/>
              </w:rPr>
              <w:t>мкр</w:t>
            </w:r>
            <w:proofErr w:type="spellEnd"/>
            <w:r w:rsidRPr="007E7E1B">
              <w:rPr>
                <w:sz w:val="16"/>
                <w:szCs w:val="16"/>
              </w:rPr>
              <w:t xml:space="preserve">: ж.д.2-12/1 (24 кв. на месте 2-12) - Т1,Т2 = </w:t>
            </w:r>
            <w:proofErr w:type="spellStart"/>
            <w:r w:rsidRPr="007E7E1B">
              <w:rPr>
                <w:sz w:val="16"/>
                <w:szCs w:val="16"/>
              </w:rPr>
              <w:t>Ду</w:t>
            </w:r>
            <w:proofErr w:type="spellEnd"/>
            <w:r w:rsidRPr="007E7E1B">
              <w:rPr>
                <w:sz w:val="16"/>
                <w:szCs w:val="16"/>
              </w:rPr>
              <w:t xml:space="preserve"> 70 L =12 м;  - 2-х </w:t>
            </w:r>
            <w:proofErr w:type="spellStart"/>
            <w:r w:rsidRPr="007E7E1B">
              <w:rPr>
                <w:sz w:val="16"/>
                <w:szCs w:val="16"/>
              </w:rPr>
              <w:t>прперспективных</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домов во 2 </w:t>
            </w:r>
            <w:proofErr w:type="spellStart"/>
            <w:r w:rsidRPr="007E7E1B">
              <w:rPr>
                <w:sz w:val="16"/>
                <w:szCs w:val="16"/>
              </w:rPr>
              <w:t>мкр</w:t>
            </w:r>
            <w:proofErr w:type="spellEnd"/>
            <w:r w:rsidRPr="007E7E1B">
              <w:rPr>
                <w:sz w:val="16"/>
                <w:szCs w:val="16"/>
              </w:rPr>
              <w:t xml:space="preserve"> -  ж.д.2-13/1 (24 кв. на месте 2-13), ж.д. 2-14/1 (24 кв. на месте 2-14) - Т</w:t>
            </w:r>
            <w:proofErr w:type="gramStart"/>
            <w:r w:rsidRPr="007E7E1B">
              <w:rPr>
                <w:sz w:val="16"/>
                <w:szCs w:val="16"/>
              </w:rPr>
              <w:t>1</w:t>
            </w:r>
            <w:proofErr w:type="gramEnd"/>
            <w:r w:rsidRPr="007E7E1B">
              <w:rPr>
                <w:sz w:val="16"/>
                <w:szCs w:val="16"/>
              </w:rPr>
              <w:t xml:space="preserve">,Т2 = </w:t>
            </w:r>
            <w:proofErr w:type="spellStart"/>
            <w:r w:rsidRPr="007E7E1B">
              <w:rPr>
                <w:sz w:val="16"/>
                <w:szCs w:val="16"/>
              </w:rPr>
              <w:t>Ду</w:t>
            </w:r>
            <w:proofErr w:type="spellEnd"/>
            <w:r w:rsidRPr="007E7E1B">
              <w:rPr>
                <w:sz w:val="16"/>
                <w:szCs w:val="16"/>
              </w:rPr>
              <w:t xml:space="preserve"> 100 L =35 м, Т1,Т2 = </w:t>
            </w:r>
            <w:proofErr w:type="spellStart"/>
            <w:r w:rsidRPr="007E7E1B">
              <w:rPr>
                <w:sz w:val="16"/>
                <w:szCs w:val="16"/>
              </w:rPr>
              <w:t>Ду</w:t>
            </w:r>
            <w:proofErr w:type="spellEnd"/>
            <w:r w:rsidRPr="007E7E1B">
              <w:rPr>
                <w:sz w:val="16"/>
                <w:szCs w:val="16"/>
              </w:rPr>
              <w:t xml:space="preserve"> 70 L =100 м.</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lastRenderedPageBreak/>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34 045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12 579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6 904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1 820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1 820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1 820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3 034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3 034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3 034  </w:t>
            </w:r>
          </w:p>
        </w:tc>
        <w:tc>
          <w:tcPr>
            <w:tcW w:w="0" w:type="auto"/>
          </w:tcPr>
          <w:p w:rsidR="00746D53" w:rsidRPr="007E7E1B" w:rsidRDefault="00746D53" w:rsidP="00961870">
            <w:pPr>
              <w:jc w:val="center"/>
              <w:rPr>
                <w:sz w:val="16"/>
                <w:szCs w:val="16"/>
              </w:rPr>
            </w:pP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746D53" w:rsidRPr="007E7E1B" w:rsidTr="00746D53">
        <w:trPr>
          <w:trHeight w:val="20"/>
        </w:trPr>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lastRenderedPageBreak/>
              <w:t>2</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1.2.</w:t>
            </w:r>
          </w:p>
        </w:tc>
        <w:tc>
          <w:tcPr>
            <w:tcW w:w="0" w:type="auto"/>
            <w:gridSpan w:val="2"/>
            <w:shd w:val="clear" w:color="auto" w:fill="auto"/>
            <w:vAlign w:val="center"/>
            <w:hideMark/>
          </w:tcPr>
          <w:p w:rsidR="00746D53" w:rsidRPr="007E7E1B" w:rsidRDefault="00746D53" w:rsidP="00961870">
            <w:pPr>
              <w:rPr>
                <w:sz w:val="16"/>
                <w:szCs w:val="16"/>
              </w:rPr>
            </w:pPr>
            <w:r w:rsidRPr="007E7E1B">
              <w:rPr>
                <w:sz w:val="16"/>
                <w:szCs w:val="16"/>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0" w:type="auto"/>
            <w:shd w:val="clear" w:color="auto" w:fill="auto"/>
            <w:vAlign w:val="center"/>
            <w:hideMark/>
          </w:tcPr>
          <w:p w:rsidR="00746D53" w:rsidRPr="007E7E1B" w:rsidRDefault="00746D53" w:rsidP="00961870">
            <w:pPr>
              <w:rPr>
                <w:sz w:val="16"/>
                <w:szCs w:val="16"/>
              </w:rPr>
            </w:pPr>
            <w:r w:rsidRPr="007E7E1B">
              <w:rPr>
                <w:sz w:val="16"/>
                <w:szCs w:val="16"/>
              </w:rPr>
              <w:t>Реконструкция теплотрассы от ТК</w:t>
            </w:r>
            <w:proofErr w:type="gramStart"/>
            <w:r w:rsidRPr="007E7E1B">
              <w:rPr>
                <w:sz w:val="16"/>
                <w:szCs w:val="16"/>
              </w:rPr>
              <w:t>2</w:t>
            </w:r>
            <w:proofErr w:type="gramEnd"/>
            <w:r w:rsidRPr="007E7E1B">
              <w:rPr>
                <w:sz w:val="16"/>
                <w:szCs w:val="16"/>
              </w:rPr>
              <w:t xml:space="preserve"> до ТК2а и от ТК2а до ТК50 (Т1, Т2 с </w:t>
            </w:r>
            <w:proofErr w:type="spellStart"/>
            <w:r w:rsidRPr="007E7E1B">
              <w:rPr>
                <w:sz w:val="16"/>
                <w:szCs w:val="16"/>
              </w:rPr>
              <w:t>Ду</w:t>
            </w:r>
            <w:proofErr w:type="spellEnd"/>
            <w:r w:rsidRPr="007E7E1B">
              <w:rPr>
                <w:sz w:val="16"/>
                <w:szCs w:val="16"/>
              </w:rPr>
              <w:t xml:space="preserve"> 100 на </w:t>
            </w:r>
            <w:proofErr w:type="spellStart"/>
            <w:r w:rsidRPr="007E7E1B">
              <w:rPr>
                <w:sz w:val="16"/>
                <w:szCs w:val="16"/>
              </w:rPr>
              <w:t>Ду</w:t>
            </w:r>
            <w:proofErr w:type="spellEnd"/>
            <w:r w:rsidRPr="007E7E1B">
              <w:rPr>
                <w:sz w:val="16"/>
                <w:szCs w:val="16"/>
              </w:rPr>
              <w:t xml:space="preserve"> 150 протяженностью 90 м; Т3, Т4 с </w:t>
            </w:r>
            <w:proofErr w:type="spellStart"/>
            <w:r w:rsidRPr="007E7E1B">
              <w:rPr>
                <w:sz w:val="16"/>
                <w:szCs w:val="16"/>
              </w:rPr>
              <w:t>Ду</w:t>
            </w:r>
            <w:proofErr w:type="spellEnd"/>
            <w:r w:rsidRPr="007E7E1B">
              <w:rPr>
                <w:sz w:val="16"/>
                <w:szCs w:val="16"/>
              </w:rPr>
              <w:t xml:space="preserve"> 80 на </w:t>
            </w:r>
            <w:proofErr w:type="spellStart"/>
            <w:r w:rsidRPr="007E7E1B">
              <w:rPr>
                <w:sz w:val="16"/>
                <w:szCs w:val="16"/>
              </w:rPr>
              <w:t>Ду</w:t>
            </w:r>
            <w:proofErr w:type="spellEnd"/>
            <w:r w:rsidRPr="007E7E1B">
              <w:rPr>
                <w:sz w:val="16"/>
                <w:szCs w:val="16"/>
              </w:rPr>
              <w:t xml:space="preserve"> 80 протяженностью 33 м). </w:t>
            </w:r>
            <w:proofErr w:type="spellStart"/>
            <w:r w:rsidRPr="007E7E1B">
              <w:rPr>
                <w:sz w:val="16"/>
                <w:szCs w:val="16"/>
              </w:rPr>
              <w:t>Реконсрукция</w:t>
            </w:r>
            <w:proofErr w:type="spellEnd"/>
            <w:r w:rsidRPr="007E7E1B">
              <w:rPr>
                <w:sz w:val="16"/>
                <w:szCs w:val="16"/>
              </w:rPr>
              <w:t xml:space="preserve"> (вынос) и строительство,  теплосетей для подключения 2-х </w:t>
            </w:r>
            <w:proofErr w:type="spellStart"/>
            <w:r w:rsidRPr="007E7E1B">
              <w:rPr>
                <w:sz w:val="16"/>
                <w:szCs w:val="16"/>
              </w:rPr>
              <w:t>прперспективных</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домов во 2 </w:t>
            </w:r>
            <w:proofErr w:type="spellStart"/>
            <w:r w:rsidRPr="007E7E1B">
              <w:rPr>
                <w:sz w:val="16"/>
                <w:szCs w:val="16"/>
              </w:rPr>
              <w:t>мкр</w:t>
            </w:r>
            <w:proofErr w:type="spellEnd"/>
            <w:r w:rsidRPr="007E7E1B">
              <w:rPr>
                <w:sz w:val="16"/>
                <w:szCs w:val="16"/>
              </w:rPr>
              <w:t xml:space="preserve">: ж.д.2-4/1 (3 </w:t>
            </w:r>
            <w:proofErr w:type="spellStart"/>
            <w:r w:rsidRPr="007E7E1B">
              <w:rPr>
                <w:sz w:val="16"/>
                <w:szCs w:val="16"/>
              </w:rPr>
              <w:t>эт</w:t>
            </w:r>
            <w:proofErr w:type="spellEnd"/>
            <w:r w:rsidRPr="007E7E1B">
              <w:rPr>
                <w:sz w:val="16"/>
                <w:szCs w:val="16"/>
              </w:rPr>
              <w:t xml:space="preserve"> 24 кв. на месте 2-4);  ж.д.2-8/1 (3 </w:t>
            </w:r>
            <w:proofErr w:type="spellStart"/>
            <w:r w:rsidRPr="007E7E1B">
              <w:rPr>
                <w:sz w:val="16"/>
                <w:szCs w:val="16"/>
              </w:rPr>
              <w:t>эт</w:t>
            </w:r>
            <w:proofErr w:type="spellEnd"/>
            <w:r w:rsidRPr="007E7E1B">
              <w:rPr>
                <w:sz w:val="16"/>
                <w:szCs w:val="16"/>
              </w:rPr>
              <w:t xml:space="preserve"> 24 кв. на месте 2-8) и существующих зданий №№ 2-5, 2-24, 2-25, 2-25А, 2-25Б, 2-26 - Т</w:t>
            </w:r>
            <w:proofErr w:type="gramStart"/>
            <w:r w:rsidRPr="007E7E1B">
              <w:rPr>
                <w:sz w:val="16"/>
                <w:szCs w:val="16"/>
              </w:rPr>
              <w:t>1</w:t>
            </w:r>
            <w:proofErr w:type="gramEnd"/>
            <w:r w:rsidRPr="007E7E1B">
              <w:rPr>
                <w:sz w:val="16"/>
                <w:szCs w:val="16"/>
              </w:rPr>
              <w:t xml:space="preserve">,Т2 = </w:t>
            </w:r>
            <w:proofErr w:type="spellStart"/>
            <w:r w:rsidRPr="007E7E1B">
              <w:rPr>
                <w:sz w:val="16"/>
                <w:szCs w:val="16"/>
              </w:rPr>
              <w:t>Ду</w:t>
            </w:r>
            <w:proofErr w:type="spellEnd"/>
            <w:r w:rsidRPr="007E7E1B">
              <w:rPr>
                <w:sz w:val="16"/>
                <w:szCs w:val="16"/>
              </w:rPr>
              <w:t xml:space="preserve"> 150 L=30 м, Т1,Т2 = </w:t>
            </w:r>
            <w:proofErr w:type="spellStart"/>
            <w:r w:rsidRPr="007E7E1B">
              <w:rPr>
                <w:sz w:val="16"/>
                <w:szCs w:val="16"/>
              </w:rPr>
              <w:t>Ду</w:t>
            </w:r>
            <w:proofErr w:type="spellEnd"/>
            <w:r w:rsidRPr="007E7E1B">
              <w:rPr>
                <w:sz w:val="16"/>
                <w:szCs w:val="16"/>
              </w:rPr>
              <w:t xml:space="preserve"> 100 L=80 м,  Т1,Т2 = </w:t>
            </w:r>
            <w:proofErr w:type="spellStart"/>
            <w:r w:rsidRPr="007E7E1B">
              <w:rPr>
                <w:sz w:val="16"/>
                <w:szCs w:val="16"/>
              </w:rPr>
              <w:t>Ду</w:t>
            </w:r>
            <w:proofErr w:type="spellEnd"/>
            <w:r w:rsidRPr="007E7E1B">
              <w:rPr>
                <w:sz w:val="16"/>
                <w:szCs w:val="16"/>
              </w:rPr>
              <w:t xml:space="preserve"> 80 L=80 м,  Т3,Т4 = </w:t>
            </w:r>
            <w:proofErr w:type="spellStart"/>
            <w:r w:rsidRPr="007E7E1B">
              <w:rPr>
                <w:sz w:val="16"/>
                <w:szCs w:val="16"/>
              </w:rPr>
              <w:t>Ду</w:t>
            </w:r>
            <w:proofErr w:type="spellEnd"/>
            <w:r w:rsidRPr="007E7E1B">
              <w:rPr>
                <w:sz w:val="16"/>
                <w:szCs w:val="16"/>
              </w:rPr>
              <w:t xml:space="preserve"> 80 L=78 м. </w:t>
            </w:r>
            <w:proofErr w:type="spellStart"/>
            <w:r w:rsidRPr="007E7E1B">
              <w:rPr>
                <w:sz w:val="16"/>
                <w:szCs w:val="16"/>
              </w:rPr>
              <w:t>Реконсрукция</w:t>
            </w:r>
            <w:proofErr w:type="spellEnd"/>
            <w:r w:rsidRPr="007E7E1B">
              <w:rPr>
                <w:sz w:val="16"/>
                <w:szCs w:val="16"/>
              </w:rPr>
              <w:t xml:space="preserve"> (вынос) и строительство,  теплосетей для подключения </w:t>
            </w:r>
            <w:proofErr w:type="spellStart"/>
            <w:r w:rsidRPr="007E7E1B">
              <w:rPr>
                <w:sz w:val="16"/>
                <w:szCs w:val="16"/>
              </w:rPr>
              <w:t>прперспективного</w:t>
            </w:r>
            <w:proofErr w:type="spellEnd"/>
            <w:r w:rsidRPr="007E7E1B">
              <w:rPr>
                <w:sz w:val="16"/>
                <w:szCs w:val="16"/>
              </w:rPr>
              <w:t xml:space="preserve"> </w:t>
            </w:r>
            <w:proofErr w:type="spellStart"/>
            <w:r w:rsidRPr="007E7E1B">
              <w:rPr>
                <w:sz w:val="16"/>
                <w:szCs w:val="16"/>
              </w:rPr>
              <w:t>многокв</w:t>
            </w:r>
            <w:proofErr w:type="spellEnd"/>
            <w:r w:rsidRPr="007E7E1B">
              <w:rPr>
                <w:sz w:val="16"/>
                <w:szCs w:val="16"/>
              </w:rPr>
              <w:t xml:space="preserve">. ж. дома во 2 </w:t>
            </w:r>
            <w:proofErr w:type="spellStart"/>
            <w:r w:rsidRPr="007E7E1B">
              <w:rPr>
                <w:sz w:val="16"/>
                <w:szCs w:val="16"/>
              </w:rPr>
              <w:lastRenderedPageBreak/>
              <w:t>мкр</w:t>
            </w:r>
            <w:proofErr w:type="spellEnd"/>
            <w:r w:rsidRPr="007E7E1B">
              <w:rPr>
                <w:sz w:val="16"/>
                <w:szCs w:val="16"/>
              </w:rPr>
              <w:t>: ж.д.2-9/1 (24 кв. на месте 2-9) и существующих зданий №№ 2-23, 2-16, 2-17, 2-18, 2-19, 2-20, 2-21 - Т</w:t>
            </w:r>
            <w:proofErr w:type="gramStart"/>
            <w:r w:rsidRPr="007E7E1B">
              <w:rPr>
                <w:sz w:val="16"/>
                <w:szCs w:val="16"/>
              </w:rPr>
              <w:t>1</w:t>
            </w:r>
            <w:proofErr w:type="gramEnd"/>
            <w:r w:rsidRPr="007E7E1B">
              <w:rPr>
                <w:sz w:val="16"/>
                <w:szCs w:val="16"/>
              </w:rPr>
              <w:t xml:space="preserve">,Т2 = </w:t>
            </w:r>
            <w:proofErr w:type="spellStart"/>
            <w:r w:rsidRPr="007E7E1B">
              <w:rPr>
                <w:sz w:val="16"/>
                <w:szCs w:val="16"/>
              </w:rPr>
              <w:t>Ду</w:t>
            </w:r>
            <w:proofErr w:type="spellEnd"/>
            <w:r w:rsidRPr="007E7E1B">
              <w:rPr>
                <w:sz w:val="16"/>
                <w:szCs w:val="16"/>
              </w:rPr>
              <w:t xml:space="preserve"> 150 L=30 м, Т1,Т2 = </w:t>
            </w:r>
            <w:proofErr w:type="spellStart"/>
            <w:r w:rsidRPr="007E7E1B">
              <w:rPr>
                <w:sz w:val="16"/>
                <w:szCs w:val="16"/>
              </w:rPr>
              <w:t>Ду</w:t>
            </w:r>
            <w:proofErr w:type="spellEnd"/>
            <w:r w:rsidRPr="007E7E1B">
              <w:rPr>
                <w:sz w:val="16"/>
                <w:szCs w:val="16"/>
              </w:rPr>
              <w:t xml:space="preserve"> 80 L=120 м,  Т3,Т4 = </w:t>
            </w:r>
            <w:proofErr w:type="spellStart"/>
            <w:r w:rsidRPr="007E7E1B">
              <w:rPr>
                <w:sz w:val="16"/>
                <w:szCs w:val="16"/>
              </w:rPr>
              <w:t>Ду</w:t>
            </w:r>
            <w:proofErr w:type="spellEnd"/>
            <w:r w:rsidRPr="007E7E1B">
              <w:rPr>
                <w:sz w:val="16"/>
                <w:szCs w:val="16"/>
              </w:rPr>
              <w:t xml:space="preserve"> 50 L=80 м.</w:t>
            </w: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lastRenderedPageBreak/>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39 441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4 930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4 930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4 930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8 217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8 217  </w:t>
            </w:r>
          </w:p>
        </w:tc>
        <w:tc>
          <w:tcPr>
            <w:tcW w:w="0" w:type="auto"/>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8 217  </w:t>
            </w:r>
          </w:p>
        </w:tc>
        <w:tc>
          <w:tcPr>
            <w:tcW w:w="0" w:type="auto"/>
          </w:tcPr>
          <w:p w:rsidR="00746D53" w:rsidRPr="007E7E1B" w:rsidRDefault="00746D53" w:rsidP="00961870">
            <w:pPr>
              <w:jc w:val="center"/>
              <w:rPr>
                <w:sz w:val="16"/>
                <w:szCs w:val="16"/>
              </w:rPr>
            </w:pPr>
          </w:p>
        </w:tc>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746D53" w:rsidRPr="007E7E1B" w:rsidTr="00746D53">
        <w:trPr>
          <w:trHeight w:val="20"/>
        </w:trPr>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lastRenderedPageBreak/>
              <w:t>3</w:t>
            </w:r>
          </w:p>
        </w:tc>
        <w:tc>
          <w:tcPr>
            <w:tcW w:w="0" w:type="auto"/>
            <w:gridSpan w:val="5"/>
            <w:shd w:val="clear" w:color="auto" w:fill="auto"/>
            <w:vAlign w:val="center"/>
            <w:hideMark/>
          </w:tcPr>
          <w:p w:rsidR="00746D53" w:rsidRPr="007E7E1B" w:rsidRDefault="00746D53" w:rsidP="00961870">
            <w:pPr>
              <w:rPr>
                <w:b/>
                <w:bCs/>
                <w:sz w:val="16"/>
                <w:szCs w:val="16"/>
              </w:rPr>
            </w:pPr>
            <w:r w:rsidRPr="007E7E1B">
              <w:rPr>
                <w:b/>
                <w:bCs/>
                <w:sz w:val="16"/>
                <w:szCs w:val="16"/>
              </w:rPr>
              <w:t>ИТОГО без НДС</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73 486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12 579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6 904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6 750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6 750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6 750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11 250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11 250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11 250  </w:t>
            </w:r>
          </w:p>
        </w:tc>
        <w:tc>
          <w:tcPr>
            <w:tcW w:w="0" w:type="auto"/>
          </w:tcPr>
          <w:p w:rsidR="00746D53" w:rsidRPr="007E7E1B" w:rsidRDefault="00746D53" w:rsidP="00961870">
            <w:pPr>
              <w:jc w:val="center"/>
              <w:rPr>
                <w:b/>
                <w:bCs/>
                <w:sz w:val="16"/>
                <w:szCs w:val="16"/>
              </w:rPr>
            </w:pPr>
            <w:r w:rsidRPr="007E7E1B">
              <w:rPr>
                <w:b/>
                <w:bCs/>
                <w:sz w:val="16"/>
                <w:szCs w:val="16"/>
              </w:rPr>
              <w:t>0</w:t>
            </w:r>
          </w:p>
        </w:tc>
        <w:tc>
          <w:tcPr>
            <w:tcW w:w="0" w:type="auto"/>
            <w:vMerge w:val="restart"/>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w:t>
            </w:r>
          </w:p>
        </w:tc>
      </w:tr>
      <w:tr w:rsidR="00746D53" w:rsidRPr="007E7E1B" w:rsidTr="00746D53">
        <w:trPr>
          <w:trHeight w:val="20"/>
        </w:trPr>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4</w:t>
            </w:r>
          </w:p>
        </w:tc>
        <w:tc>
          <w:tcPr>
            <w:tcW w:w="0" w:type="auto"/>
            <w:gridSpan w:val="5"/>
            <w:shd w:val="clear" w:color="auto" w:fill="auto"/>
            <w:vAlign w:val="center"/>
            <w:hideMark/>
          </w:tcPr>
          <w:p w:rsidR="00746D53" w:rsidRPr="007E7E1B" w:rsidRDefault="00746D53" w:rsidP="00961870">
            <w:pPr>
              <w:rPr>
                <w:b/>
                <w:bCs/>
                <w:sz w:val="16"/>
                <w:szCs w:val="16"/>
              </w:rPr>
            </w:pPr>
            <w:r w:rsidRPr="007E7E1B">
              <w:rPr>
                <w:b/>
                <w:bCs/>
                <w:sz w:val="16"/>
                <w:szCs w:val="16"/>
              </w:rPr>
              <w:t>НДС (20 %)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14 697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2 516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1 381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1 350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1 350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1 350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2 250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2 250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2 250  </w:t>
            </w:r>
          </w:p>
        </w:tc>
        <w:tc>
          <w:tcPr>
            <w:tcW w:w="0" w:type="auto"/>
            <w:vAlign w:val="center"/>
          </w:tcPr>
          <w:p w:rsidR="00746D53" w:rsidRPr="007E7E1B" w:rsidRDefault="00746D53" w:rsidP="00746D53">
            <w:pPr>
              <w:jc w:val="center"/>
              <w:rPr>
                <w:b/>
                <w:bCs/>
                <w:sz w:val="16"/>
                <w:szCs w:val="16"/>
              </w:rPr>
            </w:pPr>
            <w:r w:rsidRPr="007E7E1B">
              <w:rPr>
                <w:b/>
                <w:bCs/>
                <w:sz w:val="16"/>
                <w:szCs w:val="16"/>
              </w:rPr>
              <w:t>0</w:t>
            </w:r>
          </w:p>
        </w:tc>
        <w:tc>
          <w:tcPr>
            <w:tcW w:w="0" w:type="auto"/>
            <w:vMerge/>
            <w:shd w:val="clear" w:color="auto" w:fill="auto"/>
            <w:vAlign w:val="center"/>
            <w:hideMark/>
          </w:tcPr>
          <w:p w:rsidR="00746D53" w:rsidRPr="007E7E1B" w:rsidRDefault="00746D53" w:rsidP="00961870">
            <w:pPr>
              <w:rPr>
                <w:b/>
                <w:bCs/>
                <w:sz w:val="16"/>
                <w:szCs w:val="16"/>
              </w:rPr>
            </w:pPr>
          </w:p>
        </w:tc>
      </w:tr>
      <w:tr w:rsidR="00746D53" w:rsidRPr="007E7E1B" w:rsidTr="00746D53">
        <w:trPr>
          <w:trHeight w:val="20"/>
        </w:trPr>
        <w:tc>
          <w:tcPr>
            <w:tcW w:w="0" w:type="auto"/>
            <w:shd w:val="clear" w:color="auto" w:fill="auto"/>
            <w:vAlign w:val="center"/>
            <w:hideMark/>
          </w:tcPr>
          <w:p w:rsidR="00746D53" w:rsidRPr="007E7E1B" w:rsidRDefault="00746D53" w:rsidP="00961870">
            <w:pPr>
              <w:jc w:val="center"/>
              <w:rPr>
                <w:sz w:val="16"/>
                <w:szCs w:val="16"/>
              </w:rPr>
            </w:pPr>
            <w:r w:rsidRPr="007E7E1B">
              <w:rPr>
                <w:sz w:val="16"/>
                <w:szCs w:val="16"/>
              </w:rPr>
              <w:t>5</w:t>
            </w:r>
          </w:p>
        </w:tc>
        <w:tc>
          <w:tcPr>
            <w:tcW w:w="0" w:type="auto"/>
            <w:gridSpan w:val="5"/>
            <w:shd w:val="clear" w:color="auto" w:fill="auto"/>
            <w:vAlign w:val="center"/>
            <w:hideMark/>
          </w:tcPr>
          <w:p w:rsidR="00746D53" w:rsidRPr="007E7E1B" w:rsidRDefault="00746D53" w:rsidP="00961870">
            <w:pPr>
              <w:rPr>
                <w:b/>
                <w:bCs/>
                <w:sz w:val="16"/>
                <w:szCs w:val="16"/>
              </w:rPr>
            </w:pPr>
            <w:r w:rsidRPr="007E7E1B">
              <w:rPr>
                <w:b/>
                <w:bCs/>
                <w:sz w:val="16"/>
                <w:szCs w:val="16"/>
              </w:rPr>
              <w:t>ВСЕГО сметная стоимость с НДС</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88 183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15 095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8 285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8 100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8 100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8 100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13 501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13 501  </w:t>
            </w:r>
          </w:p>
        </w:tc>
        <w:tc>
          <w:tcPr>
            <w:tcW w:w="0" w:type="auto"/>
            <w:shd w:val="clear" w:color="auto" w:fill="auto"/>
            <w:noWrap/>
            <w:vAlign w:val="center"/>
            <w:hideMark/>
          </w:tcPr>
          <w:p w:rsidR="00746D53" w:rsidRPr="007E7E1B" w:rsidRDefault="00746D53" w:rsidP="00961870">
            <w:pPr>
              <w:jc w:val="center"/>
              <w:rPr>
                <w:b/>
                <w:bCs/>
                <w:sz w:val="16"/>
                <w:szCs w:val="16"/>
              </w:rPr>
            </w:pPr>
            <w:r w:rsidRPr="007E7E1B">
              <w:rPr>
                <w:b/>
                <w:bCs/>
                <w:sz w:val="16"/>
                <w:szCs w:val="16"/>
              </w:rPr>
              <w:t xml:space="preserve">13 501  </w:t>
            </w:r>
          </w:p>
        </w:tc>
        <w:tc>
          <w:tcPr>
            <w:tcW w:w="0" w:type="auto"/>
            <w:vAlign w:val="center"/>
          </w:tcPr>
          <w:p w:rsidR="00746D53" w:rsidRPr="007E7E1B" w:rsidRDefault="00746D53" w:rsidP="00746D53">
            <w:pPr>
              <w:jc w:val="center"/>
              <w:rPr>
                <w:b/>
                <w:bCs/>
                <w:sz w:val="16"/>
                <w:szCs w:val="16"/>
              </w:rPr>
            </w:pPr>
            <w:r w:rsidRPr="007E7E1B">
              <w:rPr>
                <w:b/>
                <w:bCs/>
                <w:sz w:val="16"/>
                <w:szCs w:val="16"/>
              </w:rPr>
              <w:t>0</w:t>
            </w:r>
          </w:p>
        </w:tc>
        <w:tc>
          <w:tcPr>
            <w:tcW w:w="0" w:type="auto"/>
            <w:vMerge/>
            <w:shd w:val="clear" w:color="auto" w:fill="auto"/>
            <w:vAlign w:val="center"/>
            <w:hideMark/>
          </w:tcPr>
          <w:p w:rsidR="00746D53" w:rsidRPr="007E7E1B" w:rsidRDefault="00746D53" w:rsidP="00961870">
            <w:pPr>
              <w:rPr>
                <w:b/>
                <w:bCs/>
                <w:sz w:val="16"/>
                <w:szCs w:val="16"/>
              </w:rPr>
            </w:pPr>
          </w:p>
        </w:tc>
      </w:tr>
    </w:tbl>
    <w:p w:rsidR="004549BB" w:rsidRPr="007E7E1B" w:rsidRDefault="004549BB" w:rsidP="00CE5075">
      <w:pPr>
        <w:spacing w:before="120"/>
        <w:ind w:firstLine="567"/>
        <w:jc w:val="both"/>
        <w:sectPr w:rsidR="004549BB" w:rsidRPr="007E7E1B" w:rsidSect="004549BB">
          <w:headerReference w:type="default" r:id="rId62"/>
          <w:pgSz w:w="16838" w:h="11906" w:orient="landscape" w:code="9"/>
          <w:pgMar w:top="1134" w:right="850" w:bottom="1134" w:left="1701" w:header="454" w:footer="454" w:gutter="0"/>
          <w:cols w:space="720"/>
          <w:docGrid w:linePitch="326"/>
        </w:sectPr>
      </w:pPr>
    </w:p>
    <w:p w:rsidR="00CE5075" w:rsidRPr="007E7E1B" w:rsidRDefault="00E014F9" w:rsidP="00935DC5">
      <w:pPr>
        <w:pStyle w:val="2"/>
        <w:spacing w:line="360" w:lineRule="auto"/>
        <w:rPr>
          <w:color w:val="auto"/>
        </w:rPr>
      </w:pPr>
      <w:bookmarkStart w:id="146" w:name="_Toc490233868"/>
      <w:bookmarkStart w:id="147" w:name="_Toc47715510"/>
      <w:r w:rsidRPr="007E7E1B">
        <w:rPr>
          <w:color w:val="auto"/>
        </w:rPr>
        <w:lastRenderedPageBreak/>
        <w:t xml:space="preserve">6.3. </w:t>
      </w:r>
      <w:r w:rsidR="00CE5075" w:rsidRPr="007E7E1B">
        <w:rPr>
          <w:color w:val="auto"/>
        </w:rPr>
        <w:t>Перспективная схема водоснабжения</w:t>
      </w:r>
      <w:bookmarkEnd w:id="146"/>
      <w:bookmarkEnd w:id="147"/>
    </w:p>
    <w:p w:rsidR="00CE5075" w:rsidRPr="007E7E1B" w:rsidRDefault="00E014F9" w:rsidP="00935DC5">
      <w:pPr>
        <w:pStyle w:val="30"/>
        <w:spacing w:line="360" w:lineRule="auto"/>
        <w:rPr>
          <w:color w:val="auto"/>
        </w:rPr>
      </w:pPr>
      <w:bookmarkStart w:id="148" w:name="_Toc490233869"/>
      <w:bookmarkStart w:id="149" w:name="_Toc47715511"/>
      <w:r w:rsidRPr="007E7E1B">
        <w:rPr>
          <w:color w:val="auto"/>
        </w:rPr>
        <w:t xml:space="preserve">6.3.1. </w:t>
      </w:r>
      <w:r w:rsidR="00CE5075" w:rsidRPr="007E7E1B">
        <w:rPr>
          <w:color w:val="auto"/>
        </w:rPr>
        <w:t>Обоснование перечня необходимых проектов</w:t>
      </w:r>
      <w:bookmarkEnd w:id="148"/>
      <w:bookmarkEnd w:id="149"/>
    </w:p>
    <w:p w:rsidR="00CE5075" w:rsidRPr="007E7E1B" w:rsidRDefault="00CE5075" w:rsidP="0016106A">
      <w:pPr>
        <w:spacing w:before="120" w:line="360" w:lineRule="auto"/>
        <w:ind w:firstLine="709"/>
        <w:jc w:val="both"/>
        <w:rPr>
          <w:rFonts w:eastAsia="Calibri"/>
        </w:rPr>
      </w:pPr>
      <w:r w:rsidRPr="007E7E1B">
        <w:t xml:space="preserve">Перечень и программа необходимых инвестиционных проектов, обеспечивающих спрос на водоснабжение </w:t>
      </w:r>
      <w:r w:rsidRPr="007E7E1B">
        <w:rPr>
          <w:rFonts w:eastAsia="Calibri"/>
        </w:rPr>
        <w:t>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приняты на основании «Схемы водоснабжения и водоотведения сельского поселения. Верхнеказымский Белоярского района </w:t>
      </w:r>
      <w:r w:rsidRPr="007E7E1B">
        <w:t>Ханты-Мансийского автономного округа – Югры» (</w:t>
      </w:r>
      <w:r w:rsidR="00EA111B" w:rsidRPr="007E7E1B">
        <w:t>Актуализация на 2021 год</w:t>
      </w:r>
      <w:r w:rsidRPr="007E7E1B">
        <w:t>)</w:t>
      </w:r>
      <w:r w:rsidRPr="007E7E1B">
        <w:rPr>
          <w:rFonts w:eastAsia="Calibri"/>
        </w:rPr>
        <w:t>.</w:t>
      </w:r>
    </w:p>
    <w:p w:rsidR="00CE5075" w:rsidRPr="007E7E1B" w:rsidRDefault="00CE5075" w:rsidP="0016106A">
      <w:pPr>
        <w:spacing w:before="120" w:line="360" w:lineRule="auto"/>
        <w:ind w:firstLine="709"/>
        <w:jc w:val="both"/>
      </w:pPr>
      <w:r w:rsidRPr="007E7E1B">
        <w:t xml:space="preserve">Программа инвестиционных проектов, обеспечивает достижение целевых показателей, которые приведены в таблице </w:t>
      </w:r>
      <w:r w:rsidR="0053750C" w:rsidRPr="007E7E1B">
        <w:t>52</w:t>
      </w:r>
      <w:r w:rsidRPr="007E7E1B">
        <w:t xml:space="preserve"> настоящих обосновывающих материалов.</w:t>
      </w:r>
    </w:p>
    <w:p w:rsidR="00CE5075" w:rsidRPr="007E7E1B" w:rsidRDefault="00CE5075" w:rsidP="0016106A">
      <w:pPr>
        <w:spacing w:before="120" w:line="360" w:lineRule="auto"/>
        <w:ind w:firstLine="709"/>
        <w:jc w:val="both"/>
      </w:pPr>
      <w:r w:rsidRPr="007E7E1B">
        <w:t xml:space="preserve">Перечень инвестиционных проектов перспективной схемы водоснабжения с.п. Верхнеказымский представлен в </w:t>
      </w:r>
      <w:proofErr w:type="gramStart"/>
      <w:r w:rsidRPr="007E7E1B">
        <w:t>разделах</w:t>
      </w:r>
      <w:proofErr w:type="gramEnd"/>
      <w:r w:rsidRPr="007E7E1B">
        <w:t xml:space="preserve"> </w:t>
      </w:r>
      <w:r w:rsidR="00EA111B" w:rsidRPr="007E7E1B">
        <w:t xml:space="preserve">6.3.2 и 6.3.3 </w:t>
      </w:r>
      <w:r w:rsidRPr="007E7E1B">
        <w:t>в виде групп проектов с описанием по каждому проекту следующих показателей:</w:t>
      </w:r>
    </w:p>
    <w:p w:rsidR="00CE5075" w:rsidRPr="007E7E1B" w:rsidRDefault="00CE5075" w:rsidP="00C330C3">
      <w:pPr>
        <w:pStyle w:val="a5"/>
        <w:numPr>
          <w:ilvl w:val="0"/>
          <w:numId w:val="47"/>
        </w:numPr>
        <w:spacing w:line="360" w:lineRule="auto"/>
        <w:ind w:left="1281" w:hanging="357"/>
        <w:jc w:val="both"/>
      </w:pPr>
      <w:r w:rsidRPr="007E7E1B">
        <w:t>кратких технических параметров;</w:t>
      </w:r>
    </w:p>
    <w:p w:rsidR="00CE5075" w:rsidRPr="007E7E1B" w:rsidRDefault="00CE5075" w:rsidP="00C330C3">
      <w:pPr>
        <w:pStyle w:val="a5"/>
        <w:numPr>
          <w:ilvl w:val="0"/>
          <w:numId w:val="47"/>
        </w:numPr>
        <w:spacing w:before="120" w:line="360" w:lineRule="auto"/>
        <w:jc w:val="both"/>
      </w:pPr>
      <w:r w:rsidRPr="007E7E1B">
        <w:t>целей проекта;</w:t>
      </w:r>
    </w:p>
    <w:p w:rsidR="00CE5075" w:rsidRPr="007E7E1B" w:rsidRDefault="00CE5075" w:rsidP="00C330C3">
      <w:pPr>
        <w:pStyle w:val="a5"/>
        <w:numPr>
          <w:ilvl w:val="0"/>
          <w:numId w:val="47"/>
        </w:numPr>
        <w:spacing w:before="120" w:line="360" w:lineRule="auto"/>
        <w:jc w:val="both"/>
      </w:pPr>
      <w:r w:rsidRPr="007E7E1B">
        <w:t>объемов инвестиций;</w:t>
      </w:r>
    </w:p>
    <w:p w:rsidR="00CE5075" w:rsidRPr="007E7E1B" w:rsidRDefault="00CE5075" w:rsidP="00C330C3">
      <w:pPr>
        <w:pStyle w:val="a5"/>
        <w:numPr>
          <w:ilvl w:val="0"/>
          <w:numId w:val="47"/>
        </w:numPr>
        <w:spacing w:before="120" w:line="360" w:lineRule="auto"/>
        <w:jc w:val="both"/>
      </w:pPr>
      <w:r w:rsidRPr="007E7E1B">
        <w:t>сроков вложения инвестиций и реализации;</w:t>
      </w:r>
    </w:p>
    <w:p w:rsidR="00CE5075" w:rsidRPr="007E7E1B" w:rsidRDefault="00CE5075" w:rsidP="00C330C3">
      <w:pPr>
        <w:pStyle w:val="a5"/>
        <w:numPr>
          <w:ilvl w:val="0"/>
          <w:numId w:val="47"/>
        </w:numPr>
        <w:spacing w:before="120" w:line="360" w:lineRule="auto"/>
        <w:jc w:val="both"/>
      </w:pPr>
      <w:r w:rsidRPr="007E7E1B">
        <w:t>ожидаемых эффектов от реализации.</w:t>
      </w:r>
    </w:p>
    <w:p w:rsidR="00CE5075" w:rsidRPr="007E7E1B" w:rsidRDefault="00E014F9" w:rsidP="00935DC5">
      <w:pPr>
        <w:pStyle w:val="30"/>
        <w:spacing w:line="360" w:lineRule="auto"/>
        <w:rPr>
          <w:color w:val="auto"/>
        </w:rPr>
      </w:pPr>
      <w:bookmarkStart w:id="150" w:name="_Toc490233870"/>
      <w:bookmarkStart w:id="151" w:name="_Toc47715512"/>
      <w:r w:rsidRPr="007E7E1B">
        <w:rPr>
          <w:color w:val="auto"/>
        </w:rPr>
        <w:t xml:space="preserve">6.3.2. </w:t>
      </w:r>
      <w:r w:rsidR="00CE5075" w:rsidRPr="007E7E1B">
        <w:rPr>
          <w:color w:val="auto"/>
        </w:rPr>
        <w:t>Проекты по развитию головных объектов систем водоснабжения</w:t>
      </w:r>
      <w:bookmarkEnd w:id="150"/>
      <w:bookmarkEnd w:id="151"/>
    </w:p>
    <w:p w:rsidR="00CE5075" w:rsidRPr="007E7E1B" w:rsidRDefault="00CE5075" w:rsidP="0016106A">
      <w:pPr>
        <w:spacing w:before="120" w:line="360" w:lineRule="auto"/>
        <w:ind w:firstLine="709"/>
        <w:jc w:val="both"/>
      </w:pPr>
      <w:r w:rsidRPr="007E7E1B">
        <w:t xml:space="preserve">Перечень проектов по развитию головных объектов водоснабжения представлен в таблице </w:t>
      </w:r>
      <w:r w:rsidR="0053750C" w:rsidRPr="007E7E1B">
        <w:t>57</w:t>
      </w:r>
      <w:r w:rsidR="00EA111B" w:rsidRPr="007E7E1B">
        <w:t>.</w:t>
      </w:r>
    </w:p>
    <w:p w:rsidR="00CE5075" w:rsidRPr="007E7E1B" w:rsidRDefault="00EA111B" w:rsidP="00935DC5">
      <w:pPr>
        <w:pStyle w:val="30"/>
        <w:spacing w:line="360" w:lineRule="auto"/>
        <w:rPr>
          <w:color w:val="auto"/>
        </w:rPr>
      </w:pPr>
      <w:bookmarkStart w:id="152" w:name="_Toc490233871"/>
      <w:bookmarkStart w:id="153" w:name="_Toc47715513"/>
      <w:r w:rsidRPr="007E7E1B">
        <w:rPr>
          <w:color w:val="auto"/>
        </w:rPr>
        <w:t xml:space="preserve">6.3.3. </w:t>
      </w:r>
      <w:bookmarkEnd w:id="152"/>
      <w:r w:rsidRPr="007E7E1B">
        <w:rPr>
          <w:color w:val="auto"/>
        </w:rPr>
        <w:t>П</w:t>
      </w:r>
      <w:r w:rsidRPr="007E7E1B">
        <w:rPr>
          <w:color w:val="auto"/>
          <w:szCs w:val="28"/>
        </w:rPr>
        <w:t>роекты по развитию водопроводных сетей для подключения перспективных потребителей</w:t>
      </w:r>
      <w:bookmarkEnd w:id="153"/>
      <w:r w:rsidR="00CE5075" w:rsidRPr="007E7E1B">
        <w:rPr>
          <w:color w:val="auto"/>
        </w:rPr>
        <w:t xml:space="preserve"> </w:t>
      </w:r>
    </w:p>
    <w:p w:rsidR="00CE5075" w:rsidRPr="007E7E1B" w:rsidRDefault="00CE5075" w:rsidP="0016106A">
      <w:pPr>
        <w:spacing w:before="120" w:line="360" w:lineRule="auto"/>
        <w:ind w:firstLine="709"/>
        <w:jc w:val="both"/>
      </w:pPr>
      <w:r w:rsidRPr="007E7E1B">
        <w:t xml:space="preserve">Перечень проектов по развитию водопроводных сетей представлен в таблице </w:t>
      </w:r>
      <w:r w:rsidR="0053750C" w:rsidRPr="007E7E1B">
        <w:t>57</w:t>
      </w:r>
      <w:r w:rsidRPr="007E7E1B">
        <w:t xml:space="preserve"> с выделением следующих групп:</w:t>
      </w:r>
    </w:p>
    <w:p w:rsidR="00CE5075" w:rsidRPr="007E7E1B" w:rsidRDefault="00CE5075" w:rsidP="00C330C3">
      <w:pPr>
        <w:pStyle w:val="a5"/>
        <w:numPr>
          <w:ilvl w:val="0"/>
          <w:numId w:val="47"/>
        </w:numPr>
        <w:spacing w:line="360" w:lineRule="auto"/>
        <w:ind w:left="1281" w:hanging="357"/>
        <w:jc w:val="both"/>
      </w:pPr>
      <w:r w:rsidRPr="007E7E1B">
        <w:t>проекты по развитию водопроводных сетей с изменением схем подачи и распределения воды;</w:t>
      </w:r>
    </w:p>
    <w:p w:rsidR="00CE5075" w:rsidRPr="007E7E1B" w:rsidRDefault="00CE5075" w:rsidP="00C330C3">
      <w:pPr>
        <w:pStyle w:val="a5"/>
        <w:numPr>
          <w:ilvl w:val="0"/>
          <w:numId w:val="47"/>
        </w:numPr>
        <w:spacing w:line="360" w:lineRule="auto"/>
        <w:ind w:left="1281" w:hanging="357"/>
        <w:jc w:val="both"/>
      </w:pPr>
      <w:r w:rsidRPr="007E7E1B">
        <w:t>проекты по развитию водопроводных сетей для обеспечения нормативной надежности водоснабжения потребителей.</w:t>
      </w:r>
    </w:p>
    <w:p w:rsidR="00CE5075" w:rsidRPr="007E7E1B" w:rsidRDefault="00CE5075" w:rsidP="00CE5075">
      <w:pPr>
        <w:spacing w:before="120"/>
        <w:ind w:firstLine="567"/>
        <w:jc w:val="both"/>
      </w:pPr>
    </w:p>
    <w:p w:rsidR="00EA111B" w:rsidRPr="007E7E1B" w:rsidRDefault="00EA111B" w:rsidP="00CE5075">
      <w:pPr>
        <w:spacing w:before="120"/>
        <w:ind w:firstLine="567"/>
        <w:jc w:val="both"/>
        <w:sectPr w:rsidR="00EA111B" w:rsidRPr="007E7E1B" w:rsidSect="00EA111B">
          <w:headerReference w:type="default" r:id="rId63"/>
          <w:pgSz w:w="11907" w:h="16840" w:code="9"/>
          <w:pgMar w:top="1134" w:right="850" w:bottom="1134" w:left="1701" w:header="340" w:footer="454" w:gutter="0"/>
          <w:cols w:space="720"/>
          <w:docGrid w:linePitch="326"/>
        </w:sectPr>
      </w:pPr>
    </w:p>
    <w:p w:rsidR="00CE5075" w:rsidRPr="007E7E1B" w:rsidRDefault="004549BB" w:rsidP="00CE5075">
      <w:pPr>
        <w:pStyle w:val="a5"/>
        <w:spacing w:before="120" w:after="120"/>
        <w:ind w:left="2007"/>
        <w:jc w:val="cente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53750C" w:rsidRPr="007E7E1B">
        <w:rPr>
          <w:b/>
          <w:noProof/>
        </w:rPr>
        <w:t>57</w:t>
      </w:r>
      <w:r w:rsidR="00C60CD3" w:rsidRPr="007E7E1B">
        <w:rPr>
          <w:b/>
        </w:rPr>
        <w:fldChar w:fldCharType="end"/>
      </w:r>
      <w:r w:rsidRPr="007E7E1B">
        <w:rPr>
          <w:b/>
        </w:rPr>
        <w:t xml:space="preserve"> – </w:t>
      </w:r>
      <w:r w:rsidR="00EB37E9" w:rsidRPr="007E7E1B">
        <w:rPr>
          <w:b/>
          <w:bCs/>
        </w:rPr>
        <w:t xml:space="preserve">Перечень инвестиционных проектов по развитию системы водоснабжения </w:t>
      </w:r>
      <w:r w:rsidR="00EB37E9" w:rsidRPr="007E7E1B">
        <w:rPr>
          <w:b/>
        </w:rPr>
        <w:t>до 20</w:t>
      </w:r>
      <w:r w:rsidR="00746D53" w:rsidRPr="007E7E1B">
        <w:rPr>
          <w:b/>
        </w:rPr>
        <w:t>32</w:t>
      </w:r>
      <w:r w:rsidR="00EB37E9" w:rsidRPr="007E7E1B">
        <w:rPr>
          <w:b/>
        </w:rPr>
        <w:t xml:space="preserve"> года в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
        <w:gridCol w:w="364"/>
        <w:gridCol w:w="454"/>
        <w:gridCol w:w="1583"/>
        <w:gridCol w:w="2276"/>
        <w:gridCol w:w="1551"/>
        <w:gridCol w:w="1280"/>
        <w:gridCol w:w="701"/>
        <w:gridCol w:w="701"/>
        <w:gridCol w:w="701"/>
        <w:gridCol w:w="701"/>
        <w:gridCol w:w="701"/>
        <w:gridCol w:w="701"/>
        <w:gridCol w:w="701"/>
        <w:gridCol w:w="701"/>
        <w:gridCol w:w="590"/>
        <w:gridCol w:w="1405"/>
      </w:tblGrid>
      <w:tr w:rsidR="00746D53" w:rsidRPr="007E7E1B" w:rsidTr="00746D53">
        <w:trPr>
          <w:trHeight w:val="20"/>
          <w:tblHeader/>
        </w:trPr>
        <w:tc>
          <w:tcPr>
            <w:tcW w:w="469"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 п.п.</w:t>
            </w:r>
          </w:p>
        </w:tc>
        <w:tc>
          <w:tcPr>
            <w:tcW w:w="818" w:type="dxa"/>
            <w:gridSpan w:val="2"/>
            <w:vMerge w:val="restart"/>
            <w:shd w:val="clear" w:color="auto" w:fill="auto"/>
            <w:vAlign w:val="center"/>
            <w:hideMark/>
          </w:tcPr>
          <w:p w:rsidR="00746D53" w:rsidRPr="007E7E1B" w:rsidRDefault="00746D53" w:rsidP="00961870">
            <w:pPr>
              <w:jc w:val="center"/>
              <w:rPr>
                <w:sz w:val="16"/>
                <w:szCs w:val="16"/>
              </w:rPr>
            </w:pPr>
            <w:r w:rsidRPr="007E7E1B">
              <w:rPr>
                <w:sz w:val="16"/>
                <w:szCs w:val="16"/>
              </w:rPr>
              <w:t>№ проекта</w:t>
            </w:r>
          </w:p>
        </w:tc>
        <w:tc>
          <w:tcPr>
            <w:tcW w:w="1583"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Наименование проекта</w:t>
            </w:r>
          </w:p>
        </w:tc>
        <w:tc>
          <w:tcPr>
            <w:tcW w:w="2418"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Краткое описание, технические параметры проекта</w:t>
            </w:r>
          </w:p>
        </w:tc>
        <w:tc>
          <w:tcPr>
            <w:tcW w:w="1551"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Цель проекта</w:t>
            </w:r>
          </w:p>
        </w:tc>
        <w:tc>
          <w:tcPr>
            <w:tcW w:w="1280"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Необходимые капитальные затраты, тыс. руб.</w:t>
            </w:r>
          </w:p>
        </w:tc>
        <w:tc>
          <w:tcPr>
            <w:tcW w:w="5830" w:type="dxa"/>
            <w:gridSpan w:val="9"/>
            <w:shd w:val="clear" w:color="auto" w:fill="auto"/>
            <w:vAlign w:val="center"/>
            <w:hideMark/>
          </w:tcPr>
          <w:p w:rsidR="00746D53" w:rsidRPr="007E7E1B" w:rsidRDefault="00746D53" w:rsidP="00961870">
            <w:pPr>
              <w:jc w:val="center"/>
              <w:rPr>
                <w:sz w:val="16"/>
                <w:szCs w:val="16"/>
              </w:rPr>
            </w:pPr>
            <w:r w:rsidRPr="007E7E1B">
              <w:rPr>
                <w:sz w:val="16"/>
                <w:szCs w:val="16"/>
              </w:rPr>
              <w:t>Расходы на реализацию мероприятий, тыс</w:t>
            </w:r>
            <w:proofErr w:type="gramStart"/>
            <w:r w:rsidRPr="007E7E1B">
              <w:rPr>
                <w:sz w:val="16"/>
                <w:szCs w:val="16"/>
              </w:rPr>
              <w:t>.р</w:t>
            </w:r>
            <w:proofErr w:type="gramEnd"/>
            <w:r w:rsidRPr="007E7E1B">
              <w:rPr>
                <w:sz w:val="16"/>
                <w:szCs w:val="16"/>
              </w:rPr>
              <w:t>уб. (без НДС)</w:t>
            </w:r>
          </w:p>
        </w:tc>
        <w:tc>
          <w:tcPr>
            <w:tcW w:w="1405" w:type="dxa"/>
            <w:vMerge w:val="restart"/>
            <w:shd w:val="clear" w:color="auto" w:fill="auto"/>
            <w:vAlign w:val="center"/>
            <w:hideMark/>
          </w:tcPr>
          <w:p w:rsidR="00746D53" w:rsidRPr="007E7E1B" w:rsidRDefault="00746D53" w:rsidP="00961870">
            <w:pPr>
              <w:jc w:val="center"/>
              <w:rPr>
                <w:sz w:val="16"/>
                <w:szCs w:val="16"/>
              </w:rPr>
            </w:pPr>
            <w:r w:rsidRPr="007E7E1B">
              <w:rPr>
                <w:sz w:val="16"/>
                <w:szCs w:val="16"/>
              </w:rPr>
              <w:t>Ожидаемые эффекты</w:t>
            </w:r>
          </w:p>
        </w:tc>
      </w:tr>
      <w:tr w:rsidR="00746D53" w:rsidRPr="007E7E1B" w:rsidTr="00746D53">
        <w:trPr>
          <w:trHeight w:val="20"/>
          <w:tblHeader/>
        </w:trPr>
        <w:tc>
          <w:tcPr>
            <w:tcW w:w="469" w:type="dxa"/>
            <w:vMerge/>
            <w:shd w:val="clear" w:color="auto" w:fill="auto"/>
            <w:vAlign w:val="center"/>
            <w:hideMark/>
          </w:tcPr>
          <w:p w:rsidR="00746D53" w:rsidRPr="007E7E1B" w:rsidRDefault="00746D53" w:rsidP="00961870">
            <w:pPr>
              <w:rPr>
                <w:sz w:val="16"/>
                <w:szCs w:val="16"/>
              </w:rPr>
            </w:pPr>
          </w:p>
        </w:tc>
        <w:tc>
          <w:tcPr>
            <w:tcW w:w="818" w:type="dxa"/>
            <w:gridSpan w:val="2"/>
            <w:vMerge/>
            <w:shd w:val="clear" w:color="auto" w:fill="auto"/>
            <w:vAlign w:val="center"/>
            <w:hideMark/>
          </w:tcPr>
          <w:p w:rsidR="00746D53" w:rsidRPr="007E7E1B" w:rsidRDefault="00746D53" w:rsidP="00961870">
            <w:pPr>
              <w:rPr>
                <w:sz w:val="16"/>
                <w:szCs w:val="16"/>
              </w:rPr>
            </w:pPr>
          </w:p>
        </w:tc>
        <w:tc>
          <w:tcPr>
            <w:tcW w:w="1583" w:type="dxa"/>
            <w:vMerge/>
            <w:shd w:val="clear" w:color="auto" w:fill="auto"/>
            <w:vAlign w:val="center"/>
            <w:hideMark/>
          </w:tcPr>
          <w:p w:rsidR="00746D53" w:rsidRPr="007E7E1B" w:rsidRDefault="00746D53" w:rsidP="00961870">
            <w:pPr>
              <w:rPr>
                <w:sz w:val="16"/>
                <w:szCs w:val="16"/>
              </w:rPr>
            </w:pPr>
          </w:p>
        </w:tc>
        <w:tc>
          <w:tcPr>
            <w:tcW w:w="2418" w:type="dxa"/>
            <w:vMerge/>
            <w:shd w:val="clear" w:color="auto" w:fill="auto"/>
            <w:vAlign w:val="center"/>
            <w:hideMark/>
          </w:tcPr>
          <w:p w:rsidR="00746D53" w:rsidRPr="007E7E1B" w:rsidRDefault="00746D53" w:rsidP="00961870">
            <w:pPr>
              <w:rPr>
                <w:sz w:val="16"/>
                <w:szCs w:val="16"/>
              </w:rPr>
            </w:pPr>
          </w:p>
        </w:tc>
        <w:tc>
          <w:tcPr>
            <w:tcW w:w="1551" w:type="dxa"/>
            <w:vMerge/>
            <w:shd w:val="clear" w:color="auto" w:fill="auto"/>
            <w:vAlign w:val="center"/>
            <w:hideMark/>
          </w:tcPr>
          <w:p w:rsidR="00746D53" w:rsidRPr="007E7E1B" w:rsidRDefault="00746D53" w:rsidP="00961870">
            <w:pPr>
              <w:rPr>
                <w:sz w:val="16"/>
                <w:szCs w:val="16"/>
              </w:rPr>
            </w:pPr>
          </w:p>
        </w:tc>
        <w:tc>
          <w:tcPr>
            <w:tcW w:w="1280" w:type="dxa"/>
            <w:vMerge/>
            <w:shd w:val="clear" w:color="auto" w:fill="auto"/>
            <w:vAlign w:val="center"/>
            <w:hideMark/>
          </w:tcPr>
          <w:p w:rsidR="00746D53" w:rsidRPr="007E7E1B" w:rsidRDefault="00746D53" w:rsidP="00961870">
            <w:pPr>
              <w:rPr>
                <w:sz w:val="16"/>
                <w:szCs w:val="16"/>
              </w:rPr>
            </w:pP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2020 г</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2021 г</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2022 г</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2023 г</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2024 г</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2025 г</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2026 г</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2027 г</w:t>
            </w:r>
          </w:p>
        </w:tc>
        <w:tc>
          <w:tcPr>
            <w:tcW w:w="222" w:type="dxa"/>
          </w:tcPr>
          <w:p w:rsidR="00746D53" w:rsidRPr="007E7E1B" w:rsidRDefault="00746D53" w:rsidP="00961870">
            <w:pPr>
              <w:rPr>
                <w:sz w:val="16"/>
                <w:szCs w:val="16"/>
              </w:rPr>
            </w:pPr>
            <w:r w:rsidRPr="007E7E1B">
              <w:rPr>
                <w:sz w:val="16"/>
                <w:szCs w:val="16"/>
              </w:rPr>
              <w:t xml:space="preserve">2028-2032 </w:t>
            </w:r>
            <w:proofErr w:type="spellStart"/>
            <w:proofErr w:type="gramStart"/>
            <w:r w:rsidRPr="007E7E1B">
              <w:rPr>
                <w:sz w:val="16"/>
                <w:szCs w:val="16"/>
              </w:rPr>
              <w:t>гг</w:t>
            </w:r>
            <w:proofErr w:type="spellEnd"/>
            <w:proofErr w:type="gramEnd"/>
          </w:p>
        </w:tc>
        <w:tc>
          <w:tcPr>
            <w:tcW w:w="1405" w:type="dxa"/>
            <w:vMerge/>
            <w:shd w:val="clear" w:color="auto" w:fill="auto"/>
            <w:vAlign w:val="center"/>
            <w:hideMark/>
          </w:tcPr>
          <w:p w:rsidR="00746D53" w:rsidRPr="007E7E1B" w:rsidRDefault="00746D53" w:rsidP="00961870">
            <w:pPr>
              <w:rPr>
                <w:sz w:val="16"/>
                <w:szCs w:val="16"/>
              </w:rPr>
            </w:pPr>
          </w:p>
        </w:tc>
      </w:tr>
      <w:tr w:rsidR="00746D53" w:rsidRPr="007E7E1B" w:rsidTr="00746D53">
        <w:trPr>
          <w:trHeight w:val="20"/>
        </w:trPr>
        <w:tc>
          <w:tcPr>
            <w:tcW w:w="833" w:type="dxa"/>
            <w:gridSpan w:val="2"/>
          </w:tcPr>
          <w:p w:rsidR="00746D53" w:rsidRPr="007E7E1B" w:rsidRDefault="00746D53" w:rsidP="00961870">
            <w:pPr>
              <w:jc w:val="center"/>
              <w:rPr>
                <w:b/>
                <w:bCs/>
                <w:sz w:val="16"/>
                <w:szCs w:val="16"/>
              </w:rPr>
            </w:pPr>
          </w:p>
        </w:tc>
        <w:tc>
          <w:tcPr>
            <w:tcW w:w="14521" w:type="dxa"/>
            <w:gridSpan w:val="15"/>
            <w:shd w:val="clear" w:color="auto" w:fill="auto"/>
            <w:noWrap/>
            <w:vAlign w:val="bottom"/>
            <w:hideMark/>
          </w:tcPr>
          <w:p w:rsidR="00746D53" w:rsidRPr="007E7E1B" w:rsidRDefault="00746D53" w:rsidP="00961870">
            <w:pPr>
              <w:jc w:val="center"/>
              <w:rPr>
                <w:b/>
                <w:bCs/>
                <w:sz w:val="16"/>
                <w:szCs w:val="16"/>
              </w:rPr>
            </w:pPr>
            <w:r w:rsidRPr="007E7E1B">
              <w:rPr>
                <w:b/>
                <w:bCs/>
                <w:sz w:val="16"/>
                <w:szCs w:val="16"/>
              </w:rPr>
              <w:t>1. Проекты по развитию головных объектов систем водоснабжения</w:t>
            </w: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1</w:t>
            </w:r>
          </w:p>
        </w:tc>
        <w:tc>
          <w:tcPr>
            <w:tcW w:w="818" w:type="dxa"/>
            <w:gridSpan w:val="2"/>
            <w:shd w:val="clear" w:color="auto" w:fill="auto"/>
            <w:noWrap/>
            <w:vAlign w:val="center"/>
            <w:hideMark/>
          </w:tcPr>
          <w:p w:rsidR="00746D53" w:rsidRPr="007E7E1B" w:rsidRDefault="00746D53" w:rsidP="00961870">
            <w:pPr>
              <w:jc w:val="center"/>
              <w:rPr>
                <w:sz w:val="16"/>
                <w:szCs w:val="16"/>
              </w:rPr>
            </w:pPr>
            <w:r w:rsidRPr="007E7E1B">
              <w:rPr>
                <w:sz w:val="16"/>
                <w:szCs w:val="16"/>
              </w:rPr>
              <w:t>1.1</w:t>
            </w:r>
          </w:p>
        </w:tc>
        <w:tc>
          <w:tcPr>
            <w:tcW w:w="1583" w:type="dxa"/>
            <w:shd w:val="clear" w:color="auto" w:fill="auto"/>
            <w:vAlign w:val="center"/>
            <w:hideMark/>
          </w:tcPr>
          <w:p w:rsidR="00746D53" w:rsidRPr="007E7E1B" w:rsidRDefault="00746D53" w:rsidP="00961870">
            <w:pPr>
              <w:rPr>
                <w:sz w:val="16"/>
                <w:szCs w:val="16"/>
              </w:rPr>
            </w:pPr>
            <w:r w:rsidRPr="007E7E1B">
              <w:rPr>
                <w:sz w:val="16"/>
                <w:szCs w:val="16"/>
              </w:rPr>
              <w:t>Реконструкция ВЗУ и ВОС</w:t>
            </w:r>
          </w:p>
        </w:tc>
        <w:tc>
          <w:tcPr>
            <w:tcW w:w="2418" w:type="dxa"/>
            <w:shd w:val="clear" w:color="auto" w:fill="auto"/>
            <w:vAlign w:val="center"/>
            <w:hideMark/>
          </w:tcPr>
          <w:p w:rsidR="00746D53" w:rsidRPr="007E7E1B" w:rsidRDefault="00746D53" w:rsidP="00961870">
            <w:pPr>
              <w:rPr>
                <w:sz w:val="16"/>
                <w:szCs w:val="16"/>
              </w:rPr>
            </w:pPr>
            <w:r w:rsidRPr="007E7E1B">
              <w:rPr>
                <w:sz w:val="16"/>
                <w:szCs w:val="16"/>
              </w:rPr>
              <w:t xml:space="preserve">1. Установка современного </w:t>
            </w:r>
            <w:proofErr w:type="spellStart"/>
            <w:r w:rsidRPr="007E7E1B">
              <w:rPr>
                <w:sz w:val="16"/>
                <w:szCs w:val="16"/>
              </w:rPr>
              <w:t>энергоэффективного</w:t>
            </w:r>
            <w:proofErr w:type="spellEnd"/>
            <w:r w:rsidRPr="007E7E1B">
              <w:rPr>
                <w:sz w:val="16"/>
                <w:szCs w:val="16"/>
              </w:rPr>
              <w:t xml:space="preserve"> оборудования; 2. Устройство систем автоматизации и диспетчеризации; 3. Установка приборов управления насосным оборудованием для обеспечения плавного бесступенчатого регулирования частоты вращения с помощью преобразователей частоты и шкаф управления насосами.</w:t>
            </w:r>
          </w:p>
        </w:tc>
        <w:tc>
          <w:tcPr>
            <w:tcW w:w="1551" w:type="dxa"/>
            <w:shd w:val="clear" w:color="auto" w:fill="auto"/>
            <w:vAlign w:val="center"/>
            <w:hideMark/>
          </w:tcPr>
          <w:p w:rsidR="00746D53" w:rsidRPr="007E7E1B" w:rsidRDefault="00746D53" w:rsidP="00961870">
            <w:pPr>
              <w:jc w:val="center"/>
              <w:rPr>
                <w:sz w:val="16"/>
                <w:szCs w:val="16"/>
              </w:rPr>
            </w:pPr>
            <w:r w:rsidRPr="007E7E1B">
              <w:rPr>
                <w:sz w:val="16"/>
                <w:szCs w:val="16"/>
              </w:rPr>
              <w:t>Обеспечение качественного и надежного водоснабжения существующих и перспективных потребителей.</w:t>
            </w:r>
          </w:p>
        </w:tc>
        <w:tc>
          <w:tcPr>
            <w:tcW w:w="1280"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103 367  </w:t>
            </w:r>
          </w:p>
        </w:tc>
        <w:tc>
          <w:tcPr>
            <w:tcW w:w="701"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19 187  </w:t>
            </w:r>
          </w:p>
        </w:tc>
        <w:tc>
          <w:tcPr>
            <w:tcW w:w="701"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19 958  </w:t>
            </w:r>
          </w:p>
        </w:tc>
        <w:tc>
          <w:tcPr>
            <w:tcW w:w="701"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20 762  </w:t>
            </w:r>
          </w:p>
        </w:tc>
        <w:tc>
          <w:tcPr>
            <w:tcW w:w="701"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21 428  </w:t>
            </w:r>
          </w:p>
        </w:tc>
        <w:tc>
          <w:tcPr>
            <w:tcW w:w="701" w:type="dxa"/>
            <w:shd w:val="clear" w:color="auto" w:fill="auto"/>
            <w:noWrap/>
            <w:vAlign w:val="center"/>
            <w:hideMark/>
          </w:tcPr>
          <w:p w:rsidR="00746D53" w:rsidRPr="007E7E1B" w:rsidRDefault="00746D53" w:rsidP="00961870">
            <w:pPr>
              <w:jc w:val="center"/>
              <w:rPr>
                <w:sz w:val="16"/>
                <w:szCs w:val="16"/>
              </w:rPr>
            </w:pPr>
            <w:r w:rsidRPr="007E7E1B">
              <w:rPr>
                <w:sz w:val="16"/>
                <w:szCs w:val="16"/>
              </w:rPr>
              <w:t xml:space="preserve">22 032  </w:t>
            </w:r>
          </w:p>
        </w:tc>
        <w:tc>
          <w:tcPr>
            <w:tcW w:w="701"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noWrap/>
            <w:vAlign w:val="bottom"/>
            <w:hideMark/>
          </w:tcPr>
          <w:p w:rsidR="00746D53" w:rsidRPr="007E7E1B" w:rsidRDefault="00746D53" w:rsidP="00961870">
            <w:pPr>
              <w:jc w:val="center"/>
              <w:rPr>
                <w:sz w:val="16"/>
                <w:szCs w:val="16"/>
              </w:rPr>
            </w:pPr>
            <w:r w:rsidRPr="007E7E1B">
              <w:rPr>
                <w:sz w:val="16"/>
                <w:szCs w:val="16"/>
              </w:rPr>
              <w:t> </w:t>
            </w:r>
          </w:p>
        </w:tc>
        <w:tc>
          <w:tcPr>
            <w:tcW w:w="222" w:type="dxa"/>
          </w:tcPr>
          <w:p w:rsidR="00746D53" w:rsidRPr="007E7E1B" w:rsidRDefault="00746D53" w:rsidP="00961870">
            <w:pPr>
              <w:jc w:val="center"/>
              <w:rPr>
                <w:sz w:val="16"/>
                <w:szCs w:val="16"/>
              </w:rPr>
            </w:pPr>
          </w:p>
        </w:tc>
        <w:tc>
          <w:tcPr>
            <w:tcW w:w="1405" w:type="dxa"/>
            <w:shd w:val="clear" w:color="auto" w:fill="auto"/>
            <w:vAlign w:val="center"/>
            <w:hideMark/>
          </w:tcPr>
          <w:p w:rsidR="00746D53" w:rsidRPr="007E7E1B" w:rsidRDefault="00746D53" w:rsidP="00961870">
            <w:pPr>
              <w:jc w:val="center"/>
              <w:rPr>
                <w:sz w:val="16"/>
                <w:szCs w:val="16"/>
              </w:rPr>
            </w:pPr>
            <w:r w:rsidRPr="007E7E1B">
              <w:rPr>
                <w:sz w:val="16"/>
                <w:szCs w:val="16"/>
              </w:rPr>
              <w:t>Качественное и надежное водоснабжение существующих и перспективных потребителей.</w:t>
            </w:r>
          </w:p>
        </w:tc>
      </w:tr>
      <w:tr w:rsidR="00746D53" w:rsidRPr="007E7E1B" w:rsidTr="00746D53">
        <w:trPr>
          <w:trHeight w:val="20"/>
        </w:trPr>
        <w:tc>
          <w:tcPr>
            <w:tcW w:w="833" w:type="dxa"/>
            <w:gridSpan w:val="2"/>
          </w:tcPr>
          <w:p w:rsidR="00746D53" w:rsidRPr="007E7E1B" w:rsidRDefault="00746D53" w:rsidP="00961870">
            <w:pPr>
              <w:jc w:val="center"/>
              <w:rPr>
                <w:b/>
                <w:bCs/>
                <w:sz w:val="16"/>
                <w:szCs w:val="16"/>
              </w:rPr>
            </w:pPr>
          </w:p>
        </w:tc>
        <w:tc>
          <w:tcPr>
            <w:tcW w:w="14521" w:type="dxa"/>
            <w:gridSpan w:val="15"/>
            <w:shd w:val="clear" w:color="auto" w:fill="auto"/>
            <w:noWrap/>
            <w:vAlign w:val="bottom"/>
            <w:hideMark/>
          </w:tcPr>
          <w:p w:rsidR="00746D53" w:rsidRPr="007E7E1B" w:rsidRDefault="00746D53" w:rsidP="00961870">
            <w:pPr>
              <w:jc w:val="center"/>
              <w:rPr>
                <w:b/>
                <w:bCs/>
                <w:sz w:val="16"/>
                <w:szCs w:val="16"/>
              </w:rPr>
            </w:pPr>
            <w:r w:rsidRPr="007E7E1B">
              <w:rPr>
                <w:b/>
                <w:bCs/>
                <w:sz w:val="16"/>
                <w:szCs w:val="16"/>
              </w:rPr>
              <w:t>2. Проекты по развитию водопроводных сетей с изменением схем подачи и распределения воды</w:t>
            </w: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2</w:t>
            </w:r>
          </w:p>
        </w:tc>
        <w:tc>
          <w:tcPr>
            <w:tcW w:w="818" w:type="dxa"/>
            <w:gridSpan w:val="2"/>
            <w:shd w:val="clear" w:color="auto" w:fill="auto"/>
            <w:noWrap/>
            <w:vAlign w:val="center"/>
            <w:hideMark/>
          </w:tcPr>
          <w:p w:rsidR="00746D53" w:rsidRPr="007E7E1B" w:rsidRDefault="00746D53" w:rsidP="00961870">
            <w:pPr>
              <w:jc w:val="center"/>
              <w:rPr>
                <w:sz w:val="16"/>
                <w:szCs w:val="16"/>
              </w:rPr>
            </w:pPr>
            <w:r w:rsidRPr="007E7E1B">
              <w:rPr>
                <w:sz w:val="16"/>
                <w:szCs w:val="16"/>
              </w:rPr>
              <w:t>2.1</w:t>
            </w:r>
          </w:p>
        </w:tc>
        <w:tc>
          <w:tcPr>
            <w:tcW w:w="1583" w:type="dxa"/>
            <w:shd w:val="clear" w:color="auto" w:fill="auto"/>
            <w:vAlign w:val="center"/>
            <w:hideMark/>
          </w:tcPr>
          <w:p w:rsidR="00746D53" w:rsidRPr="007E7E1B" w:rsidRDefault="00746D53" w:rsidP="00961870">
            <w:pPr>
              <w:rPr>
                <w:sz w:val="16"/>
                <w:szCs w:val="16"/>
              </w:rPr>
            </w:pPr>
            <w:r w:rsidRPr="007E7E1B">
              <w:rPr>
                <w:sz w:val="16"/>
                <w:szCs w:val="16"/>
              </w:rPr>
              <w:t>Реконструкция изношенных напорно-разводящих водопроводных сетей  15,75 км</w:t>
            </w:r>
          </w:p>
        </w:tc>
        <w:tc>
          <w:tcPr>
            <w:tcW w:w="2418" w:type="dxa"/>
            <w:shd w:val="clear" w:color="auto" w:fill="auto"/>
            <w:vAlign w:val="center"/>
            <w:hideMark/>
          </w:tcPr>
          <w:p w:rsidR="00746D53" w:rsidRPr="007E7E1B" w:rsidRDefault="00746D53" w:rsidP="00961870">
            <w:pPr>
              <w:rPr>
                <w:sz w:val="16"/>
                <w:szCs w:val="16"/>
              </w:rPr>
            </w:pPr>
            <w:r w:rsidRPr="007E7E1B">
              <w:rPr>
                <w:sz w:val="16"/>
                <w:szCs w:val="16"/>
              </w:rPr>
              <w:t>1. Наружные инженерные сети водоснабжения из полиэтиленовых труб. 2. Разработка сухого грунта в отвал, без креплений (группа грунтов 1-3). 3. Глубина заложения трубопровода 3 м; 4. Установка пожарных гидрантов и запорной арматуры</w:t>
            </w:r>
          </w:p>
        </w:tc>
        <w:tc>
          <w:tcPr>
            <w:tcW w:w="1551" w:type="dxa"/>
            <w:shd w:val="clear" w:color="auto" w:fill="auto"/>
            <w:vAlign w:val="center"/>
            <w:hideMark/>
          </w:tcPr>
          <w:p w:rsidR="00746D53" w:rsidRPr="007E7E1B" w:rsidRDefault="00746D53" w:rsidP="00961870">
            <w:pPr>
              <w:jc w:val="center"/>
              <w:rPr>
                <w:sz w:val="16"/>
                <w:szCs w:val="16"/>
              </w:rPr>
            </w:pPr>
            <w:r w:rsidRPr="007E7E1B">
              <w:rPr>
                <w:sz w:val="16"/>
                <w:szCs w:val="16"/>
              </w:rPr>
              <w:t>Обеспечение качественного и надежного водоснабжения существующих и перспективных потребителей.</w:t>
            </w:r>
          </w:p>
        </w:tc>
        <w:tc>
          <w:tcPr>
            <w:tcW w:w="1280"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77 393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7 036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7 036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7 036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7 036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16 417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16 417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16 417  </w:t>
            </w:r>
          </w:p>
        </w:tc>
        <w:tc>
          <w:tcPr>
            <w:tcW w:w="222" w:type="dxa"/>
          </w:tcPr>
          <w:p w:rsidR="00746D53" w:rsidRPr="007E7E1B" w:rsidRDefault="00746D53" w:rsidP="00961870">
            <w:pPr>
              <w:jc w:val="center"/>
              <w:rPr>
                <w:sz w:val="16"/>
                <w:szCs w:val="16"/>
              </w:rPr>
            </w:pPr>
          </w:p>
        </w:tc>
        <w:tc>
          <w:tcPr>
            <w:tcW w:w="1405" w:type="dxa"/>
            <w:shd w:val="clear" w:color="auto" w:fill="auto"/>
            <w:vAlign w:val="center"/>
            <w:hideMark/>
          </w:tcPr>
          <w:p w:rsidR="00746D53" w:rsidRPr="007E7E1B" w:rsidRDefault="00746D53" w:rsidP="00961870">
            <w:pPr>
              <w:jc w:val="center"/>
              <w:rPr>
                <w:sz w:val="16"/>
                <w:szCs w:val="16"/>
              </w:rPr>
            </w:pPr>
            <w:r w:rsidRPr="007E7E1B">
              <w:rPr>
                <w:sz w:val="16"/>
                <w:szCs w:val="16"/>
              </w:rPr>
              <w:t>Качественное и надежное водоснабжение существующих и перспективных потребителей.</w:t>
            </w:r>
          </w:p>
        </w:tc>
      </w:tr>
      <w:tr w:rsidR="00746D53" w:rsidRPr="007E7E1B" w:rsidTr="00746D53">
        <w:trPr>
          <w:trHeight w:val="20"/>
        </w:trPr>
        <w:tc>
          <w:tcPr>
            <w:tcW w:w="833" w:type="dxa"/>
            <w:gridSpan w:val="2"/>
          </w:tcPr>
          <w:p w:rsidR="00746D53" w:rsidRPr="007E7E1B" w:rsidRDefault="00746D53" w:rsidP="00961870">
            <w:pPr>
              <w:jc w:val="center"/>
              <w:rPr>
                <w:b/>
                <w:bCs/>
                <w:sz w:val="16"/>
                <w:szCs w:val="16"/>
              </w:rPr>
            </w:pPr>
          </w:p>
        </w:tc>
        <w:tc>
          <w:tcPr>
            <w:tcW w:w="14521" w:type="dxa"/>
            <w:gridSpan w:val="15"/>
            <w:shd w:val="clear" w:color="auto" w:fill="auto"/>
            <w:noWrap/>
            <w:vAlign w:val="bottom"/>
            <w:hideMark/>
          </w:tcPr>
          <w:p w:rsidR="00746D53" w:rsidRPr="007E7E1B" w:rsidRDefault="00746D53" w:rsidP="00961870">
            <w:pPr>
              <w:jc w:val="center"/>
              <w:rPr>
                <w:b/>
                <w:bCs/>
                <w:sz w:val="16"/>
                <w:szCs w:val="16"/>
              </w:rPr>
            </w:pPr>
            <w:r w:rsidRPr="007E7E1B">
              <w:rPr>
                <w:b/>
                <w:bCs/>
                <w:sz w:val="16"/>
                <w:szCs w:val="16"/>
              </w:rPr>
              <w:t xml:space="preserve">3. Проекты по развитию водопроводных сетей для обеспечения нормативной надежности водоснабжения потребителей </w:t>
            </w: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3</w:t>
            </w:r>
          </w:p>
        </w:tc>
        <w:tc>
          <w:tcPr>
            <w:tcW w:w="818" w:type="dxa"/>
            <w:gridSpan w:val="2"/>
            <w:shd w:val="clear" w:color="auto" w:fill="auto"/>
            <w:noWrap/>
            <w:vAlign w:val="center"/>
            <w:hideMark/>
          </w:tcPr>
          <w:p w:rsidR="00746D53" w:rsidRPr="007E7E1B" w:rsidRDefault="00746D53" w:rsidP="00961870">
            <w:pPr>
              <w:jc w:val="center"/>
              <w:rPr>
                <w:sz w:val="16"/>
                <w:szCs w:val="16"/>
              </w:rPr>
            </w:pPr>
            <w:r w:rsidRPr="007E7E1B">
              <w:rPr>
                <w:sz w:val="16"/>
                <w:szCs w:val="16"/>
              </w:rPr>
              <w:t>3.1</w:t>
            </w:r>
          </w:p>
        </w:tc>
        <w:tc>
          <w:tcPr>
            <w:tcW w:w="1583" w:type="dxa"/>
            <w:shd w:val="clear" w:color="auto" w:fill="auto"/>
            <w:vAlign w:val="center"/>
            <w:hideMark/>
          </w:tcPr>
          <w:p w:rsidR="00746D53" w:rsidRPr="007E7E1B" w:rsidRDefault="00746D53" w:rsidP="00961870">
            <w:pPr>
              <w:rPr>
                <w:sz w:val="16"/>
                <w:szCs w:val="16"/>
              </w:rPr>
            </w:pPr>
            <w:r w:rsidRPr="007E7E1B">
              <w:rPr>
                <w:sz w:val="16"/>
                <w:szCs w:val="16"/>
              </w:rPr>
              <w:t>Строительство напорно-разводящих сетей 0,899 км</w:t>
            </w:r>
          </w:p>
        </w:tc>
        <w:tc>
          <w:tcPr>
            <w:tcW w:w="2418" w:type="dxa"/>
            <w:shd w:val="clear" w:color="auto" w:fill="auto"/>
            <w:vAlign w:val="center"/>
            <w:hideMark/>
          </w:tcPr>
          <w:p w:rsidR="00746D53" w:rsidRPr="007E7E1B" w:rsidRDefault="00746D53" w:rsidP="00961870">
            <w:pPr>
              <w:rPr>
                <w:sz w:val="16"/>
                <w:szCs w:val="16"/>
              </w:rPr>
            </w:pPr>
            <w:r w:rsidRPr="007E7E1B">
              <w:rPr>
                <w:sz w:val="16"/>
                <w:szCs w:val="16"/>
              </w:rPr>
              <w:t>1. Наружные инженерные сети водоснабжения из полиэтиленовых труб. 2. Разработка сухого грунта в отвал, без креплений (группа грунтов 1-3). 3. Глубина заложения трубопровода 3 м; 4. Установка пожарных гидрантов и запорной арматуры</w:t>
            </w:r>
          </w:p>
        </w:tc>
        <w:tc>
          <w:tcPr>
            <w:tcW w:w="1551" w:type="dxa"/>
            <w:shd w:val="clear" w:color="auto" w:fill="auto"/>
            <w:vAlign w:val="center"/>
            <w:hideMark/>
          </w:tcPr>
          <w:p w:rsidR="00746D53" w:rsidRPr="007E7E1B" w:rsidRDefault="00746D53" w:rsidP="00961870">
            <w:pPr>
              <w:jc w:val="center"/>
              <w:rPr>
                <w:sz w:val="16"/>
                <w:szCs w:val="16"/>
              </w:rPr>
            </w:pPr>
            <w:r w:rsidRPr="007E7E1B">
              <w:rPr>
                <w:sz w:val="16"/>
                <w:szCs w:val="16"/>
              </w:rPr>
              <w:t>Обеспечение качественного и надежного водоснабжения существующих и перспективных потребителей.</w:t>
            </w:r>
          </w:p>
        </w:tc>
        <w:tc>
          <w:tcPr>
            <w:tcW w:w="1280"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4 141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1 380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1 380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1 380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222" w:type="dxa"/>
          </w:tcPr>
          <w:p w:rsidR="00746D53" w:rsidRPr="007E7E1B" w:rsidRDefault="00746D53" w:rsidP="00961870">
            <w:pPr>
              <w:jc w:val="center"/>
              <w:rPr>
                <w:sz w:val="16"/>
                <w:szCs w:val="16"/>
              </w:rPr>
            </w:pPr>
          </w:p>
        </w:tc>
        <w:tc>
          <w:tcPr>
            <w:tcW w:w="1405" w:type="dxa"/>
            <w:shd w:val="clear" w:color="auto" w:fill="auto"/>
            <w:vAlign w:val="center"/>
            <w:hideMark/>
          </w:tcPr>
          <w:p w:rsidR="00746D53" w:rsidRPr="007E7E1B" w:rsidRDefault="00746D53" w:rsidP="00961870">
            <w:pPr>
              <w:jc w:val="center"/>
              <w:rPr>
                <w:sz w:val="16"/>
                <w:szCs w:val="16"/>
              </w:rPr>
            </w:pPr>
            <w:r w:rsidRPr="007E7E1B">
              <w:rPr>
                <w:sz w:val="16"/>
                <w:szCs w:val="16"/>
              </w:rPr>
              <w:t>Качественное и надежное водоснабжение существующих и перспективных потребителей.</w:t>
            </w: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4</w:t>
            </w:r>
          </w:p>
        </w:tc>
        <w:tc>
          <w:tcPr>
            <w:tcW w:w="818" w:type="dxa"/>
            <w:gridSpan w:val="2"/>
            <w:shd w:val="clear" w:color="auto" w:fill="auto"/>
            <w:noWrap/>
            <w:vAlign w:val="center"/>
            <w:hideMark/>
          </w:tcPr>
          <w:p w:rsidR="00746D53" w:rsidRPr="007E7E1B" w:rsidRDefault="00746D53" w:rsidP="00961870">
            <w:pPr>
              <w:jc w:val="center"/>
              <w:rPr>
                <w:sz w:val="16"/>
                <w:szCs w:val="16"/>
              </w:rPr>
            </w:pPr>
            <w:r w:rsidRPr="007E7E1B">
              <w:rPr>
                <w:sz w:val="16"/>
                <w:szCs w:val="16"/>
              </w:rPr>
              <w:t>3.2</w:t>
            </w:r>
          </w:p>
        </w:tc>
        <w:tc>
          <w:tcPr>
            <w:tcW w:w="1583" w:type="dxa"/>
            <w:shd w:val="clear" w:color="auto" w:fill="auto"/>
            <w:vAlign w:val="center"/>
            <w:hideMark/>
          </w:tcPr>
          <w:p w:rsidR="00746D53" w:rsidRPr="007E7E1B" w:rsidRDefault="00746D53" w:rsidP="00961870">
            <w:pPr>
              <w:rPr>
                <w:sz w:val="16"/>
                <w:szCs w:val="16"/>
              </w:rPr>
            </w:pPr>
            <w:r w:rsidRPr="007E7E1B">
              <w:rPr>
                <w:sz w:val="16"/>
                <w:szCs w:val="16"/>
              </w:rPr>
              <w:t>Установка узлов учета холодной воды на потребителях</w:t>
            </w:r>
          </w:p>
        </w:tc>
        <w:tc>
          <w:tcPr>
            <w:tcW w:w="2418" w:type="dxa"/>
            <w:shd w:val="clear" w:color="auto" w:fill="auto"/>
            <w:vAlign w:val="center"/>
            <w:hideMark/>
          </w:tcPr>
          <w:p w:rsidR="00746D53" w:rsidRPr="007E7E1B" w:rsidRDefault="00746D53" w:rsidP="00961870">
            <w:pPr>
              <w:rPr>
                <w:sz w:val="16"/>
                <w:szCs w:val="16"/>
              </w:rPr>
            </w:pPr>
            <w:r w:rsidRPr="007E7E1B">
              <w:rPr>
                <w:sz w:val="16"/>
                <w:szCs w:val="16"/>
              </w:rPr>
              <w:t>Проведение работ по оборудованию приборами учета в целях стимулирования экономии абонентами потребляемых ресурсов</w:t>
            </w:r>
          </w:p>
        </w:tc>
        <w:tc>
          <w:tcPr>
            <w:tcW w:w="155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Проведение работ по оборудованию приборами учета в целях стимулирования экономии абонентами потребляемых </w:t>
            </w:r>
            <w:r w:rsidRPr="007E7E1B">
              <w:rPr>
                <w:sz w:val="16"/>
                <w:szCs w:val="16"/>
              </w:rPr>
              <w:lastRenderedPageBreak/>
              <w:t>ресурсов</w:t>
            </w:r>
          </w:p>
        </w:tc>
        <w:tc>
          <w:tcPr>
            <w:tcW w:w="1280" w:type="dxa"/>
            <w:shd w:val="clear" w:color="auto" w:fill="auto"/>
            <w:vAlign w:val="center"/>
            <w:hideMark/>
          </w:tcPr>
          <w:p w:rsidR="00746D53" w:rsidRPr="007E7E1B" w:rsidRDefault="00746D53" w:rsidP="00961870">
            <w:pPr>
              <w:jc w:val="center"/>
              <w:rPr>
                <w:sz w:val="16"/>
                <w:szCs w:val="16"/>
              </w:rPr>
            </w:pPr>
            <w:r w:rsidRPr="007E7E1B">
              <w:rPr>
                <w:sz w:val="16"/>
                <w:szCs w:val="16"/>
              </w:rPr>
              <w:lastRenderedPageBreak/>
              <w:t xml:space="preserve">275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xml:space="preserve">275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701" w:type="dxa"/>
            <w:shd w:val="clear" w:color="auto" w:fill="auto"/>
            <w:vAlign w:val="center"/>
            <w:hideMark/>
          </w:tcPr>
          <w:p w:rsidR="00746D53" w:rsidRPr="007E7E1B" w:rsidRDefault="00746D53" w:rsidP="00961870">
            <w:pPr>
              <w:jc w:val="center"/>
              <w:rPr>
                <w:sz w:val="16"/>
                <w:szCs w:val="16"/>
              </w:rPr>
            </w:pPr>
            <w:r w:rsidRPr="007E7E1B">
              <w:rPr>
                <w:sz w:val="16"/>
                <w:szCs w:val="16"/>
              </w:rPr>
              <w:t> </w:t>
            </w:r>
          </w:p>
        </w:tc>
        <w:tc>
          <w:tcPr>
            <w:tcW w:w="222" w:type="dxa"/>
          </w:tcPr>
          <w:p w:rsidR="00746D53" w:rsidRPr="007E7E1B" w:rsidRDefault="00746D53" w:rsidP="00961870">
            <w:pPr>
              <w:jc w:val="center"/>
              <w:rPr>
                <w:sz w:val="16"/>
                <w:szCs w:val="16"/>
              </w:rPr>
            </w:pPr>
          </w:p>
        </w:tc>
        <w:tc>
          <w:tcPr>
            <w:tcW w:w="1405" w:type="dxa"/>
            <w:shd w:val="clear" w:color="auto" w:fill="auto"/>
            <w:vAlign w:val="center"/>
            <w:hideMark/>
          </w:tcPr>
          <w:p w:rsidR="00746D53" w:rsidRPr="007E7E1B" w:rsidRDefault="00746D53" w:rsidP="00961870">
            <w:pPr>
              <w:jc w:val="center"/>
              <w:rPr>
                <w:sz w:val="16"/>
                <w:szCs w:val="16"/>
              </w:rPr>
            </w:pPr>
            <w:r w:rsidRPr="007E7E1B">
              <w:rPr>
                <w:sz w:val="16"/>
                <w:szCs w:val="16"/>
              </w:rPr>
              <w:t>Экономия абонентами потребляемых ресурсов</w:t>
            </w: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lastRenderedPageBreak/>
              <w:t>5</w:t>
            </w:r>
          </w:p>
        </w:tc>
        <w:tc>
          <w:tcPr>
            <w:tcW w:w="6370" w:type="dxa"/>
            <w:gridSpan w:val="5"/>
            <w:shd w:val="clear" w:color="auto" w:fill="auto"/>
            <w:vAlign w:val="center"/>
            <w:hideMark/>
          </w:tcPr>
          <w:p w:rsidR="00746D53" w:rsidRPr="007E7E1B" w:rsidRDefault="00746D53" w:rsidP="00961870">
            <w:pPr>
              <w:rPr>
                <w:b/>
                <w:bCs/>
                <w:sz w:val="16"/>
                <w:szCs w:val="16"/>
              </w:rPr>
            </w:pPr>
            <w:r w:rsidRPr="007E7E1B">
              <w:rPr>
                <w:b/>
                <w:bCs/>
                <w:sz w:val="16"/>
                <w:szCs w:val="16"/>
              </w:rPr>
              <w:t>ИТОГО без НДС:</w:t>
            </w:r>
          </w:p>
        </w:tc>
        <w:tc>
          <w:tcPr>
            <w:tcW w:w="1280"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185 176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19 187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27 269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27 798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29 844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30 448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17 797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16 417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16 417  </w:t>
            </w:r>
          </w:p>
        </w:tc>
        <w:tc>
          <w:tcPr>
            <w:tcW w:w="222" w:type="dxa"/>
          </w:tcPr>
          <w:p w:rsidR="00746D53" w:rsidRPr="007E7E1B" w:rsidRDefault="00746D53" w:rsidP="00961870">
            <w:pPr>
              <w:jc w:val="center"/>
              <w:rPr>
                <w:b/>
                <w:bCs/>
                <w:sz w:val="16"/>
                <w:szCs w:val="16"/>
              </w:rPr>
            </w:pPr>
            <w:r w:rsidRPr="007E7E1B">
              <w:rPr>
                <w:b/>
                <w:bCs/>
                <w:sz w:val="16"/>
                <w:szCs w:val="16"/>
              </w:rPr>
              <w:t>0</w:t>
            </w:r>
          </w:p>
        </w:tc>
        <w:tc>
          <w:tcPr>
            <w:tcW w:w="1405" w:type="dxa"/>
            <w:vMerge w:val="restart"/>
            <w:shd w:val="clear" w:color="auto" w:fill="auto"/>
            <w:noWrap/>
            <w:vAlign w:val="bottom"/>
            <w:hideMark/>
          </w:tcPr>
          <w:p w:rsidR="00746D53" w:rsidRPr="007E7E1B" w:rsidRDefault="00746D53" w:rsidP="00961870">
            <w:pPr>
              <w:jc w:val="center"/>
              <w:rPr>
                <w:sz w:val="16"/>
                <w:szCs w:val="16"/>
              </w:rPr>
            </w:pPr>
            <w:r w:rsidRPr="007E7E1B">
              <w:rPr>
                <w:sz w:val="16"/>
                <w:szCs w:val="16"/>
              </w:rPr>
              <w:t> </w:t>
            </w: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 </w:t>
            </w:r>
          </w:p>
        </w:tc>
        <w:tc>
          <w:tcPr>
            <w:tcW w:w="6370" w:type="dxa"/>
            <w:gridSpan w:val="5"/>
            <w:shd w:val="clear" w:color="auto" w:fill="auto"/>
            <w:vAlign w:val="center"/>
            <w:hideMark/>
          </w:tcPr>
          <w:p w:rsidR="00746D53" w:rsidRPr="007E7E1B" w:rsidRDefault="00746D53" w:rsidP="00961870">
            <w:pPr>
              <w:ind w:firstLineChars="200" w:firstLine="321"/>
              <w:rPr>
                <w:b/>
                <w:bCs/>
                <w:sz w:val="16"/>
                <w:szCs w:val="16"/>
              </w:rPr>
            </w:pPr>
            <w:r w:rsidRPr="007E7E1B">
              <w:rPr>
                <w:b/>
                <w:bCs/>
                <w:sz w:val="16"/>
                <w:szCs w:val="16"/>
              </w:rPr>
              <w:t>в том числе:</w:t>
            </w:r>
          </w:p>
        </w:tc>
        <w:tc>
          <w:tcPr>
            <w:tcW w:w="1280"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w:t>
            </w:r>
          </w:p>
        </w:tc>
        <w:tc>
          <w:tcPr>
            <w:tcW w:w="222" w:type="dxa"/>
          </w:tcPr>
          <w:p w:rsidR="00746D53" w:rsidRPr="007E7E1B" w:rsidRDefault="00746D53" w:rsidP="00746D53">
            <w:pPr>
              <w:jc w:val="center"/>
              <w:rPr>
                <w:b/>
                <w:bCs/>
                <w:sz w:val="16"/>
                <w:szCs w:val="16"/>
              </w:rPr>
            </w:pPr>
          </w:p>
        </w:tc>
        <w:tc>
          <w:tcPr>
            <w:tcW w:w="1405" w:type="dxa"/>
            <w:vMerge/>
            <w:shd w:val="clear" w:color="auto" w:fill="auto"/>
            <w:vAlign w:val="center"/>
            <w:hideMark/>
          </w:tcPr>
          <w:p w:rsidR="00746D53" w:rsidRPr="007E7E1B" w:rsidRDefault="00746D53" w:rsidP="00961870">
            <w:pPr>
              <w:rPr>
                <w:sz w:val="16"/>
                <w:szCs w:val="16"/>
              </w:rPr>
            </w:pP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6</w:t>
            </w:r>
          </w:p>
        </w:tc>
        <w:tc>
          <w:tcPr>
            <w:tcW w:w="6370" w:type="dxa"/>
            <w:gridSpan w:val="5"/>
            <w:shd w:val="clear" w:color="auto" w:fill="auto"/>
            <w:vAlign w:val="center"/>
            <w:hideMark/>
          </w:tcPr>
          <w:p w:rsidR="00746D53" w:rsidRPr="007E7E1B" w:rsidRDefault="00746D53" w:rsidP="00961870">
            <w:pPr>
              <w:ind w:firstLineChars="200" w:firstLine="321"/>
              <w:rPr>
                <w:b/>
                <w:bCs/>
                <w:sz w:val="16"/>
                <w:szCs w:val="16"/>
              </w:rPr>
            </w:pPr>
            <w:r w:rsidRPr="007E7E1B">
              <w:rPr>
                <w:b/>
                <w:bCs/>
                <w:sz w:val="16"/>
                <w:szCs w:val="16"/>
              </w:rPr>
              <w:t>Проекты по развитию головных объектов систем водоснабжения</w:t>
            </w:r>
          </w:p>
        </w:tc>
        <w:tc>
          <w:tcPr>
            <w:tcW w:w="1280"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103 367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19 187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19 958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20 762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21 428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22 032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0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405" w:type="dxa"/>
            <w:vMerge/>
            <w:shd w:val="clear" w:color="auto" w:fill="auto"/>
            <w:vAlign w:val="center"/>
            <w:hideMark/>
          </w:tcPr>
          <w:p w:rsidR="00746D53" w:rsidRPr="007E7E1B" w:rsidRDefault="00746D53" w:rsidP="00961870">
            <w:pPr>
              <w:rPr>
                <w:sz w:val="16"/>
                <w:szCs w:val="16"/>
              </w:rPr>
            </w:pP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7</w:t>
            </w:r>
          </w:p>
        </w:tc>
        <w:tc>
          <w:tcPr>
            <w:tcW w:w="6370" w:type="dxa"/>
            <w:gridSpan w:val="5"/>
            <w:shd w:val="clear" w:color="auto" w:fill="auto"/>
            <w:vAlign w:val="center"/>
            <w:hideMark/>
          </w:tcPr>
          <w:p w:rsidR="00746D53" w:rsidRPr="007E7E1B" w:rsidRDefault="00746D53" w:rsidP="00961870">
            <w:pPr>
              <w:ind w:firstLineChars="200" w:firstLine="321"/>
              <w:rPr>
                <w:b/>
                <w:bCs/>
                <w:sz w:val="16"/>
                <w:szCs w:val="16"/>
              </w:rPr>
            </w:pPr>
            <w:r w:rsidRPr="007E7E1B">
              <w:rPr>
                <w:b/>
                <w:bCs/>
                <w:sz w:val="16"/>
                <w:szCs w:val="16"/>
              </w:rPr>
              <w:t>Проекты по развитию водопроводных сетей с изменением схем подачи и распределения воды</w:t>
            </w:r>
          </w:p>
        </w:tc>
        <w:tc>
          <w:tcPr>
            <w:tcW w:w="1280"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77 393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7 036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7 036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7 036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7 036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16 417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16 417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16 417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405" w:type="dxa"/>
            <w:vMerge/>
            <w:shd w:val="clear" w:color="auto" w:fill="auto"/>
            <w:vAlign w:val="center"/>
            <w:hideMark/>
          </w:tcPr>
          <w:p w:rsidR="00746D53" w:rsidRPr="007E7E1B" w:rsidRDefault="00746D53" w:rsidP="00961870">
            <w:pPr>
              <w:rPr>
                <w:sz w:val="16"/>
                <w:szCs w:val="16"/>
              </w:rPr>
            </w:pP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8</w:t>
            </w:r>
          </w:p>
        </w:tc>
        <w:tc>
          <w:tcPr>
            <w:tcW w:w="6370" w:type="dxa"/>
            <w:gridSpan w:val="5"/>
            <w:shd w:val="clear" w:color="auto" w:fill="auto"/>
            <w:vAlign w:val="center"/>
            <w:hideMark/>
          </w:tcPr>
          <w:p w:rsidR="00746D53" w:rsidRPr="007E7E1B" w:rsidRDefault="00746D53" w:rsidP="00961870">
            <w:pPr>
              <w:ind w:firstLineChars="200" w:firstLine="321"/>
              <w:rPr>
                <w:b/>
                <w:bCs/>
                <w:sz w:val="16"/>
                <w:szCs w:val="16"/>
              </w:rPr>
            </w:pPr>
            <w:r w:rsidRPr="007E7E1B">
              <w:rPr>
                <w:b/>
                <w:bCs/>
                <w:sz w:val="16"/>
                <w:szCs w:val="16"/>
              </w:rPr>
              <w:t xml:space="preserve">Проекты по развитию водопроводных сетей для обеспечения нормативной надежности водоснабжения потребителей </w:t>
            </w:r>
          </w:p>
        </w:tc>
        <w:tc>
          <w:tcPr>
            <w:tcW w:w="1280"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4 416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275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1 380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1 380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1 380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0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405" w:type="dxa"/>
            <w:vMerge/>
            <w:shd w:val="clear" w:color="auto" w:fill="auto"/>
            <w:vAlign w:val="center"/>
            <w:hideMark/>
          </w:tcPr>
          <w:p w:rsidR="00746D53" w:rsidRPr="007E7E1B" w:rsidRDefault="00746D53" w:rsidP="00961870">
            <w:pPr>
              <w:rPr>
                <w:sz w:val="16"/>
                <w:szCs w:val="16"/>
              </w:rPr>
            </w:pP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9</w:t>
            </w:r>
          </w:p>
        </w:tc>
        <w:tc>
          <w:tcPr>
            <w:tcW w:w="6370" w:type="dxa"/>
            <w:gridSpan w:val="5"/>
            <w:shd w:val="clear" w:color="auto" w:fill="auto"/>
            <w:vAlign w:val="center"/>
            <w:hideMark/>
          </w:tcPr>
          <w:p w:rsidR="00746D53" w:rsidRPr="007E7E1B" w:rsidRDefault="00746D53" w:rsidP="00961870">
            <w:pPr>
              <w:rPr>
                <w:b/>
                <w:bCs/>
                <w:sz w:val="16"/>
                <w:szCs w:val="16"/>
              </w:rPr>
            </w:pPr>
            <w:r w:rsidRPr="007E7E1B">
              <w:rPr>
                <w:b/>
                <w:bCs/>
                <w:sz w:val="16"/>
                <w:szCs w:val="16"/>
              </w:rPr>
              <w:t>НДС (20 %)</w:t>
            </w:r>
          </w:p>
        </w:tc>
        <w:tc>
          <w:tcPr>
            <w:tcW w:w="1280"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37 035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3 837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5 454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5 560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5 969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6 090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3 559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3 283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3 283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405" w:type="dxa"/>
            <w:vMerge/>
            <w:shd w:val="clear" w:color="auto" w:fill="auto"/>
            <w:vAlign w:val="center"/>
            <w:hideMark/>
          </w:tcPr>
          <w:p w:rsidR="00746D53" w:rsidRPr="007E7E1B" w:rsidRDefault="00746D53" w:rsidP="00961870">
            <w:pPr>
              <w:rPr>
                <w:sz w:val="16"/>
                <w:szCs w:val="16"/>
              </w:rPr>
            </w:pPr>
          </w:p>
        </w:tc>
      </w:tr>
      <w:tr w:rsidR="00746D53" w:rsidRPr="007E7E1B" w:rsidTr="00746D53">
        <w:trPr>
          <w:trHeight w:val="20"/>
        </w:trPr>
        <w:tc>
          <w:tcPr>
            <w:tcW w:w="469" w:type="dxa"/>
            <w:shd w:val="clear" w:color="auto" w:fill="auto"/>
            <w:noWrap/>
            <w:vAlign w:val="center"/>
            <w:hideMark/>
          </w:tcPr>
          <w:p w:rsidR="00746D53" w:rsidRPr="007E7E1B" w:rsidRDefault="00746D53" w:rsidP="00961870">
            <w:pPr>
              <w:jc w:val="center"/>
              <w:rPr>
                <w:sz w:val="16"/>
                <w:szCs w:val="16"/>
              </w:rPr>
            </w:pPr>
            <w:r w:rsidRPr="007E7E1B">
              <w:rPr>
                <w:sz w:val="16"/>
                <w:szCs w:val="16"/>
              </w:rPr>
              <w:t>10</w:t>
            </w:r>
          </w:p>
        </w:tc>
        <w:tc>
          <w:tcPr>
            <w:tcW w:w="6370" w:type="dxa"/>
            <w:gridSpan w:val="5"/>
            <w:shd w:val="clear" w:color="auto" w:fill="auto"/>
            <w:vAlign w:val="center"/>
            <w:hideMark/>
          </w:tcPr>
          <w:p w:rsidR="00746D53" w:rsidRPr="007E7E1B" w:rsidRDefault="00746D53" w:rsidP="00961870">
            <w:pPr>
              <w:rPr>
                <w:b/>
                <w:bCs/>
                <w:sz w:val="16"/>
                <w:szCs w:val="16"/>
              </w:rPr>
            </w:pPr>
            <w:r w:rsidRPr="007E7E1B">
              <w:rPr>
                <w:b/>
                <w:bCs/>
                <w:sz w:val="16"/>
                <w:szCs w:val="16"/>
              </w:rPr>
              <w:t>ВСЕГО сметная стоимость с НДС</w:t>
            </w:r>
          </w:p>
        </w:tc>
        <w:tc>
          <w:tcPr>
            <w:tcW w:w="1280"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222 211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23 024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32 723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33 358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35 813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36 538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21 356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19 700  </w:t>
            </w:r>
          </w:p>
        </w:tc>
        <w:tc>
          <w:tcPr>
            <w:tcW w:w="701" w:type="dxa"/>
            <w:shd w:val="clear" w:color="auto" w:fill="auto"/>
            <w:vAlign w:val="center"/>
            <w:hideMark/>
          </w:tcPr>
          <w:p w:rsidR="00746D53" w:rsidRPr="007E7E1B" w:rsidRDefault="00746D53" w:rsidP="00961870">
            <w:pPr>
              <w:jc w:val="center"/>
              <w:rPr>
                <w:b/>
                <w:bCs/>
                <w:sz w:val="16"/>
                <w:szCs w:val="16"/>
              </w:rPr>
            </w:pPr>
            <w:r w:rsidRPr="007E7E1B">
              <w:rPr>
                <w:b/>
                <w:bCs/>
                <w:sz w:val="16"/>
                <w:szCs w:val="16"/>
              </w:rPr>
              <w:t xml:space="preserve">19 700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405" w:type="dxa"/>
            <w:vMerge/>
            <w:shd w:val="clear" w:color="auto" w:fill="auto"/>
            <w:vAlign w:val="center"/>
            <w:hideMark/>
          </w:tcPr>
          <w:p w:rsidR="00746D53" w:rsidRPr="007E7E1B" w:rsidRDefault="00746D53" w:rsidP="00961870">
            <w:pPr>
              <w:rPr>
                <w:sz w:val="16"/>
                <w:szCs w:val="16"/>
              </w:rPr>
            </w:pPr>
          </w:p>
        </w:tc>
      </w:tr>
    </w:tbl>
    <w:p w:rsidR="00961870" w:rsidRPr="007E7E1B" w:rsidRDefault="00961870" w:rsidP="00CE5075">
      <w:pPr>
        <w:spacing w:before="120"/>
        <w:ind w:firstLine="567"/>
        <w:jc w:val="both"/>
        <w:sectPr w:rsidR="00961870" w:rsidRPr="007E7E1B" w:rsidSect="00CF674F">
          <w:headerReference w:type="default" r:id="rId64"/>
          <w:pgSz w:w="16838" w:h="11906" w:orient="landscape" w:code="9"/>
          <w:pgMar w:top="851" w:right="340" w:bottom="851" w:left="1134" w:header="454" w:footer="454" w:gutter="0"/>
          <w:cols w:space="720"/>
          <w:docGrid w:linePitch="326"/>
        </w:sectPr>
      </w:pPr>
    </w:p>
    <w:p w:rsidR="00CE5075" w:rsidRPr="007E7E1B" w:rsidRDefault="00EA111B" w:rsidP="00935DC5">
      <w:pPr>
        <w:pStyle w:val="2"/>
        <w:spacing w:line="360" w:lineRule="auto"/>
        <w:rPr>
          <w:caps/>
          <w:color w:val="auto"/>
          <w:szCs w:val="28"/>
        </w:rPr>
      </w:pPr>
      <w:bookmarkStart w:id="154" w:name="_Toc490233872"/>
      <w:bookmarkStart w:id="155" w:name="_Toc47715514"/>
      <w:r w:rsidRPr="007E7E1B">
        <w:rPr>
          <w:color w:val="auto"/>
        </w:rPr>
        <w:lastRenderedPageBreak/>
        <w:t xml:space="preserve">6.4. </w:t>
      </w:r>
      <w:r w:rsidR="00CE5075" w:rsidRPr="007E7E1B">
        <w:rPr>
          <w:color w:val="auto"/>
        </w:rPr>
        <w:t>Перспективная схема водоотведения</w:t>
      </w:r>
      <w:bookmarkEnd w:id="154"/>
      <w:bookmarkEnd w:id="155"/>
    </w:p>
    <w:p w:rsidR="00CE5075" w:rsidRPr="007E7E1B" w:rsidRDefault="00EA111B" w:rsidP="00935DC5">
      <w:pPr>
        <w:pStyle w:val="30"/>
        <w:spacing w:line="360" w:lineRule="auto"/>
        <w:rPr>
          <w:color w:val="auto"/>
        </w:rPr>
      </w:pPr>
      <w:bookmarkStart w:id="156" w:name="_Toc490233873"/>
      <w:bookmarkStart w:id="157" w:name="_Toc47715515"/>
      <w:r w:rsidRPr="007E7E1B">
        <w:rPr>
          <w:color w:val="auto"/>
        </w:rPr>
        <w:t xml:space="preserve">6.4.1. </w:t>
      </w:r>
      <w:r w:rsidR="00CE5075" w:rsidRPr="007E7E1B">
        <w:rPr>
          <w:color w:val="auto"/>
        </w:rPr>
        <w:t>Обоснование перечня необходимых проектов</w:t>
      </w:r>
      <w:bookmarkEnd w:id="156"/>
      <w:bookmarkEnd w:id="157"/>
    </w:p>
    <w:p w:rsidR="00CE5075" w:rsidRPr="007E7E1B" w:rsidRDefault="00CE5075" w:rsidP="0016106A">
      <w:pPr>
        <w:spacing w:before="120" w:line="360" w:lineRule="auto"/>
        <w:ind w:firstLine="709"/>
        <w:jc w:val="both"/>
        <w:rPr>
          <w:rFonts w:eastAsia="Calibri"/>
        </w:rPr>
      </w:pPr>
      <w:r w:rsidRPr="007E7E1B">
        <w:t xml:space="preserve">Перечень и программа необходимых инвестиционных проектов, обеспечивающих спрос на водоотведение </w:t>
      </w:r>
      <w:r w:rsidRPr="007E7E1B">
        <w:rPr>
          <w:rFonts w:eastAsia="Calibri"/>
        </w:rPr>
        <w:t>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приняты на основании «Схемы водоснабжения и водоотведения сельского поселения. Верхнеказымский Белоярского района </w:t>
      </w:r>
      <w:r w:rsidRPr="007E7E1B">
        <w:t>Ханты-Мансийского автономного округа – Югры» (</w:t>
      </w:r>
      <w:r w:rsidR="00EA111B" w:rsidRPr="007E7E1B">
        <w:t>Актуализация на 2021 год</w:t>
      </w:r>
      <w:r w:rsidRPr="007E7E1B">
        <w:t>)</w:t>
      </w:r>
      <w:r w:rsidRPr="007E7E1B">
        <w:rPr>
          <w:rFonts w:eastAsia="Calibri"/>
        </w:rPr>
        <w:t>.</w:t>
      </w:r>
    </w:p>
    <w:p w:rsidR="00CE5075" w:rsidRPr="007E7E1B" w:rsidRDefault="00CE5075" w:rsidP="0016106A">
      <w:pPr>
        <w:spacing w:before="120" w:line="360" w:lineRule="auto"/>
        <w:ind w:firstLine="709"/>
        <w:jc w:val="both"/>
      </w:pPr>
      <w:r w:rsidRPr="007E7E1B">
        <w:t xml:space="preserve">Программа инвестиционных проектов, обеспечивает достижение целевых показателей, которые приведены в таблице </w:t>
      </w:r>
      <w:r w:rsidR="002E5119" w:rsidRPr="007E7E1B">
        <w:t>5</w:t>
      </w:r>
      <w:r w:rsidR="0053750C" w:rsidRPr="007E7E1B">
        <w:t>3</w:t>
      </w:r>
      <w:r w:rsidRPr="007E7E1B">
        <w:t xml:space="preserve"> настоящих обосновывающих материалов.</w:t>
      </w:r>
    </w:p>
    <w:p w:rsidR="00CE5075" w:rsidRPr="007E7E1B" w:rsidRDefault="00CE5075" w:rsidP="0016106A">
      <w:pPr>
        <w:spacing w:before="120" w:line="360" w:lineRule="auto"/>
        <w:ind w:firstLine="709"/>
        <w:jc w:val="both"/>
      </w:pPr>
      <w:r w:rsidRPr="007E7E1B">
        <w:t xml:space="preserve">Перечень инвестиционных проектов перспективной схемы водоотведения с.п. Верхнеказымский представлен в </w:t>
      </w:r>
      <w:proofErr w:type="gramStart"/>
      <w:r w:rsidRPr="007E7E1B">
        <w:t>разделах</w:t>
      </w:r>
      <w:proofErr w:type="gramEnd"/>
      <w:r w:rsidRPr="007E7E1B">
        <w:t xml:space="preserve"> </w:t>
      </w:r>
      <w:r w:rsidR="002E5119" w:rsidRPr="007E7E1B">
        <w:t>6.4</w:t>
      </w:r>
      <w:r w:rsidRPr="007E7E1B">
        <w:t>.</w:t>
      </w:r>
      <w:r w:rsidR="002E5119" w:rsidRPr="007E7E1B">
        <w:t>2</w:t>
      </w:r>
      <w:r w:rsidRPr="007E7E1B">
        <w:t xml:space="preserve"> и </w:t>
      </w:r>
      <w:r w:rsidR="002E5119" w:rsidRPr="007E7E1B">
        <w:t>6.4.</w:t>
      </w:r>
      <w:r w:rsidRPr="007E7E1B">
        <w:t>3 в виде групп проектов с описанием по каждому</w:t>
      </w:r>
      <w:r w:rsidR="00FB4932" w:rsidRPr="007E7E1B">
        <w:t xml:space="preserve"> проекту следующих показателей:</w:t>
      </w:r>
    </w:p>
    <w:p w:rsidR="00CE5075" w:rsidRPr="007E7E1B" w:rsidRDefault="00CE5075" w:rsidP="00C330C3">
      <w:pPr>
        <w:pStyle w:val="a5"/>
        <w:numPr>
          <w:ilvl w:val="0"/>
          <w:numId w:val="47"/>
        </w:numPr>
        <w:spacing w:line="360" w:lineRule="auto"/>
        <w:ind w:left="1281" w:hanging="357"/>
        <w:jc w:val="both"/>
      </w:pPr>
      <w:r w:rsidRPr="007E7E1B">
        <w:t>кратких технических параметров;</w:t>
      </w:r>
    </w:p>
    <w:p w:rsidR="00CE5075" w:rsidRPr="007E7E1B" w:rsidRDefault="00CE5075" w:rsidP="00C330C3">
      <w:pPr>
        <w:pStyle w:val="a5"/>
        <w:numPr>
          <w:ilvl w:val="0"/>
          <w:numId w:val="47"/>
        </w:numPr>
        <w:spacing w:before="120" w:line="360" w:lineRule="auto"/>
        <w:jc w:val="both"/>
      </w:pPr>
      <w:r w:rsidRPr="007E7E1B">
        <w:t>целей проекта;</w:t>
      </w:r>
    </w:p>
    <w:p w:rsidR="00CE5075" w:rsidRPr="007E7E1B" w:rsidRDefault="00CE5075" w:rsidP="00C330C3">
      <w:pPr>
        <w:pStyle w:val="a5"/>
        <w:numPr>
          <w:ilvl w:val="0"/>
          <w:numId w:val="47"/>
        </w:numPr>
        <w:spacing w:before="120" w:line="360" w:lineRule="auto"/>
        <w:jc w:val="both"/>
      </w:pPr>
      <w:r w:rsidRPr="007E7E1B">
        <w:t>объемов инвестиций;</w:t>
      </w:r>
    </w:p>
    <w:p w:rsidR="00CE5075" w:rsidRPr="007E7E1B" w:rsidRDefault="00CE5075" w:rsidP="00C330C3">
      <w:pPr>
        <w:pStyle w:val="a5"/>
        <w:numPr>
          <w:ilvl w:val="0"/>
          <w:numId w:val="47"/>
        </w:numPr>
        <w:spacing w:before="120" w:line="360" w:lineRule="auto"/>
        <w:jc w:val="both"/>
      </w:pPr>
      <w:r w:rsidRPr="007E7E1B">
        <w:t>сроков вложения инвестиций и реализации;</w:t>
      </w:r>
    </w:p>
    <w:p w:rsidR="00CE5075" w:rsidRPr="007E7E1B" w:rsidRDefault="00CE5075" w:rsidP="00C330C3">
      <w:pPr>
        <w:pStyle w:val="a5"/>
        <w:numPr>
          <w:ilvl w:val="0"/>
          <w:numId w:val="47"/>
        </w:numPr>
        <w:spacing w:before="120" w:line="360" w:lineRule="auto"/>
        <w:jc w:val="both"/>
      </w:pPr>
      <w:r w:rsidRPr="007E7E1B">
        <w:t>ожидаемых эффектов от реализации.</w:t>
      </w:r>
    </w:p>
    <w:p w:rsidR="00CE5075" w:rsidRPr="007E7E1B" w:rsidRDefault="00EA111B" w:rsidP="00935DC5">
      <w:pPr>
        <w:pStyle w:val="30"/>
        <w:spacing w:line="360" w:lineRule="auto"/>
        <w:rPr>
          <w:color w:val="auto"/>
        </w:rPr>
      </w:pPr>
      <w:bookmarkStart w:id="158" w:name="_Toc490233874"/>
      <w:bookmarkStart w:id="159" w:name="_Toc47715516"/>
      <w:r w:rsidRPr="007E7E1B">
        <w:rPr>
          <w:color w:val="auto"/>
        </w:rPr>
        <w:t xml:space="preserve">6.4.2. </w:t>
      </w:r>
      <w:r w:rsidR="00CE5075" w:rsidRPr="007E7E1B">
        <w:rPr>
          <w:color w:val="auto"/>
        </w:rPr>
        <w:t>Проекты по новому строительству, реконструкции сооружений и головных насосных станций системы водоотведения</w:t>
      </w:r>
      <w:bookmarkEnd w:id="158"/>
      <w:bookmarkEnd w:id="159"/>
    </w:p>
    <w:p w:rsidR="00CE5075" w:rsidRPr="007E7E1B" w:rsidRDefault="00CE5075" w:rsidP="0016106A">
      <w:pPr>
        <w:spacing w:before="120" w:line="360" w:lineRule="auto"/>
        <w:ind w:firstLine="709"/>
        <w:jc w:val="both"/>
      </w:pPr>
      <w:r w:rsidRPr="007E7E1B">
        <w:t xml:space="preserve">Перечень проектов по новому строительству, реконструкции сооружений и головных насосных станций системы водоотведения с.п. Верхнеказымский представлен в таблице </w:t>
      </w:r>
      <w:r w:rsidR="00EA111B" w:rsidRPr="007E7E1B">
        <w:t>5</w:t>
      </w:r>
      <w:r w:rsidR="0053750C" w:rsidRPr="007E7E1B">
        <w:t>8</w:t>
      </w:r>
      <w:r w:rsidRPr="007E7E1B">
        <w:t>.</w:t>
      </w:r>
    </w:p>
    <w:p w:rsidR="00CE5075" w:rsidRPr="007E7E1B" w:rsidRDefault="00FB4932" w:rsidP="00935DC5">
      <w:pPr>
        <w:pStyle w:val="30"/>
        <w:spacing w:line="360" w:lineRule="auto"/>
        <w:rPr>
          <w:color w:val="auto"/>
        </w:rPr>
      </w:pPr>
      <w:bookmarkStart w:id="160" w:name="_Toc490233875"/>
      <w:bookmarkStart w:id="161" w:name="_Toc47715517"/>
      <w:r w:rsidRPr="007E7E1B">
        <w:rPr>
          <w:color w:val="auto"/>
        </w:rPr>
        <w:t xml:space="preserve">6.4.3. </w:t>
      </w:r>
      <w:r w:rsidR="00CE5075" w:rsidRPr="007E7E1B">
        <w:rPr>
          <w:color w:val="auto"/>
        </w:rPr>
        <w:t>Проекты по новому строительству, реконструкции и модернизации линейных объектов систем водоотведения</w:t>
      </w:r>
      <w:bookmarkEnd w:id="160"/>
      <w:bookmarkEnd w:id="161"/>
      <w:r w:rsidR="00CE5075" w:rsidRPr="007E7E1B">
        <w:rPr>
          <w:color w:val="auto"/>
          <w:szCs w:val="28"/>
        </w:rPr>
        <w:t xml:space="preserve"> </w:t>
      </w:r>
    </w:p>
    <w:p w:rsidR="00CE5075" w:rsidRPr="007E7E1B" w:rsidRDefault="00CE5075" w:rsidP="0016106A">
      <w:pPr>
        <w:spacing w:before="120" w:line="360" w:lineRule="auto"/>
        <w:ind w:firstLine="709"/>
        <w:jc w:val="both"/>
        <w:sectPr w:rsidR="00CE5075" w:rsidRPr="007E7E1B" w:rsidSect="00FB4932">
          <w:headerReference w:type="default" r:id="rId65"/>
          <w:pgSz w:w="11907" w:h="16840" w:code="9"/>
          <w:pgMar w:top="1134" w:right="850" w:bottom="1134" w:left="1701" w:header="340" w:footer="454" w:gutter="0"/>
          <w:cols w:space="720"/>
          <w:docGrid w:linePitch="326"/>
        </w:sectPr>
      </w:pPr>
      <w:r w:rsidRPr="007E7E1B">
        <w:t xml:space="preserve">Перечень проектов по новому строительству, реконструкции и модернизация линейных объектов системы водоотведения с.п. Верхнеказымский представлен в таблице </w:t>
      </w:r>
      <w:r w:rsidR="00FB4932" w:rsidRPr="007E7E1B">
        <w:t>5</w:t>
      </w:r>
      <w:r w:rsidR="0053750C" w:rsidRPr="007E7E1B">
        <w:t>8</w:t>
      </w:r>
      <w:r w:rsidRPr="007E7E1B">
        <w:t>.</w:t>
      </w:r>
    </w:p>
    <w:p w:rsidR="00CE5075" w:rsidRPr="007E7E1B" w:rsidRDefault="004549BB" w:rsidP="00CE5075">
      <w:pPr>
        <w:spacing w:before="120" w:after="120"/>
        <w:ind w:firstLine="567"/>
        <w:jc w:val="cente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53750C" w:rsidRPr="007E7E1B">
        <w:rPr>
          <w:b/>
          <w:noProof/>
        </w:rPr>
        <w:t>58</w:t>
      </w:r>
      <w:r w:rsidR="00C60CD3" w:rsidRPr="007E7E1B">
        <w:rPr>
          <w:b/>
        </w:rPr>
        <w:fldChar w:fldCharType="end"/>
      </w:r>
      <w:r w:rsidRPr="007E7E1B">
        <w:rPr>
          <w:b/>
        </w:rPr>
        <w:t xml:space="preserve"> – </w:t>
      </w:r>
      <w:r w:rsidR="00EB37E9" w:rsidRPr="007E7E1B">
        <w:rPr>
          <w:b/>
          <w:bCs/>
        </w:rPr>
        <w:t xml:space="preserve">Перечень инвестиционных проектов по развитию системы водоотведения </w:t>
      </w:r>
      <w:r w:rsidR="00EB37E9" w:rsidRPr="007E7E1B">
        <w:rPr>
          <w:b/>
        </w:rPr>
        <w:t>до 20</w:t>
      </w:r>
      <w:r w:rsidR="00746D53" w:rsidRPr="007E7E1B">
        <w:rPr>
          <w:b/>
        </w:rPr>
        <w:t>32</w:t>
      </w:r>
      <w:r w:rsidR="00EB37E9" w:rsidRPr="007E7E1B">
        <w:rPr>
          <w:b/>
        </w:rPr>
        <w:t xml:space="preserve"> года в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
        <w:gridCol w:w="755"/>
        <w:gridCol w:w="948"/>
        <w:gridCol w:w="820"/>
        <w:gridCol w:w="1921"/>
        <w:gridCol w:w="1533"/>
        <w:gridCol w:w="1204"/>
        <w:gridCol w:w="724"/>
        <w:gridCol w:w="724"/>
        <w:gridCol w:w="724"/>
        <w:gridCol w:w="724"/>
        <w:gridCol w:w="724"/>
        <w:gridCol w:w="724"/>
        <w:gridCol w:w="724"/>
        <w:gridCol w:w="724"/>
        <w:gridCol w:w="590"/>
        <w:gridCol w:w="1545"/>
      </w:tblGrid>
      <w:tr w:rsidR="00746D53" w:rsidRPr="007E7E1B" w:rsidTr="0058500F">
        <w:trPr>
          <w:trHeight w:val="20"/>
          <w:tblHeader/>
        </w:trPr>
        <w:tc>
          <w:tcPr>
            <w:tcW w:w="471"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 п.п.</w:t>
            </w:r>
          </w:p>
        </w:tc>
        <w:tc>
          <w:tcPr>
            <w:tcW w:w="755"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 проекта</w:t>
            </w:r>
          </w:p>
        </w:tc>
        <w:tc>
          <w:tcPr>
            <w:tcW w:w="1771" w:type="dxa"/>
            <w:gridSpan w:val="2"/>
            <w:vMerge w:val="restart"/>
            <w:shd w:val="clear" w:color="auto" w:fill="auto"/>
            <w:vAlign w:val="center"/>
            <w:hideMark/>
          </w:tcPr>
          <w:p w:rsidR="00746D53" w:rsidRPr="007E7E1B" w:rsidRDefault="00746D53" w:rsidP="00973261">
            <w:pPr>
              <w:jc w:val="center"/>
              <w:rPr>
                <w:sz w:val="16"/>
                <w:szCs w:val="16"/>
              </w:rPr>
            </w:pPr>
            <w:r w:rsidRPr="007E7E1B">
              <w:rPr>
                <w:sz w:val="16"/>
                <w:szCs w:val="16"/>
              </w:rPr>
              <w:t>Наименование проекта</w:t>
            </w:r>
          </w:p>
        </w:tc>
        <w:tc>
          <w:tcPr>
            <w:tcW w:w="1940"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Краткое описание, технические параметры проекта</w:t>
            </w:r>
          </w:p>
        </w:tc>
        <w:tc>
          <w:tcPr>
            <w:tcW w:w="1548"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Цель проекта</w:t>
            </w:r>
          </w:p>
        </w:tc>
        <w:tc>
          <w:tcPr>
            <w:tcW w:w="1206"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Необходимые капитальные затраты, тыс. руб.</w:t>
            </w:r>
          </w:p>
        </w:tc>
        <w:tc>
          <w:tcPr>
            <w:tcW w:w="6118" w:type="dxa"/>
            <w:gridSpan w:val="9"/>
            <w:shd w:val="clear" w:color="auto" w:fill="auto"/>
            <w:vAlign w:val="center"/>
            <w:hideMark/>
          </w:tcPr>
          <w:p w:rsidR="00746D53" w:rsidRPr="007E7E1B" w:rsidRDefault="00746D53" w:rsidP="00973261">
            <w:pPr>
              <w:jc w:val="center"/>
              <w:rPr>
                <w:sz w:val="16"/>
                <w:szCs w:val="16"/>
              </w:rPr>
            </w:pPr>
            <w:r w:rsidRPr="007E7E1B">
              <w:rPr>
                <w:sz w:val="16"/>
                <w:szCs w:val="16"/>
              </w:rPr>
              <w:t>Расходы на реализацию мероприятий, тыс</w:t>
            </w:r>
            <w:proofErr w:type="gramStart"/>
            <w:r w:rsidRPr="007E7E1B">
              <w:rPr>
                <w:sz w:val="16"/>
                <w:szCs w:val="16"/>
              </w:rPr>
              <w:t>.р</w:t>
            </w:r>
            <w:proofErr w:type="gramEnd"/>
            <w:r w:rsidRPr="007E7E1B">
              <w:rPr>
                <w:sz w:val="16"/>
                <w:szCs w:val="16"/>
              </w:rPr>
              <w:t>уб. (без НДС)</w:t>
            </w:r>
          </w:p>
        </w:tc>
        <w:tc>
          <w:tcPr>
            <w:tcW w:w="1545"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Ожидаемые эффекты</w:t>
            </w:r>
          </w:p>
        </w:tc>
      </w:tr>
      <w:tr w:rsidR="00746D53" w:rsidRPr="007E7E1B" w:rsidTr="00746D53">
        <w:trPr>
          <w:trHeight w:val="20"/>
          <w:tblHeader/>
        </w:trPr>
        <w:tc>
          <w:tcPr>
            <w:tcW w:w="471" w:type="dxa"/>
            <w:vMerge/>
            <w:shd w:val="clear" w:color="auto" w:fill="auto"/>
            <w:vAlign w:val="center"/>
            <w:hideMark/>
          </w:tcPr>
          <w:p w:rsidR="00746D53" w:rsidRPr="007E7E1B" w:rsidRDefault="00746D53" w:rsidP="00973261">
            <w:pPr>
              <w:rPr>
                <w:sz w:val="16"/>
                <w:szCs w:val="16"/>
              </w:rPr>
            </w:pPr>
          </w:p>
        </w:tc>
        <w:tc>
          <w:tcPr>
            <w:tcW w:w="755" w:type="dxa"/>
            <w:vMerge/>
            <w:shd w:val="clear" w:color="auto" w:fill="auto"/>
            <w:vAlign w:val="center"/>
            <w:hideMark/>
          </w:tcPr>
          <w:p w:rsidR="00746D53" w:rsidRPr="007E7E1B" w:rsidRDefault="00746D53" w:rsidP="00973261">
            <w:pPr>
              <w:rPr>
                <w:sz w:val="16"/>
                <w:szCs w:val="16"/>
              </w:rPr>
            </w:pPr>
          </w:p>
        </w:tc>
        <w:tc>
          <w:tcPr>
            <w:tcW w:w="1771" w:type="dxa"/>
            <w:gridSpan w:val="2"/>
            <w:vMerge/>
            <w:shd w:val="clear" w:color="auto" w:fill="auto"/>
            <w:vAlign w:val="center"/>
            <w:hideMark/>
          </w:tcPr>
          <w:p w:rsidR="00746D53" w:rsidRPr="007E7E1B" w:rsidRDefault="00746D53" w:rsidP="00973261">
            <w:pPr>
              <w:rPr>
                <w:sz w:val="16"/>
                <w:szCs w:val="16"/>
              </w:rPr>
            </w:pPr>
          </w:p>
        </w:tc>
        <w:tc>
          <w:tcPr>
            <w:tcW w:w="1940" w:type="dxa"/>
            <w:vMerge/>
            <w:shd w:val="clear" w:color="auto" w:fill="auto"/>
            <w:vAlign w:val="center"/>
            <w:hideMark/>
          </w:tcPr>
          <w:p w:rsidR="00746D53" w:rsidRPr="007E7E1B" w:rsidRDefault="00746D53" w:rsidP="00973261">
            <w:pPr>
              <w:rPr>
                <w:sz w:val="16"/>
                <w:szCs w:val="16"/>
              </w:rPr>
            </w:pPr>
          </w:p>
        </w:tc>
        <w:tc>
          <w:tcPr>
            <w:tcW w:w="1548" w:type="dxa"/>
            <w:vMerge/>
            <w:shd w:val="clear" w:color="auto" w:fill="auto"/>
            <w:vAlign w:val="center"/>
            <w:hideMark/>
          </w:tcPr>
          <w:p w:rsidR="00746D53" w:rsidRPr="007E7E1B" w:rsidRDefault="00746D53" w:rsidP="00973261">
            <w:pPr>
              <w:rPr>
                <w:sz w:val="16"/>
                <w:szCs w:val="16"/>
              </w:rPr>
            </w:pPr>
          </w:p>
        </w:tc>
        <w:tc>
          <w:tcPr>
            <w:tcW w:w="1206" w:type="dxa"/>
            <w:vMerge/>
            <w:shd w:val="clear" w:color="auto" w:fill="auto"/>
            <w:vAlign w:val="center"/>
            <w:hideMark/>
          </w:tcPr>
          <w:p w:rsidR="00746D53" w:rsidRPr="007E7E1B" w:rsidRDefault="00746D53" w:rsidP="00973261">
            <w:pPr>
              <w:rPr>
                <w:sz w:val="16"/>
                <w:szCs w:val="16"/>
              </w:rPr>
            </w:pP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2020 г</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2021 г</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2022 г</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2023 г</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2024 г</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2025 г</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2026 г</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2027 г</w:t>
            </w:r>
          </w:p>
        </w:tc>
        <w:tc>
          <w:tcPr>
            <w:tcW w:w="222" w:type="dxa"/>
          </w:tcPr>
          <w:p w:rsidR="00746D53" w:rsidRPr="007E7E1B" w:rsidRDefault="00746D53" w:rsidP="00973261">
            <w:pPr>
              <w:rPr>
                <w:sz w:val="16"/>
                <w:szCs w:val="16"/>
              </w:rPr>
            </w:pPr>
            <w:r w:rsidRPr="007E7E1B">
              <w:rPr>
                <w:sz w:val="16"/>
                <w:szCs w:val="16"/>
              </w:rPr>
              <w:t xml:space="preserve">2028-2032 </w:t>
            </w:r>
            <w:proofErr w:type="spellStart"/>
            <w:proofErr w:type="gramStart"/>
            <w:r w:rsidRPr="007E7E1B">
              <w:rPr>
                <w:sz w:val="16"/>
                <w:szCs w:val="16"/>
              </w:rPr>
              <w:t>гг</w:t>
            </w:r>
            <w:proofErr w:type="spellEnd"/>
            <w:proofErr w:type="gramEnd"/>
          </w:p>
        </w:tc>
        <w:tc>
          <w:tcPr>
            <w:tcW w:w="1545" w:type="dxa"/>
            <w:vMerge/>
            <w:shd w:val="clear" w:color="auto" w:fill="auto"/>
            <w:vAlign w:val="center"/>
            <w:hideMark/>
          </w:tcPr>
          <w:p w:rsidR="00746D53" w:rsidRPr="007E7E1B" w:rsidRDefault="00746D53" w:rsidP="00973261">
            <w:pPr>
              <w:rPr>
                <w:sz w:val="16"/>
                <w:szCs w:val="16"/>
              </w:rPr>
            </w:pPr>
          </w:p>
        </w:tc>
      </w:tr>
      <w:tr w:rsidR="00746D53" w:rsidRPr="007E7E1B" w:rsidTr="00746D53">
        <w:trPr>
          <w:trHeight w:val="20"/>
        </w:trPr>
        <w:tc>
          <w:tcPr>
            <w:tcW w:w="2174" w:type="dxa"/>
            <w:gridSpan w:val="3"/>
          </w:tcPr>
          <w:p w:rsidR="00746D53" w:rsidRPr="007E7E1B" w:rsidRDefault="00746D53" w:rsidP="00973261">
            <w:pPr>
              <w:jc w:val="center"/>
              <w:rPr>
                <w:b/>
                <w:bCs/>
                <w:sz w:val="16"/>
                <w:szCs w:val="16"/>
              </w:rPr>
            </w:pPr>
          </w:p>
        </w:tc>
        <w:tc>
          <w:tcPr>
            <w:tcW w:w="13180" w:type="dxa"/>
            <w:gridSpan w:val="14"/>
            <w:shd w:val="clear" w:color="auto" w:fill="auto"/>
            <w:vAlign w:val="center"/>
            <w:hideMark/>
          </w:tcPr>
          <w:p w:rsidR="00746D53" w:rsidRPr="007E7E1B" w:rsidRDefault="00746D53" w:rsidP="00973261">
            <w:pPr>
              <w:jc w:val="center"/>
              <w:rPr>
                <w:b/>
                <w:bCs/>
                <w:sz w:val="16"/>
                <w:szCs w:val="16"/>
              </w:rPr>
            </w:pPr>
            <w:r w:rsidRPr="007E7E1B">
              <w:rPr>
                <w:b/>
                <w:bCs/>
                <w:sz w:val="16"/>
                <w:szCs w:val="16"/>
              </w:rPr>
              <w:t>1. Проекты по новому строительству, реконструкции сооружений и головных насосных станций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1</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1.1</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Строительство КОС  1000 м³/сутки</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 xml:space="preserve">1. Строительство здания решеток 2. Строительство песколовок горизонтальных 3. Строительство отстойников горизонтальных 4. Установка </w:t>
            </w:r>
            <w:proofErr w:type="spellStart"/>
            <w:proofErr w:type="gramStart"/>
            <w:r w:rsidRPr="007E7E1B">
              <w:rPr>
                <w:sz w:val="16"/>
                <w:szCs w:val="16"/>
              </w:rPr>
              <w:t>УФ-обеззараживания</w:t>
            </w:r>
            <w:proofErr w:type="spellEnd"/>
            <w:proofErr w:type="gramEnd"/>
            <w:r w:rsidRPr="007E7E1B">
              <w:rPr>
                <w:sz w:val="16"/>
                <w:szCs w:val="16"/>
              </w:rPr>
              <w:t xml:space="preserve"> сточных вод 5. Строительство цеха механического обезвоживания осадка 6. Организация площадки складирования обезвоженного осадка</w:t>
            </w:r>
          </w:p>
        </w:tc>
        <w:tc>
          <w:tcPr>
            <w:tcW w:w="1548" w:type="dxa"/>
            <w:shd w:val="clear" w:color="auto" w:fill="auto"/>
            <w:vAlign w:val="center"/>
            <w:hideMark/>
          </w:tcPr>
          <w:p w:rsidR="00746D53" w:rsidRPr="007E7E1B" w:rsidRDefault="00746D53" w:rsidP="00973261">
            <w:pPr>
              <w:rPr>
                <w:sz w:val="16"/>
                <w:szCs w:val="16"/>
              </w:rPr>
            </w:pPr>
            <w:r w:rsidRPr="007E7E1B">
              <w:rPr>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118 212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23 642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23 642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23 642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23 642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23 642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2</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1.2</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Строительство КНС-1, производительностью 19,44 м³/ч</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 xml:space="preserve">1. Строительство КНС с применением современного </w:t>
            </w:r>
            <w:proofErr w:type="spellStart"/>
            <w:r w:rsidRPr="007E7E1B">
              <w:rPr>
                <w:sz w:val="16"/>
                <w:szCs w:val="16"/>
              </w:rPr>
              <w:t>энергоэффективного</w:t>
            </w:r>
            <w:proofErr w:type="spellEnd"/>
            <w:r w:rsidRPr="007E7E1B">
              <w:rPr>
                <w:sz w:val="16"/>
                <w:szCs w:val="16"/>
              </w:rPr>
              <w:t xml:space="preserve"> оборудования; 2. Устройство систем автоматизации и диспетчеризации</w:t>
            </w:r>
          </w:p>
        </w:tc>
        <w:tc>
          <w:tcPr>
            <w:tcW w:w="1548" w:type="dxa"/>
            <w:shd w:val="clear" w:color="auto" w:fill="auto"/>
            <w:vAlign w:val="center"/>
            <w:hideMark/>
          </w:tcPr>
          <w:p w:rsidR="00746D53" w:rsidRPr="007E7E1B" w:rsidRDefault="00746D53" w:rsidP="00973261">
            <w:pPr>
              <w:rPr>
                <w:sz w:val="16"/>
                <w:szCs w:val="16"/>
              </w:rPr>
            </w:pPr>
            <w:r w:rsidRPr="007E7E1B">
              <w:rPr>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8 234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8 234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3</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1.3</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Строительство КНС-2, производительностью 9,4 м³/ч</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 xml:space="preserve">1. Строительство КНС с применением современного </w:t>
            </w:r>
            <w:proofErr w:type="spellStart"/>
            <w:r w:rsidRPr="007E7E1B">
              <w:rPr>
                <w:sz w:val="16"/>
                <w:szCs w:val="16"/>
              </w:rPr>
              <w:t>энергоэффективного</w:t>
            </w:r>
            <w:proofErr w:type="spellEnd"/>
            <w:r w:rsidRPr="007E7E1B">
              <w:rPr>
                <w:sz w:val="16"/>
                <w:szCs w:val="16"/>
              </w:rPr>
              <w:t xml:space="preserve"> оборудования; 2. Устройство систем автоматизации и диспетчеризации</w:t>
            </w:r>
          </w:p>
        </w:tc>
        <w:tc>
          <w:tcPr>
            <w:tcW w:w="1548" w:type="dxa"/>
            <w:shd w:val="clear" w:color="auto" w:fill="auto"/>
            <w:vAlign w:val="center"/>
            <w:hideMark/>
          </w:tcPr>
          <w:p w:rsidR="00746D53" w:rsidRPr="007E7E1B" w:rsidRDefault="00746D53" w:rsidP="00973261">
            <w:pPr>
              <w:rPr>
                <w:sz w:val="16"/>
                <w:szCs w:val="16"/>
              </w:rPr>
            </w:pPr>
            <w:r w:rsidRPr="007E7E1B">
              <w:rPr>
                <w:sz w:val="16"/>
                <w:szCs w:val="16"/>
              </w:rPr>
              <w:t xml:space="preserve">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w:t>
            </w:r>
            <w:r w:rsidRPr="007E7E1B">
              <w:rPr>
                <w:sz w:val="16"/>
                <w:szCs w:val="16"/>
              </w:rPr>
              <w:lastRenderedPageBreak/>
              <w:t>среду от объектов системы 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lastRenderedPageBreak/>
              <w:t xml:space="preserve">3 982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3 982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 xml:space="preserve">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w:t>
            </w:r>
            <w:r w:rsidRPr="007E7E1B">
              <w:rPr>
                <w:sz w:val="16"/>
                <w:szCs w:val="16"/>
              </w:rPr>
              <w:lastRenderedPageBreak/>
              <w:t>среду от объектов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4</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1.4</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Строительство КНС-3, производительностью 21 м³/ч</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 xml:space="preserve">1. Строительство КНС с применением современного </w:t>
            </w:r>
            <w:proofErr w:type="spellStart"/>
            <w:r w:rsidRPr="007E7E1B">
              <w:rPr>
                <w:sz w:val="16"/>
                <w:szCs w:val="16"/>
              </w:rPr>
              <w:t>энергоэффективного</w:t>
            </w:r>
            <w:proofErr w:type="spellEnd"/>
            <w:r w:rsidRPr="007E7E1B">
              <w:rPr>
                <w:sz w:val="16"/>
                <w:szCs w:val="16"/>
              </w:rPr>
              <w:t xml:space="preserve"> оборудования; 2. Устройство систем автоматизации и диспетчеризации</w:t>
            </w:r>
          </w:p>
        </w:tc>
        <w:tc>
          <w:tcPr>
            <w:tcW w:w="1548" w:type="dxa"/>
            <w:shd w:val="clear" w:color="auto" w:fill="auto"/>
            <w:vAlign w:val="center"/>
            <w:hideMark/>
          </w:tcPr>
          <w:p w:rsidR="00746D53" w:rsidRPr="007E7E1B" w:rsidRDefault="00746D53" w:rsidP="00973261">
            <w:pPr>
              <w:rPr>
                <w:sz w:val="16"/>
                <w:szCs w:val="16"/>
              </w:rPr>
            </w:pPr>
            <w:r w:rsidRPr="007E7E1B">
              <w:rPr>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8 895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8 895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5</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1.5</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Строительство КНС-4, производительностью 21,3 м³/ч</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 xml:space="preserve">1. Строительство КНС с применением современного </w:t>
            </w:r>
            <w:proofErr w:type="spellStart"/>
            <w:r w:rsidRPr="007E7E1B">
              <w:rPr>
                <w:sz w:val="16"/>
                <w:szCs w:val="16"/>
              </w:rPr>
              <w:t>энергоэффективного</w:t>
            </w:r>
            <w:proofErr w:type="spellEnd"/>
            <w:r w:rsidRPr="007E7E1B">
              <w:rPr>
                <w:sz w:val="16"/>
                <w:szCs w:val="16"/>
              </w:rPr>
              <w:t xml:space="preserve"> оборудования; 2. Устройство систем автоматизации и диспетчеризации</w:t>
            </w:r>
          </w:p>
        </w:tc>
        <w:tc>
          <w:tcPr>
            <w:tcW w:w="1548" w:type="dxa"/>
            <w:shd w:val="clear" w:color="auto" w:fill="auto"/>
            <w:vAlign w:val="center"/>
            <w:hideMark/>
          </w:tcPr>
          <w:p w:rsidR="00746D53" w:rsidRPr="007E7E1B" w:rsidRDefault="00746D53" w:rsidP="00973261">
            <w:pPr>
              <w:rPr>
                <w:sz w:val="16"/>
                <w:szCs w:val="16"/>
              </w:rPr>
            </w:pPr>
            <w:r w:rsidRPr="007E7E1B">
              <w:rPr>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9 022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9 022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6</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1.6</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Строительство КНС-5, производительностью 3,6 м³/ч</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 xml:space="preserve">1. Строительство КНС с применением современного </w:t>
            </w:r>
            <w:proofErr w:type="spellStart"/>
            <w:r w:rsidRPr="007E7E1B">
              <w:rPr>
                <w:sz w:val="16"/>
                <w:szCs w:val="16"/>
              </w:rPr>
              <w:t>энергоэффективного</w:t>
            </w:r>
            <w:proofErr w:type="spellEnd"/>
            <w:r w:rsidRPr="007E7E1B">
              <w:rPr>
                <w:sz w:val="16"/>
                <w:szCs w:val="16"/>
              </w:rPr>
              <w:t xml:space="preserve"> оборудования; 2. Устройство систем автоматизации и диспетчеризации</w:t>
            </w:r>
          </w:p>
        </w:tc>
        <w:tc>
          <w:tcPr>
            <w:tcW w:w="1548" w:type="dxa"/>
            <w:shd w:val="clear" w:color="auto" w:fill="auto"/>
            <w:vAlign w:val="center"/>
            <w:hideMark/>
          </w:tcPr>
          <w:p w:rsidR="00746D53" w:rsidRPr="007E7E1B" w:rsidRDefault="00746D53" w:rsidP="00973261">
            <w:pPr>
              <w:rPr>
                <w:sz w:val="16"/>
                <w:szCs w:val="16"/>
              </w:rPr>
            </w:pPr>
            <w:r w:rsidRPr="007E7E1B">
              <w:rPr>
                <w:sz w:val="16"/>
                <w:szCs w:val="16"/>
              </w:rPr>
              <w:t xml:space="preserve">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w:t>
            </w:r>
            <w:r w:rsidRPr="007E7E1B">
              <w:rPr>
                <w:sz w:val="16"/>
                <w:szCs w:val="16"/>
              </w:rPr>
              <w:lastRenderedPageBreak/>
              <w:t>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lastRenderedPageBreak/>
              <w:t xml:space="preserve">1 525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1 525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 xml:space="preserve">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w:t>
            </w:r>
            <w:r w:rsidRPr="007E7E1B">
              <w:rPr>
                <w:sz w:val="16"/>
                <w:szCs w:val="16"/>
              </w:rPr>
              <w:lastRenderedPageBreak/>
              <w:t>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7</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1.7</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Строительство ГКНС, производительностью 60 м³/ч</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 xml:space="preserve">1. Строительство КНС с применением современного </w:t>
            </w:r>
            <w:proofErr w:type="spellStart"/>
            <w:r w:rsidRPr="007E7E1B">
              <w:rPr>
                <w:sz w:val="16"/>
                <w:szCs w:val="16"/>
              </w:rPr>
              <w:t>энергоэффективного</w:t>
            </w:r>
            <w:proofErr w:type="spellEnd"/>
            <w:r w:rsidRPr="007E7E1B">
              <w:rPr>
                <w:sz w:val="16"/>
                <w:szCs w:val="16"/>
              </w:rPr>
              <w:t xml:space="preserve"> оборудования; 2. Устройство систем автоматизации и диспетчеризации</w:t>
            </w:r>
          </w:p>
        </w:tc>
        <w:tc>
          <w:tcPr>
            <w:tcW w:w="1548" w:type="dxa"/>
            <w:shd w:val="clear" w:color="auto" w:fill="auto"/>
            <w:vAlign w:val="center"/>
            <w:hideMark/>
          </w:tcPr>
          <w:p w:rsidR="00746D53" w:rsidRPr="007E7E1B" w:rsidRDefault="00746D53" w:rsidP="00973261">
            <w:pPr>
              <w:rPr>
                <w:sz w:val="16"/>
                <w:szCs w:val="16"/>
              </w:rPr>
            </w:pPr>
            <w:r w:rsidRPr="007E7E1B">
              <w:rPr>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25 415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25 415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746D53" w:rsidRPr="007E7E1B" w:rsidTr="00746D53">
        <w:trPr>
          <w:trHeight w:val="20"/>
        </w:trPr>
        <w:tc>
          <w:tcPr>
            <w:tcW w:w="2174" w:type="dxa"/>
            <w:gridSpan w:val="3"/>
          </w:tcPr>
          <w:p w:rsidR="00746D53" w:rsidRPr="007E7E1B" w:rsidRDefault="00746D53" w:rsidP="00973261">
            <w:pPr>
              <w:jc w:val="center"/>
              <w:rPr>
                <w:b/>
                <w:bCs/>
                <w:sz w:val="16"/>
                <w:szCs w:val="16"/>
              </w:rPr>
            </w:pPr>
          </w:p>
        </w:tc>
        <w:tc>
          <w:tcPr>
            <w:tcW w:w="13180" w:type="dxa"/>
            <w:gridSpan w:val="14"/>
            <w:shd w:val="clear" w:color="auto" w:fill="auto"/>
            <w:vAlign w:val="center"/>
            <w:hideMark/>
          </w:tcPr>
          <w:p w:rsidR="00746D53" w:rsidRPr="007E7E1B" w:rsidRDefault="00746D53" w:rsidP="00973261">
            <w:pPr>
              <w:jc w:val="center"/>
              <w:rPr>
                <w:b/>
                <w:bCs/>
                <w:sz w:val="16"/>
                <w:szCs w:val="16"/>
              </w:rPr>
            </w:pPr>
            <w:r w:rsidRPr="007E7E1B">
              <w:rPr>
                <w:b/>
                <w:bCs/>
                <w:sz w:val="16"/>
                <w:szCs w:val="16"/>
              </w:rPr>
              <w:t>2. Проекты по новому строительству, реконструкции и модернизация линейных объектов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8</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2.1</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Реконструкция изношенных канализационных сетей  7,808 км</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1. Наружные инженерные сети водоотведения из полиэтиленовых труб. 2. Разработка сухого грунта в отвал, без креплений (группа грунтов 1-3). 3. Глубина заложения трубопровода 3 м; 4. Устройство колодцев.</w:t>
            </w:r>
          </w:p>
        </w:tc>
        <w:tc>
          <w:tcPr>
            <w:tcW w:w="1548" w:type="dxa"/>
            <w:shd w:val="clear" w:color="auto" w:fill="auto"/>
            <w:vAlign w:val="bottom"/>
            <w:hideMark/>
          </w:tcPr>
          <w:p w:rsidR="00746D53" w:rsidRPr="007E7E1B" w:rsidRDefault="00746D53" w:rsidP="00973261">
            <w:pPr>
              <w:rPr>
                <w:sz w:val="16"/>
                <w:szCs w:val="16"/>
              </w:rPr>
            </w:pPr>
            <w:r w:rsidRPr="007E7E1B">
              <w:rPr>
                <w:sz w:val="16"/>
                <w:szCs w:val="16"/>
              </w:rPr>
              <w:t>Обеспечение качественного и надежного удовлетворения потребности услуг водоотведения существующих и перспективных потребителей.</w:t>
            </w:r>
            <w:r w:rsidRPr="007E7E1B">
              <w:rPr>
                <w:sz w:val="16"/>
                <w:szCs w:val="16"/>
              </w:rPr>
              <w:br/>
              <w:t xml:space="preserve">  Снижение негативного воздействия на окружающую среду от объектов системы 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46 767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4 252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4 252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4 252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4 252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9 920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9 920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9 920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9</w:t>
            </w:r>
          </w:p>
        </w:tc>
        <w:tc>
          <w:tcPr>
            <w:tcW w:w="755" w:type="dxa"/>
            <w:shd w:val="clear" w:color="auto" w:fill="auto"/>
            <w:noWrap/>
            <w:vAlign w:val="center"/>
            <w:hideMark/>
          </w:tcPr>
          <w:p w:rsidR="00746D53" w:rsidRPr="007E7E1B" w:rsidRDefault="00746D53" w:rsidP="00973261">
            <w:pPr>
              <w:jc w:val="center"/>
              <w:rPr>
                <w:sz w:val="16"/>
                <w:szCs w:val="16"/>
              </w:rPr>
            </w:pPr>
            <w:r w:rsidRPr="007E7E1B">
              <w:rPr>
                <w:sz w:val="16"/>
                <w:szCs w:val="16"/>
              </w:rPr>
              <w:t>2.2</w:t>
            </w:r>
          </w:p>
        </w:tc>
        <w:tc>
          <w:tcPr>
            <w:tcW w:w="1771" w:type="dxa"/>
            <w:gridSpan w:val="2"/>
            <w:shd w:val="clear" w:color="auto" w:fill="auto"/>
            <w:vAlign w:val="center"/>
            <w:hideMark/>
          </w:tcPr>
          <w:p w:rsidR="00746D53" w:rsidRPr="007E7E1B" w:rsidRDefault="00746D53" w:rsidP="00973261">
            <w:pPr>
              <w:rPr>
                <w:sz w:val="16"/>
                <w:szCs w:val="16"/>
              </w:rPr>
            </w:pPr>
            <w:r w:rsidRPr="007E7E1B">
              <w:rPr>
                <w:sz w:val="16"/>
                <w:szCs w:val="16"/>
              </w:rPr>
              <w:t>Строительство самотечных канализационных сетей 0,965 км</w:t>
            </w:r>
          </w:p>
        </w:tc>
        <w:tc>
          <w:tcPr>
            <w:tcW w:w="1940" w:type="dxa"/>
            <w:shd w:val="clear" w:color="auto" w:fill="auto"/>
            <w:vAlign w:val="center"/>
            <w:hideMark/>
          </w:tcPr>
          <w:p w:rsidR="00746D53" w:rsidRPr="007E7E1B" w:rsidRDefault="00746D53" w:rsidP="00973261">
            <w:pPr>
              <w:rPr>
                <w:sz w:val="16"/>
                <w:szCs w:val="16"/>
              </w:rPr>
            </w:pPr>
            <w:r w:rsidRPr="007E7E1B">
              <w:rPr>
                <w:sz w:val="16"/>
                <w:szCs w:val="16"/>
              </w:rPr>
              <w:t>1. Наружные инженерные сети водоотведения из полиэтиленовых труб. 2. Разработка сухого грунта в отвал, без креплений (группа грунтов 1-3). 3. Глубина заложения трубопровода 3 м; 4. Устройство колодцев.</w:t>
            </w:r>
          </w:p>
        </w:tc>
        <w:tc>
          <w:tcPr>
            <w:tcW w:w="1548" w:type="dxa"/>
            <w:shd w:val="clear" w:color="auto" w:fill="auto"/>
            <w:vAlign w:val="bottom"/>
            <w:hideMark/>
          </w:tcPr>
          <w:p w:rsidR="00746D53" w:rsidRPr="007E7E1B" w:rsidRDefault="00746D53" w:rsidP="00973261">
            <w:pPr>
              <w:rPr>
                <w:sz w:val="16"/>
                <w:szCs w:val="16"/>
              </w:rPr>
            </w:pPr>
            <w:r w:rsidRPr="007E7E1B">
              <w:rPr>
                <w:sz w:val="16"/>
                <w:szCs w:val="16"/>
              </w:rPr>
              <w:t>Обеспечение качественного и надежного удовлетворения потребности услуг водоотведения существующих и перспективных потребителей.</w:t>
            </w:r>
            <w:r w:rsidRPr="007E7E1B">
              <w:rPr>
                <w:sz w:val="16"/>
                <w:szCs w:val="16"/>
              </w:rPr>
              <w:br/>
              <w:t xml:space="preserve">  Снижение негативного воздействия на окружающую среду от объектов системы водоотведения</w:t>
            </w:r>
          </w:p>
        </w:tc>
        <w:tc>
          <w:tcPr>
            <w:tcW w:w="1206"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5 626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1 875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1 875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1 875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222" w:type="dxa"/>
          </w:tcPr>
          <w:p w:rsidR="00746D53" w:rsidRPr="007E7E1B" w:rsidRDefault="00746D53" w:rsidP="00973261">
            <w:pPr>
              <w:rPr>
                <w:sz w:val="16"/>
                <w:szCs w:val="16"/>
              </w:rPr>
            </w:pPr>
          </w:p>
        </w:tc>
        <w:tc>
          <w:tcPr>
            <w:tcW w:w="1545" w:type="dxa"/>
            <w:shd w:val="clear" w:color="auto" w:fill="auto"/>
            <w:vAlign w:val="center"/>
            <w:hideMark/>
          </w:tcPr>
          <w:p w:rsidR="00746D53" w:rsidRPr="007E7E1B" w:rsidRDefault="00746D53" w:rsidP="00973261">
            <w:pPr>
              <w:rPr>
                <w:sz w:val="16"/>
                <w:szCs w:val="16"/>
              </w:rPr>
            </w:pPr>
            <w:r w:rsidRPr="007E7E1B">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10</w:t>
            </w:r>
          </w:p>
        </w:tc>
        <w:tc>
          <w:tcPr>
            <w:tcW w:w="6014" w:type="dxa"/>
            <w:gridSpan w:val="5"/>
            <w:shd w:val="clear" w:color="auto" w:fill="auto"/>
            <w:vAlign w:val="center"/>
            <w:hideMark/>
          </w:tcPr>
          <w:p w:rsidR="00746D53" w:rsidRPr="007E7E1B" w:rsidRDefault="00746D53" w:rsidP="00973261">
            <w:pPr>
              <w:rPr>
                <w:b/>
                <w:bCs/>
                <w:sz w:val="16"/>
                <w:szCs w:val="16"/>
              </w:rPr>
            </w:pPr>
            <w:r w:rsidRPr="007E7E1B">
              <w:rPr>
                <w:b/>
                <w:bCs/>
                <w:sz w:val="16"/>
                <w:szCs w:val="16"/>
              </w:rPr>
              <w:t>ИТОГО без НДС:</w:t>
            </w:r>
          </w:p>
        </w:tc>
        <w:tc>
          <w:tcPr>
            <w:tcW w:w="1206"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227 678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0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27 894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27 894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56 709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38 003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57 336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9 920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9 920  </w:t>
            </w:r>
          </w:p>
        </w:tc>
        <w:tc>
          <w:tcPr>
            <w:tcW w:w="222" w:type="dxa"/>
          </w:tcPr>
          <w:p w:rsidR="00746D53" w:rsidRPr="007E7E1B" w:rsidRDefault="00746D53" w:rsidP="00973261">
            <w:pPr>
              <w:jc w:val="center"/>
              <w:rPr>
                <w:b/>
                <w:bCs/>
                <w:sz w:val="16"/>
                <w:szCs w:val="16"/>
              </w:rPr>
            </w:pPr>
            <w:r w:rsidRPr="007E7E1B">
              <w:rPr>
                <w:b/>
                <w:bCs/>
                <w:sz w:val="16"/>
                <w:szCs w:val="16"/>
              </w:rPr>
              <w:t>0</w:t>
            </w:r>
          </w:p>
        </w:tc>
        <w:tc>
          <w:tcPr>
            <w:tcW w:w="1545" w:type="dxa"/>
            <w:vMerge w:val="restart"/>
            <w:shd w:val="clear" w:color="auto" w:fill="auto"/>
            <w:noWrap/>
            <w:vAlign w:val="bottom"/>
            <w:hideMark/>
          </w:tcPr>
          <w:p w:rsidR="00746D53" w:rsidRPr="007E7E1B" w:rsidRDefault="00746D53" w:rsidP="00973261">
            <w:pPr>
              <w:jc w:val="center"/>
              <w:rPr>
                <w:sz w:val="16"/>
                <w:szCs w:val="16"/>
              </w:rPr>
            </w:pPr>
            <w:r w:rsidRPr="007E7E1B">
              <w:rPr>
                <w:sz w:val="16"/>
                <w:szCs w:val="16"/>
              </w:rPr>
              <w:t> </w:t>
            </w: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6014" w:type="dxa"/>
            <w:gridSpan w:val="5"/>
            <w:shd w:val="clear" w:color="auto" w:fill="auto"/>
            <w:vAlign w:val="center"/>
            <w:hideMark/>
          </w:tcPr>
          <w:p w:rsidR="00746D53" w:rsidRPr="007E7E1B" w:rsidRDefault="00746D53" w:rsidP="00973261">
            <w:pPr>
              <w:ind w:firstLineChars="200" w:firstLine="321"/>
              <w:rPr>
                <w:b/>
                <w:bCs/>
                <w:sz w:val="16"/>
                <w:szCs w:val="16"/>
              </w:rPr>
            </w:pPr>
            <w:r w:rsidRPr="007E7E1B">
              <w:rPr>
                <w:b/>
                <w:bCs/>
                <w:sz w:val="16"/>
                <w:szCs w:val="16"/>
              </w:rPr>
              <w:t>в том числе:</w:t>
            </w:r>
          </w:p>
        </w:tc>
        <w:tc>
          <w:tcPr>
            <w:tcW w:w="1206"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w:t>
            </w:r>
          </w:p>
        </w:tc>
        <w:tc>
          <w:tcPr>
            <w:tcW w:w="222" w:type="dxa"/>
          </w:tcPr>
          <w:p w:rsidR="00746D53" w:rsidRPr="007E7E1B" w:rsidRDefault="00746D53" w:rsidP="00746D53">
            <w:pPr>
              <w:jc w:val="center"/>
              <w:rPr>
                <w:b/>
                <w:bCs/>
                <w:sz w:val="16"/>
                <w:szCs w:val="16"/>
              </w:rPr>
            </w:pPr>
          </w:p>
        </w:tc>
        <w:tc>
          <w:tcPr>
            <w:tcW w:w="1545" w:type="dxa"/>
            <w:vMerge/>
            <w:shd w:val="clear" w:color="auto" w:fill="auto"/>
            <w:vAlign w:val="center"/>
            <w:hideMark/>
          </w:tcPr>
          <w:p w:rsidR="00746D53" w:rsidRPr="007E7E1B" w:rsidRDefault="00746D53" w:rsidP="00973261">
            <w:pPr>
              <w:rPr>
                <w:sz w:val="16"/>
                <w:szCs w:val="16"/>
              </w:rPr>
            </w:pP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11</w:t>
            </w:r>
          </w:p>
        </w:tc>
        <w:tc>
          <w:tcPr>
            <w:tcW w:w="6014" w:type="dxa"/>
            <w:gridSpan w:val="5"/>
            <w:shd w:val="clear" w:color="auto" w:fill="auto"/>
            <w:vAlign w:val="center"/>
            <w:hideMark/>
          </w:tcPr>
          <w:p w:rsidR="00746D53" w:rsidRPr="007E7E1B" w:rsidRDefault="00746D53" w:rsidP="00973261">
            <w:pPr>
              <w:ind w:firstLineChars="200" w:firstLine="321"/>
              <w:rPr>
                <w:b/>
                <w:bCs/>
                <w:sz w:val="16"/>
                <w:szCs w:val="16"/>
              </w:rPr>
            </w:pPr>
            <w:r w:rsidRPr="007E7E1B">
              <w:rPr>
                <w:b/>
                <w:bCs/>
                <w:sz w:val="16"/>
                <w:szCs w:val="16"/>
              </w:rPr>
              <w:t>Проекты по новому строительству, реконструкции сооружений и головных насосных станций системы водоотведения</w:t>
            </w:r>
          </w:p>
        </w:tc>
        <w:tc>
          <w:tcPr>
            <w:tcW w:w="1206"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175 285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0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23 642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23 642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50 582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31 876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45 541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0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0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545" w:type="dxa"/>
            <w:vMerge/>
            <w:shd w:val="clear" w:color="auto" w:fill="auto"/>
            <w:vAlign w:val="center"/>
            <w:hideMark/>
          </w:tcPr>
          <w:p w:rsidR="00746D53" w:rsidRPr="007E7E1B" w:rsidRDefault="00746D53" w:rsidP="00973261">
            <w:pPr>
              <w:rPr>
                <w:sz w:val="16"/>
                <w:szCs w:val="16"/>
              </w:rPr>
            </w:pP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12</w:t>
            </w:r>
          </w:p>
        </w:tc>
        <w:tc>
          <w:tcPr>
            <w:tcW w:w="6014" w:type="dxa"/>
            <w:gridSpan w:val="5"/>
            <w:shd w:val="clear" w:color="auto" w:fill="auto"/>
            <w:vAlign w:val="center"/>
            <w:hideMark/>
          </w:tcPr>
          <w:p w:rsidR="00746D53" w:rsidRPr="007E7E1B" w:rsidRDefault="00746D53" w:rsidP="00973261">
            <w:pPr>
              <w:ind w:firstLineChars="200" w:firstLine="321"/>
              <w:rPr>
                <w:b/>
                <w:bCs/>
                <w:sz w:val="16"/>
                <w:szCs w:val="16"/>
              </w:rPr>
            </w:pPr>
            <w:r w:rsidRPr="007E7E1B">
              <w:rPr>
                <w:b/>
                <w:bCs/>
                <w:sz w:val="16"/>
                <w:szCs w:val="16"/>
              </w:rPr>
              <w:t>Проекты по новому строительству, реконструкции и модернизация линейных объектов системы водоотведения</w:t>
            </w:r>
          </w:p>
        </w:tc>
        <w:tc>
          <w:tcPr>
            <w:tcW w:w="1206"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52 393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0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4 252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4 252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6 127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6 127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11 795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9 920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9 920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545" w:type="dxa"/>
            <w:vMerge/>
            <w:shd w:val="clear" w:color="auto" w:fill="auto"/>
            <w:vAlign w:val="center"/>
            <w:hideMark/>
          </w:tcPr>
          <w:p w:rsidR="00746D53" w:rsidRPr="007E7E1B" w:rsidRDefault="00746D53" w:rsidP="00973261">
            <w:pPr>
              <w:rPr>
                <w:sz w:val="16"/>
                <w:szCs w:val="16"/>
              </w:rPr>
            </w:pP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13</w:t>
            </w:r>
          </w:p>
        </w:tc>
        <w:tc>
          <w:tcPr>
            <w:tcW w:w="6014" w:type="dxa"/>
            <w:gridSpan w:val="5"/>
            <w:shd w:val="clear" w:color="auto" w:fill="auto"/>
            <w:vAlign w:val="center"/>
            <w:hideMark/>
          </w:tcPr>
          <w:p w:rsidR="00746D53" w:rsidRPr="007E7E1B" w:rsidRDefault="00746D53" w:rsidP="00973261">
            <w:pPr>
              <w:rPr>
                <w:b/>
                <w:bCs/>
                <w:sz w:val="16"/>
                <w:szCs w:val="16"/>
              </w:rPr>
            </w:pPr>
            <w:r w:rsidRPr="007E7E1B">
              <w:rPr>
                <w:b/>
                <w:bCs/>
                <w:sz w:val="16"/>
                <w:szCs w:val="16"/>
              </w:rPr>
              <w:t>НДС (20 %)</w:t>
            </w:r>
          </w:p>
        </w:tc>
        <w:tc>
          <w:tcPr>
            <w:tcW w:w="1206"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45 536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0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5 579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5 579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11 342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7 601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11 467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1 984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1 984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545" w:type="dxa"/>
            <w:vMerge/>
            <w:shd w:val="clear" w:color="auto" w:fill="auto"/>
            <w:vAlign w:val="center"/>
            <w:hideMark/>
          </w:tcPr>
          <w:p w:rsidR="00746D53" w:rsidRPr="007E7E1B" w:rsidRDefault="00746D53" w:rsidP="00973261">
            <w:pPr>
              <w:rPr>
                <w:sz w:val="16"/>
                <w:szCs w:val="16"/>
              </w:rPr>
            </w:pPr>
          </w:p>
        </w:tc>
      </w:tr>
      <w:tr w:rsidR="00746D53" w:rsidRPr="007E7E1B" w:rsidTr="00746D53">
        <w:trPr>
          <w:trHeight w:val="20"/>
        </w:trPr>
        <w:tc>
          <w:tcPr>
            <w:tcW w:w="471" w:type="dxa"/>
            <w:shd w:val="clear" w:color="auto" w:fill="auto"/>
            <w:noWrap/>
            <w:vAlign w:val="center"/>
            <w:hideMark/>
          </w:tcPr>
          <w:p w:rsidR="00746D53" w:rsidRPr="007E7E1B" w:rsidRDefault="00746D53" w:rsidP="00973261">
            <w:pPr>
              <w:jc w:val="center"/>
              <w:rPr>
                <w:sz w:val="16"/>
                <w:szCs w:val="16"/>
              </w:rPr>
            </w:pPr>
            <w:r w:rsidRPr="007E7E1B">
              <w:rPr>
                <w:sz w:val="16"/>
                <w:szCs w:val="16"/>
              </w:rPr>
              <w:t>14</w:t>
            </w:r>
          </w:p>
        </w:tc>
        <w:tc>
          <w:tcPr>
            <w:tcW w:w="6014" w:type="dxa"/>
            <w:gridSpan w:val="5"/>
            <w:shd w:val="clear" w:color="auto" w:fill="auto"/>
            <w:vAlign w:val="center"/>
            <w:hideMark/>
          </w:tcPr>
          <w:p w:rsidR="00746D53" w:rsidRPr="007E7E1B" w:rsidRDefault="00746D53" w:rsidP="00973261">
            <w:pPr>
              <w:rPr>
                <w:b/>
                <w:bCs/>
                <w:sz w:val="16"/>
                <w:szCs w:val="16"/>
              </w:rPr>
            </w:pPr>
            <w:r w:rsidRPr="007E7E1B">
              <w:rPr>
                <w:b/>
                <w:bCs/>
                <w:sz w:val="16"/>
                <w:szCs w:val="16"/>
              </w:rPr>
              <w:t>ВСЕГО сметная стоимость с НДС</w:t>
            </w:r>
          </w:p>
        </w:tc>
        <w:tc>
          <w:tcPr>
            <w:tcW w:w="1206"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273 214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0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33 473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33 473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68 051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45 604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68 804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11 904  </w:t>
            </w:r>
          </w:p>
        </w:tc>
        <w:tc>
          <w:tcPr>
            <w:tcW w:w="737" w:type="dxa"/>
            <w:shd w:val="clear" w:color="auto" w:fill="auto"/>
            <w:vAlign w:val="center"/>
            <w:hideMark/>
          </w:tcPr>
          <w:p w:rsidR="00746D53" w:rsidRPr="007E7E1B" w:rsidRDefault="00746D53" w:rsidP="00973261">
            <w:pPr>
              <w:jc w:val="center"/>
              <w:rPr>
                <w:b/>
                <w:bCs/>
                <w:sz w:val="16"/>
                <w:szCs w:val="16"/>
              </w:rPr>
            </w:pPr>
            <w:r w:rsidRPr="007E7E1B">
              <w:rPr>
                <w:b/>
                <w:bCs/>
                <w:sz w:val="16"/>
                <w:szCs w:val="16"/>
              </w:rPr>
              <w:t xml:space="preserve">11 904  </w:t>
            </w:r>
          </w:p>
        </w:tc>
        <w:tc>
          <w:tcPr>
            <w:tcW w:w="222" w:type="dxa"/>
          </w:tcPr>
          <w:p w:rsidR="00746D53" w:rsidRPr="007E7E1B" w:rsidRDefault="00746D53" w:rsidP="00746D53">
            <w:pPr>
              <w:jc w:val="center"/>
              <w:rPr>
                <w:b/>
                <w:bCs/>
                <w:sz w:val="16"/>
                <w:szCs w:val="16"/>
              </w:rPr>
            </w:pPr>
            <w:r w:rsidRPr="007E7E1B">
              <w:rPr>
                <w:b/>
                <w:bCs/>
                <w:sz w:val="16"/>
                <w:szCs w:val="16"/>
              </w:rPr>
              <w:t>0</w:t>
            </w:r>
          </w:p>
        </w:tc>
        <w:tc>
          <w:tcPr>
            <w:tcW w:w="1545" w:type="dxa"/>
            <w:vMerge/>
            <w:shd w:val="clear" w:color="auto" w:fill="auto"/>
            <w:vAlign w:val="center"/>
            <w:hideMark/>
          </w:tcPr>
          <w:p w:rsidR="00746D53" w:rsidRPr="007E7E1B" w:rsidRDefault="00746D53" w:rsidP="00973261">
            <w:pPr>
              <w:rPr>
                <w:sz w:val="16"/>
                <w:szCs w:val="16"/>
              </w:rPr>
            </w:pPr>
          </w:p>
        </w:tc>
      </w:tr>
    </w:tbl>
    <w:p w:rsidR="00CE5075" w:rsidRPr="007E7E1B" w:rsidRDefault="00CE5075" w:rsidP="00CE5075">
      <w:pPr>
        <w:spacing w:before="120"/>
        <w:ind w:firstLine="567"/>
        <w:jc w:val="both"/>
        <w:sectPr w:rsidR="00CE5075" w:rsidRPr="007E7E1B" w:rsidSect="00FB4932">
          <w:headerReference w:type="default" r:id="rId66"/>
          <w:pgSz w:w="16838" w:h="11906" w:orient="landscape" w:code="9"/>
          <w:pgMar w:top="851" w:right="340" w:bottom="851" w:left="1134" w:header="454" w:footer="454" w:gutter="0"/>
          <w:cols w:space="720"/>
          <w:docGrid w:linePitch="326"/>
        </w:sectPr>
      </w:pPr>
    </w:p>
    <w:p w:rsidR="00CE5075" w:rsidRPr="007E7E1B" w:rsidRDefault="00FB4932" w:rsidP="00935DC5">
      <w:pPr>
        <w:pStyle w:val="2"/>
        <w:spacing w:line="360" w:lineRule="auto"/>
        <w:rPr>
          <w:caps/>
          <w:color w:val="auto"/>
          <w:szCs w:val="28"/>
        </w:rPr>
      </w:pPr>
      <w:bookmarkStart w:id="162" w:name="_Toc490233876"/>
      <w:bookmarkStart w:id="163" w:name="_Toc47715518"/>
      <w:r w:rsidRPr="007E7E1B">
        <w:rPr>
          <w:color w:val="auto"/>
        </w:rPr>
        <w:lastRenderedPageBreak/>
        <w:t xml:space="preserve">6.5. </w:t>
      </w:r>
      <w:r w:rsidR="00CE5075" w:rsidRPr="007E7E1B">
        <w:rPr>
          <w:color w:val="auto"/>
        </w:rPr>
        <w:t>Перспективная схема обращения с ТКО</w:t>
      </w:r>
      <w:bookmarkEnd w:id="162"/>
      <w:bookmarkEnd w:id="163"/>
    </w:p>
    <w:p w:rsidR="00973261" w:rsidRPr="007E7E1B" w:rsidRDefault="00973261" w:rsidP="00973261">
      <w:pPr>
        <w:pStyle w:val="aff8"/>
        <w:spacing w:before="60" w:beforeAutospacing="0" w:after="0" w:afterAutospacing="0" w:line="360" w:lineRule="auto"/>
        <w:ind w:firstLine="709"/>
        <w:jc w:val="both"/>
      </w:pPr>
      <w:r w:rsidRPr="007E7E1B">
        <w:t xml:space="preserve">Проблема санитарной очистки территории является одной из приоритетных в решении задач по охране окружающей среды района. </w:t>
      </w:r>
    </w:p>
    <w:p w:rsidR="00973261" w:rsidRPr="007E7E1B" w:rsidRDefault="00973261" w:rsidP="00973261">
      <w:pPr>
        <w:suppressAutoHyphens/>
        <w:spacing w:line="360" w:lineRule="auto"/>
        <w:ind w:firstLine="709"/>
        <w:jc w:val="both"/>
        <w:rPr>
          <w:lang w:eastAsia="ar-SA"/>
        </w:rPr>
      </w:pPr>
      <w:r w:rsidRPr="007E7E1B">
        <w:rPr>
          <w:lang w:eastAsia="ar-SA"/>
        </w:rPr>
        <w:t>Система обращения с ТКО для с.п Верхнеказымский Белоярского района включает централизованный сбор отходов, их перегрузку и вывоз на межмуниципальный полигон. Статус полигона межмуниципальный определяется схемой движения отходов от соседних, более мелких населенных пунктов и наличием транспортного сообщения с ними. В перспективе, в таких населенных пунктах возможно внедрение раздельного сбора отходов и их сортировки.</w:t>
      </w:r>
    </w:p>
    <w:p w:rsidR="00973261" w:rsidRPr="007E7E1B" w:rsidRDefault="00973261" w:rsidP="00973261">
      <w:pPr>
        <w:spacing w:line="360" w:lineRule="auto"/>
        <w:ind w:firstLine="709"/>
        <w:jc w:val="both"/>
      </w:pPr>
      <w:r w:rsidRPr="007E7E1B">
        <w:t>Система сбора и транспортирования ТКО с.п. Верхнеказымский приведены в таблице 5</w:t>
      </w:r>
      <w:r w:rsidR="0053750C" w:rsidRPr="007E7E1B">
        <w:t>9</w:t>
      </w:r>
      <w:r w:rsidRPr="007E7E1B">
        <w:t>.</w:t>
      </w:r>
    </w:p>
    <w:p w:rsidR="00973261" w:rsidRPr="007E7E1B" w:rsidRDefault="00973261" w:rsidP="00973261">
      <w:pPr>
        <w:pStyle w:val="a7"/>
        <w:rPr>
          <w:color w:val="auto"/>
        </w:rPr>
      </w:pPr>
      <w:r w:rsidRPr="007E7E1B">
        <w:rPr>
          <w:color w:val="auto"/>
        </w:rPr>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53750C" w:rsidRPr="007E7E1B">
        <w:rPr>
          <w:noProof/>
          <w:color w:val="auto"/>
        </w:rPr>
        <w:t>59</w:t>
      </w:r>
      <w:r w:rsidR="00C60CD3" w:rsidRPr="007E7E1B">
        <w:rPr>
          <w:noProof/>
          <w:color w:val="auto"/>
        </w:rPr>
        <w:fldChar w:fldCharType="end"/>
      </w:r>
      <w:r w:rsidRPr="007E7E1B">
        <w:rPr>
          <w:color w:val="auto"/>
        </w:rPr>
        <w:t xml:space="preserve"> – Система сбора и транспортирования ТКО с.п. Верхнеказымский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9"/>
        <w:gridCol w:w="4843"/>
      </w:tblGrid>
      <w:tr w:rsidR="00973261" w:rsidRPr="007E7E1B" w:rsidTr="00973261">
        <w:trPr>
          <w:cantSplit/>
          <w:trHeight w:val="249"/>
          <w:tblHeader/>
          <w:jc w:val="center"/>
        </w:trPr>
        <w:tc>
          <w:tcPr>
            <w:tcW w:w="2470" w:type="pct"/>
            <w:vAlign w:val="center"/>
          </w:tcPr>
          <w:p w:rsidR="00973261" w:rsidRPr="007E7E1B" w:rsidRDefault="00973261" w:rsidP="00973261">
            <w:pPr>
              <w:jc w:val="center"/>
              <w:rPr>
                <w:b/>
              </w:rPr>
            </w:pPr>
            <w:r w:rsidRPr="007E7E1B">
              <w:rPr>
                <w:b/>
              </w:rPr>
              <w:t>Отходы, охваченные существующей системой сбора отходов</w:t>
            </w:r>
          </w:p>
        </w:tc>
        <w:tc>
          <w:tcPr>
            <w:tcW w:w="2530" w:type="pct"/>
            <w:vAlign w:val="center"/>
          </w:tcPr>
          <w:p w:rsidR="00973261" w:rsidRPr="007E7E1B" w:rsidRDefault="00973261" w:rsidP="00973261">
            <w:pPr>
              <w:jc w:val="center"/>
              <w:rPr>
                <w:b/>
              </w:rPr>
            </w:pPr>
            <w:r w:rsidRPr="007E7E1B">
              <w:rPr>
                <w:b/>
              </w:rPr>
              <w:t>Отходы, не охваченные существующей системой сбора отходов</w:t>
            </w:r>
          </w:p>
        </w:tc>
      </w:tr>
      <w:tr w:rsidR="00973261" w:rsidRPr="007E7E1B" w:rsidTr="00973261">
        <w:trPr>
          <w:cantSplit/>
          <w:trHeight w:val="330"/>
          <w:jc w:val="center"/>
        </w:trPr>
        <w:tc>
          <w:tcPr>
            <w:tcW w:w="2470" w:type="pct"/>
          </w:tcPr>
          <w:p w:rsidR="00973261" w:rsidRPr="007E7E1B" w:rsidRDefault="00973261" w:rsidP="00973261">
            <w:r w:rsidRPr="007E7E1B">
              <w:rPr>
                <w:sz w:val="23"/>
                <w:szCs w:val="23"/>
              </w:rPr>
              <w:t>Сбор и транспортирование с применением контейнеров остается неизменным. Вывоз осуществляется автотранспортной техникой существующей системы</w:t>
            </w:r>
          </w:p>
        </w:tc>
        <w:tc>
          <w:tcPr>
            <w:tcW w:w="2530" w:type="pct"/>
          </w:tcPr>
          <w:p w:rsidR="00973261" w:rsidRPr="007E7E1B" w:rsidRDefault="00973261" w:rsidP="00973261">
            <w:r w:rsidRPr="007E7E1B">
              <w:rPr>
                <w:sz w:val="23"/>
                <w:szCs w:val="23"/>
              </w:rPr>
              <w:t>Сбор в стандартные контейнеры (0,75-1 куб</w:t>
            </w:r>
            <w:proofErr w:type="gramStart"/>
            <w:r w:rsidRPr="007E7E1B">
              <w:rPr>
                <w:sz w:val="23"/>
                <w:szCs w:val="23"/>
              </w:rPr>
              <w:t>.м</w:t>
            </w:r>
            <w:proofErr w:type="gramEnd"/>
            <w:r w:rsidRPr="007E7E1B">
              <w:rPr>
                <w:sz w:val="23"/>
                <w:szCs w:val="23"/>
              </w:rPr>
              <w:t>), транспортирование мусоровозом существующей системы сбора и вывоза</w:t>
            </w:r>
          </w:p>
        </w:tc>
      </w:tr>
    </w:tbl>
    <w:p w:rsidR="00973261" w:rsidRPr="007E7E1B" w:rsidRDefault="00973261" w:rsidP="0053750C">
      <w:pPr>
        <w:spacing w:before="240" w:line="360" w:lineRule="auto"/>
        <w:ind w:firstLine="709"/>
        <w:jc w:val="both"/>
      </w:pPr>
      <w:r w:rsidRPr="007E7E1B">
        <w:t>Оптимальная схема размещения объектов захоронения отходов в Белоярском районе подразумевает минимизацию суммарных затрат на вывоз и захоронение отходов.</w:t>
      </w:r>
    </w:p>
    <w:p w:rsidR="00973261" w:rsidRPr="007E7E1B" w:rsidRDefault="00973261" w:rsidP="00973261">
      <w:pPr>
        <w:spacing w:before="60" w:line="360" w:lineRule="auto"/>
        <w:ind w:firstLine="709"/>
        <w:jc w:val="both"/>
      </w:pPr>
      <w:r w:rsidRPr="007E7E1B">
        <w:t xml:space="preserve">Перспективная схема обращения с ТКО и зоны обслуживания полигонов ТКО приведены на рисунке </w:t>
      </w:r>
      <w:r w:rsidR="0053750C" w:rsidRPr="007E7E1B">
        <w:t>10</w:t>
      </w:r>
      <w:r w:rsidRPr="007E7E1B">
        <w:t>.</w:t>
      </w:r>
    </w:p>
    <w:p w:rsidR="001D071D" w:rsidRPr="007E7E1B" w:rsidRDefault="001D071D" w:rsidP="001D071D">
      <w:pPr>
        <w:pStyle w:val="aff8"/>
        <w:spacing w:before="0" w:beforeAutospacing="0" w:after="0" w:afterAutospacing="0" w:line="360" w:lineRule="auto"/>
        <w:ind w:firstLine="709"/>
        <w:jc w:val="both"/>
        <w:rPr>
          <w:lang w:eastAsia="ar-SA"/>
        </w:rPr>
      </w:pPr>
      <w:r w:rsidRPr="007E7E1B">
        <w:rPr>
          <w:lang w:eastAsia="ar-SA"/>
        </w:rPr>
        <w:t xml:space="preserve">Согласно данной схеме предусматривается строительство Белоярского межмуниципального полигона ТКО вблизи автодороги Белоярский – Казым на расстоянии </w:t>
      </w:r>
      <w:smartTag w:uri="urn:schemas-microsoft-com:office:smarttags" w:element="metricconverter">
        <w:smartTagPr>
          <w:attr w:name="ProductID" w:val="4 км"/>
        </w:smartTagPr>
        <w:r w:rsidRPr="007E7E1B">
          <w:rPr>
            <w:lang w:eastAsia="ar-SA"/>
          </w:rPr>
          <w:t>4 км</w:t>
        </w:r>
      </w:smartTag>
      <w:r w:rsidRPr="007E7E1B">
        <w:rPr>
          <w:lang w:eastAsia="ar-SA"/>
        </w:rPr>
        <w:t xml:space="preserve"> от границы населенного пункта г.Белоярский и </w:t>
      </w:r>
      <w:smartTag w:uri="urn:schemas-microsoft-com:office:smarttags" w:element="metricconverter">
        <w:smartTagPr>
          <w:attr w:name="ProductID" w:val="16 км"/>
        </w:smartTagPr>
        <w:r w:rsidRPr="007E7E1B">
          <w:rPr>
            <w:lang w:eastAsia="ar-SA"/>
          </w:rPr>
          <w:t>16 км</w:t>
        </w:r>
      </w:smartTag>
      <w:r w:rsidRPr="007E7E1B">
        <w:rPr>
          <w:lang w:eastAsia="ar-SA"/>
        </w:rPr>
        <w:t xml:space="preserve"> от границы населенного пункта </w:t>
      </w:r>
      <w:proofErr w:type="spellStart"/>
      <w:r w:rsidRPr="007E7E1B">
        <w:rPr>
          <w:lang w:eastAsia="ar-SA"/>
        </w:rPr>
        <w:t>с</w:t>
      </w:r>
      <w:proofErr w:type="gramStart"/>
      <w:r w:rsidRPr="007E7E1B">
        <w:rPr>
          <w:lang w:eastAsia="ar-SA"/>
        </w:rPr>
        <w:t>.К</w:t>
      </w:r>
      <w:proofErr w:type="gramEnd"/>
      <w:r w:rsidRPr="007E7E1B">
        <w:rPr>
          <w:lang w:eastAsia="ar-SA"/>
        </w:rPr>
        <w:t>азым</w:t>
      </w:r>
      <w:proofErr w:type="spellEnd"/>
      <w:r w:rsidRPr="007E7E1B">
        <w:rPr>
          <w:lang w:eastAsia="ar-SA"/>
        </w:rPr>
        <w:t xml:space="preserve">. Прием ТКО на данный полигон планируется осуществлять от </w:t>
      </w:r>
      <w:proofErr w:type="spellStart"/>
      <w:r w:rsidRPr="007E7E1B">
        <w:rPr>
          <w:lang w:eastAsia="ar-SA"/>
        </w:rPr>
        <w:t>с</w:t>
      </w:r>
      <w:proofErr w:type="gramStart"/>
      <w:r w:rsidRPr="007E7E1B">
        <w:rPr>
          <w:lang w:eastAsia="ar-SA"/>
        </w:rPr>
        <w:t>.К</w:t>
      </w:r>
      <w:proofErr w:type="gramEnd"/>
      <w:r w:rsidRPr="007E7E1B">
        <w:rPr>
          <w:lang w:eastAsia="ar-SA"/>
        </w:rPr>
        <w:t>азым</w:t>
      </w:r>
      <w:proofErr w:type="spellEnd"/>
      <w:r w:rsidRPr="007E7E1B">
        <w:rPr>
          <w:lang w:eastAsia="ar-SA"/>
        </w:rPr>
        <w:t xml:space="preserve">, г.Белоярский, </w:t>
      </w:r>
      <w:proofErr w:type="spellStart"/>
      <w:r w:rsidRPr="007E7E1B">
        <w:rPr>
          <w:lang w:eastAsia="ar-SA"/>
        </w:rPr>
        <w:t>п.Лыхма</w:t>
      </w:r>
      <w:proofErr w:type="spellEnd"/>
      <w:r w:rsidRPr="007E7E1B">
        <w:rPr>
          <w:lang w:eastAsia="ar-SA"/>
        </w:rPr>
        <w:t xml:space="preserve"> и п.Верхнеказымский.</w:t>
      </w:r>
    </w:p>
    <w:p w:rsidR="00973261" w:rsidRPr="007E7E1B" w:rsidRDefault="001D071D" w:rsidP="001D071D">
      <w:pPr>
        <w:spacing w:line="360" w:lineRule="auto"/>
        <w:ind w:firstLine="709"/>
        <w:jc w:val="both"/>
      </w:pPr>
      <w:proofErr w:type="gramStart"/>
      <w:r w:rsidRPr="007E7E1B">
        <w:rPr>
          <w:lang w:eastAsia="ar-SA"/>
        </w:rPr>
        <w:t xml:space="preserve">Развитие, в дальнейшем, эксплуатируемого в настоящий момент полигона ТКО в г.Белоярский не перспективно по следующим причинам: объект расположен на землях населенного пункта, объект размещается на удалении </w:t>
      </w:r>
      <w:smartTag w:uri="urn:schemas-microsoft-com:office:smarttags" w:element="metricconverter">
        <w:smartTagPr>
          <w:attr w:name="ProductID" w:val="7 км"/>
        </w:smartTagPr>
        <w:r w:rsidRPr="007E7E1B">
          <w:rPr>
            <w:lang w:eastAsia="ar-SA"/>
          </w:rPr>
          <w:t>7 км</w:t>
        </w:r>
      </w:smartTag>
      <w:r w:rsidRPr="007E7E1B">
        <w:rPr>
          <w:lang w:eastAsia="ar-SA"/>
        </w:rPr>
        <w:t xml:space="preserve"> (по прямой) от контрольной точки аэродрома г.Белоярский, решение Белоярского городского суда о запрете эксплуатации полигона твердых </w:t>
      </w:r>
      <w:r w:rsidR="003F77AF" w:rsidRPr="007E7E1B">
        <w:rPr>
          <w:lang w:eastAsia="ar-SA"/>
        </w:rPr>
        <w:t>коммунальных</w:t>
      </w:r>
      <w:r w:rsidRPr="007E7E1B">
        <w:rPr>
          <w:lang w:eastAsia="ar-SA"/>
        </w:rPr>
        <w:t xml:space="preserve"> отходов в г. Белоярский с 1 декабря 2022 года.</w:t>
      </w:r>
      <w:proofErr w:type="gramEnd"/>
    </w:p>
    <w:p w:rsidR="00973261" w:rsidRPr="007E7E1B" w:rsidRDefault="00973261" w:rsidP="00973261">
      <w:pPr>
        <w:pStyle w:val="S"/>
        <w:ind w:firstLine="0"/>
      </w:pPr>
      <w:r w:rsidRPr="007E7E1B">
        <w:object w:dxaOrig="17342" w:dyaOrig="7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07.75pt" o:ole="">
            <v:imagedata r:id="rId67" o:title=""/>
          </v:shape>
          <o:OLEObject Type="Embed" ProgID="Visio.Drawing.11" ShapeID="_x0000_i1025" DrawAspect="Content" ObjectID="_1666092829" r:id="rId68"/>
        </w:object>
      </w:r>
    </w:p>
    <w:p w:rsidR="00973261" w:rsidRPr="007E7E1B" w:rsidRDefault="00973261" w:rsidP="00973261">
      <w:pPr>
        <w:pStyle w:val="a7"/>
        <w:rPr>
          <w:b w:val="0"/>
          <w:color w:val="auto"/>
          <w:szCs w:val="24"/>
        </w:rPr>
      </w:pPr>
      <w:r w:rsidRPr="007E7E1B">
        <w:rPr>
          <w:color w:val="auto"/>
          <w:szCs w:val="24"/>
        </w:rPr>
        <w:t xml:space="preserve">Рисунок </w:t>
      </w:r>
      <w:r w:rsidR="00C60CD3" w:rsidRPr="007E7E1B">
        <w:rPr>
          <w:color w:val="auto"/>
          <w:szCs w:val="24"/>
        </w:rPr>
        <w:fldChar w:fldCharType="begin"/>
      </w:r>
      <w:r w:rsidRPr="007E7E1B">
        <w:rPr>
          <w:color w:val="auto"/>
          <w:szCs w:val="24"/>
        </w:rPr>
        <w:instrText xml:space="preserve"> SEQ Рисунок \* ARABIC </w:instrText>
      </w:r>
      <w:r w:rsidR="00C60CD3" w:rsidRPr="007E7E1B">
        <w:rPr>
          <w:color w:val="auto"/>
          <w:szCs w:val="24"/>
        </w:rPr>
        <w:fldChar w:fldCharType="separate"/>
      </w:r>
      <w:r w:rsidR="001D071D" w:rsidRPr="007E7E1B">
        <w:rPr>
          <w:noProof/>
          <w:color w:val="auto"/>
          <w:szCs w:val="24"/>
        </w:rPr>
        <w:t>10</w:t>
      </w:r>
      <w:r w:rsidR="00C60CD3" w:rsidRPr="007E7E1B">
        <w:rPr>
          <w:color w:val="auto"/>
          <w:szCs w:val="24"/>
        </w:rPr>
        <w:fldChar w:fldCharType="end"/>
      </w:r>
      <w:r w:rsidRPr="007E7E1B">
        <w:rPr>
          <w:color w:val="auto"/>
          <w:szCs w:val="24"/>
        </w:rPr>
        <w:t xml:space="preserve"> – Перспективная схема обращения ТКО и зоны обслуживания полигонов ТКО</w:t>
      </w:r>
    </w:p>
    <w:p w:rsidR="00973261" w:rsidRPr="007E7E1B" w:rsidRDefault="00973261" w:rsidP="00973261">
      <w:pPr>
        <w:spacing w:line="360" w:lineRule="auto"/>
        <w:ind w:firstLine="709"/>
        <w:jc w:val="both"/>
      </w:pPr>
      <w:r w:rsidRPr="007E7E1B">
        <w:t>Одним из основных показателей, определяющих эффективность обращения с отходами, является степень вторичного их использования. В состав ТКО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rsidR="00973261" w:rsidRPr="007E7E1B" w:rsidRDefault="00973261" w:rsidP="00973261">
      <w:pPr>
        <w:spacing w:line="360" w:lineRule="auto"/>
        <w:ind w:firstLine="709"/>
        <w:jc w:val="both"/>
      </w:pPr>
      <w:r w:rsidRPr="007E7E1B">
        <w:t>Общее содержание полезных компонентов в отходах Белоярского района, как показали исследования их морфологического состава, составляет 35-45 %. Данная величина характеризует потенциал по извлечению вторичного сырья.</w:t>
      </w:r>
    </w:p>
    <w:p w:rsidR="00973261" w:rsidRPr="007E7E1B" w:rsidRDefault="00973261" w:rsidP="00973261">
      <w:pPr>
        <w:spacing w:line="360" w:lineRule="auto"/>
        <w:ind w:firstLine="709"/>
        <w:jc w:val="both"/>
      </w:pPr>
      <w:r w:rsidRPr="007E7E1B">
        <w:t xml:space="preserve">Сбор вторичного сырья у населения предусматривается осуществлять, используя стационарные пункты приема. В качестве стационарных пунктов приема можно использовать малые павильоны различной конструкции. </w:t>
      </w:r>
    </w:p>
    <w:p w:rsidR="00973261" w:rsidRPr="007E7E1B" w:rsidRDefault="00973261" w:rsidP="00973261">
      <w:pPr>
        <w:spacing w:line="360" w:lineRule="auto"/>
        <w:ind w:firstLine="709"/>
        <w:jc w:val="both"/>
      </w:pPr>
      <w:r w:rsidRPr="007E7E1B">
        <w:t>Развитие глубокой переработки вторичного сырья на территории Белоярского района нецелесообразно. Собранное вторичное сырье необходимо в спрессованном и упакованном виде отправлять на переработку специализированным организациям.</w:t>
      </w:r>
    </w:p>
    <w:p w:rsidR="00973261" w:rsidRPr="007E7E1B" w:rsidRDefault="00973261" w:rsidP="00973261">
      <w:pPr>
        <w:spacing w:line="360" w:lineRule="auto"/>
        <w:ind w:firstLine="709"/>
        <w:jc w:val="both"/>
      </w:pPr>
      <w:r w:rsidRPr="007E7E1B">
        <w:t xml:space="preserve">Схема организации сбора вторичного сырья представлена на рисунке </w:t>
      </w:r>
      <w:r w:rsidR="0053750C" w:rsidRPr="007E7E1B">
        <w:t>11</w:t>
      </w:r>
      <w:r w:rsidRPr="007E7E1B">
        <w:t>.</w:t>
      </w:r>
    </w:p>
    <w:p w:rsidR="00973261" w:rsidRPr="007E7E1B" w:rsidRDefault="00973261" w:rsidP="00973261">
      <w:pPr>
        <w:jc w:val="center"/>
      </w:pPr>
      <w:r w:rsidRPr="007E7E1B">
        <w:object w:dxaOrig="13136" w:dyaOrig="6086">
          <v:shape id="_x0000_i1026" type="#_x0000_t75" style="width:423.75pt;height:201.75pt" o:ole="">
            <v:imagedata r:id="rId69" o:title=""/>
          </v:shape>
          <o:OLEObject Type="Embed" ProgID="Visio.Drawing.11" ShapeID="_x0000_i1026" DrawAspect="Content" ObjectID="_1666092830" r:id="rId70"/>
        </w:object>
      </w:r>
    </w:p>
    <w:p w:rsidR="00973261" w:rsidRPr="007E7E1B" w:rsidRDefault="00973261" w:rsidP="00973261">
      <w:pPr>
        <w:suppressAutoHyphens/>
        <w:ind w:firstLine="708"/>
        <w:jc w:val="center"/>
        <w:rPr>
          <w:b/>
        </w:rPr>
      </w:pPr>
      <w:r w:rsidRPr="007E7E1B">
        <w:rPr>
          <w:b/>
        </w:rPr>
        <w:t xml:space="preserve">Рисунок </w:t>
      </w:r>
      <w:r w:rsidR="00C60CD3" w:rsidRPr="007E7E1B">
        <w:rPr>
          <w:b/>
        </w:rPr>
        <w:fldChar w:fldCharType="begin"/>
      </w:r>
      <w:r w:rsidRPr="007E7E1B">
        <w:rPr>
          <w:b/>
        </w:rPr>
        <w:instrText xml:space="preserve"> SEQ Рисунок \* ARABIC </w:instrText>
      </w:r>
      <w:r w:rsidR="00C60CD3" w:rsidRPr="007E7E1B">
        <w:rPr>
          <w:b/>
        </w:rPr>
        <w:fldChar w:fldCharType="separate"/>
      </w:r>
      <w:r w:rsidR="0053750C" w:rsidRPr="007E7E1B">
        <w:rPr>
          <w:b/>
          <w:noProof/>
        </w:rPr>
        <w:t>11</w:t>
      </w:r>
      <w:r w:rsidR="00C60CD3" w:rsidRPr="007E7E1B">
        <w:rPr>
          <w:b/>
        </w:rPr>
        <w:fldChar w:fldCharType="end"/>
      </w:r>
      <w:r w:rsidRPr="007E7E1B">
        <w:rPr>
          <w:b/>
        </w:rPr>
        <w:t xml:space="preserve"> – Схема организации сбора вторичного сырья</w:t>
      </w:r>
    </w:p>
    <w:p w:rsidR="00973261" w:rsidRPr="007E7E1B" w:rsidRDefault="00973261" w:rsidP="00973261">
      <w:pPr>
        <w:pStyle w:val="aff8"/>
        <w:spacing w:before="0" w:beforeAutospacing="0" w:after="0" w:afterAutospacing="0" w:line="360" w:lineRule="auto"/>
        <w:ind w:firstLine="709"/>
        <w:jc w:val="both"/>
      </w:pPr>
      <w:r w:rsidRPr="007E7E1B">
        <w:t>Реализация мероприятий и инвестиционных проектов позволит сформировать производственно-техническую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rsidR="00973261" w:rsidRPr="007E7E1B" w:rsidRDefault="00973261" w:rsidP="00973261">
      <w:pPr>
        <w:pStyle w:val="aff8"/>
        <w:spacing w:before="0" w:beforeAutospacing="0" w:after="0" w:afterAutospacing="0" w:line="360" w:lineRule="auto"/>
        <w:ind w:firstLine="709"/>
        <w:jc w:val="both"/>
      </w:pPr>
      <w:r w:rsidRPr="007E7E1B">
        <w:t>В соответствии с данными, представленными в муниципальной программе Белоярского района «Охрана окружающей среды на 2019 – 2024 годы», сформирован перечень мероприятий, необходимых для развития системы обращения с ТКО с.п. Верхнеказымский.</w:t>
      </w:r>
    </w:p>
    <w:p w:rsidR="00CE5075" w:rsidRPr="007E7E1B" w:rsidRDefault="00973261" w:rsidP="00973261">
      <w:pPr>
        <w:pStyle w:val="aff8"/>
        <w:spacing w:before="60" w:beforeAutospacing="0" w:after="0" w:afterAutospacing="0" w:line="360" w:lineRule="auto"/>
        <w:ind w:firstLine="709"/>
        <w:jc w:val="both"/>
      </w:pPr>
      <w:r w:rsidRPr="007E7E1B">
        <w:t xml:space="preserve">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Верхнеказымский Белоярского района представлен в таблице </w:t>
      </w:r>
      <w:r w:rsidR="0053750C" w:rsidRPr="007E7E1B">
        <w:t>60</w:t>
      </w:r>
      <w:r w:rsidRPr="007E7E1B">
        <w:t>.</w:t>
      </w:r>
    </w:p>
    <w:p w:rsidR="008D24C8" w:rsidRPr="007E7E1B" w:rsidRDefault="008D24C8" w:rsidP="008D24C8">
      <w:pPr>
        <w:pStyle w:val="aff8"/>
        <w:spacing w:before="60" w:beforeAutospacing="0" w:after="0" w:afterAutospacing="0" w:line="276" w:lineRule="auto"/>
        <w:ind w:firstLine="567"/>
        <w:jc w:val="both"/>
        <w:sectPr w:rsidR="008D24C8" w:rsidRPr="007E7E1B" w:rsidSect="008D24C8">
          <w:headerReference w:type="default" r:id="rId71"/>
          <w:pgSz w:w="11907" w:h="16840" w:code="9"/>
          <w:pgMar w:top="1134" w:right="850" w:bottom="1134" w:left="1701" w:header="340" w:footer="454" w:gutter="0"/>
          <w:cols w:space="720"/>
          <w:docGrid w:linePitch="326"/>
        </w:sectPr>
      </w:pPr>
    </w:p>
    <w:p w:rsidR="008D24C8" w:rsidRPr="007E7E1B" w:rsidRDefault="008D24C8" w:rsidP="0016106A">
      <w:pPr>
        <w:pStyle w:val="aff8"/>
        <w:spacing w:before="60" w:beforeAutospacing="0" w:after="0" w:afterAutospacing="0" w:line="276" w:lineRule="auto"/>
        <w:ind w:firstLine="567"/>
        <w:jc w:val="center"/>
        <w:rPr>
          <w:b/>
          <w:bCs/>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53750C" w:rsidRPr="007E7E1B">
        <w:rPr>
          <w:b/>
          <w:noProof/>
        </w:rPr>
        <w:t>60</w:t>
      </w:r>
      <w:r w:rsidR="00C60CD3" w:rsidRPr="007E7E1B">
        <w:rPr>
          <w:b/>
        </w:rPr>
        <w:fldChar w:fldCharType="end"/>
      </w:r>
      <w:r w:rsidRPr="007E7E1B">
        <w:rPr>
          <w:b/>
        </w:rPr>
        <w:t xml:space="preserve"> – </w:t>
      </w:r>
      <w:r w:rsidR="00EB37E9" w:rsidRPr="007E7E1B">
        <w:rPr>
          <w:b/>
          <w:bCs/>
        </w:rPr>
        <w:t xml:space="preserve">Перечень инвестиционных проектов по развитию системы объектов сбора и захоронения (утилизации) ТКО </w:t>
      </w:r>
      <w:r w:rsidR="00EB37E9" w:rsidRPr="007E7E1B">
        <w:rPr>
          <w:b/>
        </w:rPr>
        <w:t>до 20</w:t>
      </w:r>
      <w:r w:rsidR="00746D53" w:rsidRPr="007E7E1B">
        <w:rPr>
          <w:b/>
        </w:rPr>
        <w:t>32</w:t>
      </w:r>
      <w:r w:rsidR="00EB37E9" w:rsidRPr="007E7E1B">
        <w:rPr>
          <w:b/>
        </w:rPr>
        <w:t xml:space="preserve"> года в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752"/>
        <w:gridCol w:w="1804"/>
        <w:gridCol w:w="1094"/>
        <w:gridCol w:w="1348"/>
        <w:gridCol w:w="1192"/>
        <w:gridCol w:w="734"/>
        <w:gridCol w:w="734"/>
        <w:gridCol w:w="734"/>
        <w:gridCol w:w="734"/>
        <w:gridCol w:w="734"/>
        <w:gridCol w:w="734"/>
        <w:gridCol w:w="734"/>
        <w:gridCol w:w="734"/>
        <w:gridCol w:w="590"/>
        <w:gridCol w:w="1467"/>
      </w:tblGrid>
      <w:tr w:rsidR="00746D53" w:rsidRPr="007E7E1B" w:rsidTr="00746D53">
        <w:trPr>
          <w:trHeight w:val="20"/>
          <w:tblHeader/>
        </w:trPr>
        <w:tc>
          <w:tcPr>
            <w:tcW w:w="468"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 п.п.</w:t>
            </w:r>
          </w:p>
        </w:tc>
        <w:tc>
          <w:tcPr>
            <w:tcW w:w="749"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 проекта</w:t>
            </w:r>
          </w:p>
        </w:tc>
        <w:tc>
          <w:tcPr>
            <w:tcW w:w="1793"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Наименование проекта</w:t>
            </w:r>
          </w:p>
        </w:tc>
        <w:tc>
          <w:tcPr>
            <w:tcW w:w="1094"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Краткое описание, технические параметры проекта</w:t>
            </w:r>
          </w:p>
        </w:tc>
        <w:tc>
          <w:tcPr>
            <w:tcW w:w="1340"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Цель проекта</w:t>
            </w:r>
          </w:p>
        </w:tc>
        <w:tc>
          <w:tcPr>
            <w:tcW w:w="1192"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Необходимые капитальные затраты, тыс. руб.</w:t>
            </w:r>
          </w:p>
        </w:tc>
        <w:tc>
          <w:tcPr>
            <w:tcW w:w="6459" w:type="dxa"/>
            <w:gridSpan w:val="9"/>
            <w:shd w:val="clear" w:color="auto" w:fill="auto"/>
            <w:vAlign w:val="center"/>
            <w:hideMark/>
          </w:tcPr>
          <w:p w:rsidR="00746D53" w:rsidRPr="007E7E1B" w:rsidRDefault="00746D53" w:rsidP="00973261">
            <w:pPr>
              <w:jc w:val="center"/>
              <w:rPr>
                <w:sz w:val="16"/>
                <w:szCs w:val="16"/>
              </w:rPr>
            </w:pPr>
            <w:r w:rsidRPr="007E7E1B">
              <w:rPr>
                <w:sz w:val="16"/>
                <w:szCs w:val="16"/>
              </w:rPr>
              <w:t>Расходы на реализацию мероприятий, тыс</w:t>
            </w:r>
            <w:proofErr w:type="gramStart"/>
            <w:r w:rsidRPr="007E7E1B">
              <w:rPr>
                <w:sz w:val="16"/>
                <w:szCs w:val="16"/>
              </w:rPr>
              <w:t>.р</w:t>
            </w:r>
            <w:proofErr w:type="gramEnd"/>
            <w:r w:rsidRPr="007E7E1B">
              <w:rPr>
                <w:sz w:val="16"/>
                <w:szCs w:val="16"/>
              </w:rPr>
              <w:t>уб. (без НДС)</w:t>
            </w:r>
          </w:p>
        </w:tc>
        <w:tc>
          <w:tcPr>
            <w:tcW w:w="1467" w:type="dxa"/>
            <w:vMerge w:val="restart"/>
            <w:shd w:val="clear" w:color="auto" w:fill="auto"/>
            <w:vAlign w:val="center"/>
            <w:hideMark/>
          </w:tcPr>
          <w:p w:rsidR="00746D53" w:rsidRPr="007E7E1B" w:rsidRDefault="00746D53" w:rsidP="00973261">
            <w:pPr>
              <w:jc w:val="center"/>
              <w:rPr>
                <w:sz w:val="16"/>
                <w:szCs w:val="16"/>
              </w:rPr>
            </w:pPr>
            <w:r w:rsidRPr="007E7E1B">
              <w:rPr>
                <w:sz w:val="16"/>
                <w:szCs w:val="16"/>
              </w:rPr>
              <w:t>Ожидаемые эффекты</w:t>
            </w:r>
          </w:p>
        </w:tc>
      </w:tr>
      <w:tr w:rsidR="00746D53" w:rsidRPr="007E7E1B" w:rsidTr="00746D53">
        <w:trPr>
          <w:trHeight w:val="20"/>
          <w:tblHeader/>
        </w:trPr>
        <w:tc>
          <w:tcPr>
            <w:tcW w:w="468" w:type="dxa"/>
            <w:vMerge/>
            <w:shd w:val="clear" w:color="auto" w:fill="auto"/>
            <w:vAlign w:val="center"/>
            <w:hideMark/>
          </w:tcPr>
          <w:p w:rsidR="00746D53" w:rsidRPr="007E7E1B" w:rsidRDefault="00746D53" w:rsidP="00973261">
            <w:pPr>
              <w:rPr>
                <w:sz w:val="16"/>
                <w:szCs w:val="16"/>
              </w:rPr>
            </w:pPr>
          </w:p>
        </w:tc>
        <w:tc>
          <w:tcPr>
            <w:tcW w:w="749" w:type="dxa"/>
            <w:vMerge/>
            <w:shd w:val="clear" w:color="auto" w:fill="auto"/>
            <w:vAlign w:val="center"/>
            <w:hideMark/>
          </w:tcPr>
          <w:p w:rsidR="00746D53" w:rsidRPr="007E7E1B" w:rsidRDefault="00746D53" w:rsidP="00973261">
            <w:pPr>
              <w:rPr>
                <w:sz w:val="16"/>
                <w:szCs w:val="16"/>
              </w:rPr>
            </w:pPr>
          </w:p>
        </w:tc>
        <w:tc>
          <w:tcPr>
            <w:tcW w:w="1793" w:type="dxa"/>
            <w:vMerge/>
            <w:shd w:val="clear" w:color="auto" w:fill="auto"/>
            <w:vAlign w:val="center"/>
            <w:hideMark/>
          </w:tcPr>
          <w:p w:rsidR="00746D53" w:rsidRPr="007E7E1B" w:rsidRDefault="00746D53" w:rsidP="00973261">
            <w:pPr>
              <w:rPr>
                <w:sz w:val="16"/>
                <w:szCs w:val="16"/>
              </w:rPr>
            </w:pPr>
          </w:p>
        </w:tc>
        <w:tc>
          <w:tcPr>
            <w:tcW w:w="1094" w:type="dxa"/>
            <w:vMerge/>
            <w:shd w:val="clear" w:color="auto" w:fill="auto"/>
            <w:vAlign w:val="center"/>
            <w:hideMark/>
          </w:tcPr>
          <w:p w:rsidR="00746D53" w:rsidRPr="007E7E1B" w:rsidRDefault="00746D53" w:rsidP="00973261">
            <w:pPr>
              <w:rPr>
                <w:sz w:val="16"/>
                <w:szCs w:val="16"/>
              </w:rPr>
            </w:pPr>
          </w:p>
        </w:tc>
        <w:tc>
          <w:tcPr>
            <w:tcW w:w="1340" w:type="dxa"/>
            <w:vMerge/>
            <w:shd w:val="clear" w:color="auto" w:fill="auto"/>
            <w:vAlign w:val="center"/>
            <w:hideMark/>
          </w:tcPr>
          <w:p w:rsidR="00746D53" w:rsidRPr="007E7E1B" w:rsidRDefault="00746D53" w:rsidP="00973261">
            <w:pPr>
              <w:rPr>
                <w:sz w:val="16"/>
                <w:szCs w:val="16"/>
              </w:rPr>
            </w:pPr>
          </w:p>
        </w:tc>
        <w:tc>
          <w:tcPr>
            <w:tcW w:w="1192" w:type="dxa"/>
            <w:vMerge/>
            <w:shd w:val="clear" w:color="auto" w:fill="auto"/>
            <w:vAlign w:val="center"/>
            <w:hideMark/>
          </w:tcPr>
          <w:p w:rsidR="00746D53" w:rsidRPr="007E7E1B" w:rsidRDefault="00746D53" w:rsidP="00973261">
            <w:pPr>
              <w:rPr>
                <w:sz w:val="16"/>
                <w:szCs w:val="16"/>
              </w:rPr>
            </w:pP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2020 г</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2021 г</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2022 г</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2023 г</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2024 г</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2025 г</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2026 г</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2027 г</w:t>
            </w:r>
          </w:p>
        </w:tc>
        <w:tc>
          <w:tcPr>
            <w:tcW w:w="587" w:type="dxa"/>
          </w:tcPr>
          <w:p w:rsidR="00746D53" w:rsidRPr="007E7E1B" w:rsidRDefault="00746D53" w:rsidP="00973261">
            <w:pPr>
              <w:rPr>
                <w:sz w:val="16"/>
                <w:szCs w:val="16"/>
              </w:rPr>
            </w:pPr>
            <w:r w:rsidRPr="007E7E1B">
              <w:rPr>
                <w:sz w:val="16"/>
                <w:szCs w:val="16"/>
              </w:rPr>
              <w:t xml:space="preserve">2028-2032 </w:t>
            </w:r>
            <w:proofErr w:type="spellStart"/>
            <w:proofErr w:type="gramStart"/>
            <w:r w:rsidRPr="007E7E1B">
              <w:rPr>
                <w:sz w:val="16"/>
                <w:szCs w:val="16"/>
              </w:rPr>
              <w:t>гг</w:t>
            </w:r>
            <w:proofErr w:type="spellEnd"/>
            <w:proofErr w:type="gramEnd"/>
          </w:p>
        </w:tc>
        <w:tc>
          <w:tcPr>
            <w:tcW w:w="1467" w:type="dxa"/>
            <w:vMerge/>
            <w:shd w:val="clear" w:color="auto" w:fill="auto"/>
            <w:vAlign w:val="center"/>
            <w:hideMark/>
          </w:tcPr>
          <w:p w:rsidR="00746D53" w:rsidRPr="007E7E1B" w:rsidRDefault="00746D53" w:rsidP="00973261">
            <w:pPr>
              <w:rPr>
                <w:sz w:val="16"/>
                <w:szCs w:val="16"/>
              </w:rPr>
            </w:pPr>
          </w:p>
        </w:tc>
      </w:tr>
      <w:tr w:rsidR="00746D53" w:rsidRPr="007E7E1B" w:rsidTr="00746D53">
        <w:trPr>
          <w:trHeight w:val="20"/>
        </w:trPr>
        <w:tc>
          <w:tcPr>
            <w:tcW w:w="468" w:type="dxa"/>
            <w:shd w:val="clear" w:color="auto" w:fill="auto"/>
            <w:noWrap/>
            <w:vAlign w:val="center"/>
            <w:hideMark/>
          </w:tcPr>
          <w:p w:rsidR="00746D53" w:rsidRPr="007E7E1B" w:rsidRDefault="00746D53" w:rsidP="00973261">
            <w:pPr>
              <w:jc w:val="center"/>
              <w:rPr>
                <w:sz w:val="16"/>
                <w:szCs w:val="16"/>
              </w:rPr>
            </w:pPr>
            <w:r w:rsidRPr="007E7E1B">
              <w:rPr>
                <w:sz w:val="16"/>
                <w:szCs w:val="16"/>
              </w:rPr>
              <w:t>1</w:t>
            </w:r>
          </w:p>
        </w:tc>
        <w:tc>
          <w:tcPr>
            <w:tcW w:w="749" w:type="dxa"/>
            <w:shd w:val="clear" w:color="auto" w:fill="auto"/>
            <w:noWrap/>
            <w:vAlign w:val="center"/>
            <w:hideMark/>
          </w:tcPr>
          <w:p w:rsidR="00746D53" w:rsidRPr="007E7E1B" w:rsidRDefault="00746D53" w:rsidP="00973261">
            <w:pPr>
              <w:jc w:val="center"/>
              <w:rPr>
                <w:sz w:val="16"/>
                <w:szCs w:val="16"/>
              </w:rPr>
            </w:pPr>
            <w:r w:rsidRPr="007E7E1B">
              <w:rPr>
                <w:sz w:val="16"/>
                <w:szCs w:val="16"/>
              </w:rPr>
              <w:t>1</w:t>
            </w:r>
          </w:p>
        </w:tc>
        <w:tc>
          <w:tcPr>
            <w:tcW w:w="1793" w:type="dxa"/>
            <w:shd w:val="clear" w:color="auto" w:fill="auto"/>
            <w:vAlign w:val="center"/>
            <w:hideMark/>
          </w:tcPr>
          <w:p w:rsidR="00746D53" w:rsidRPr="007E7E1B" w:rsidRDefault="00746D53" w:rsidP="00973261">
            <w:pPr>
              <w:jc w:val="both"/>
              <w:rPr>
                <w:sz w:val="16"/>
                <w:szCs w:val="16"/>
              </w:rPr>
            </w:pPr>
            <w:r w:rsidRPr="007E7E1B">
              <w:rPr>
                <w:sz w:val="16"/>
                <w:szCs w:val="16"/>
              </w:rPr>
              <w:t>Создание площадок временного накопления твердых коммунальных отходов</w:t>
            </w:r>
          </w:p>
        </w:tc>
        <w:tc>
          <w:tcPr>
            <w:tcW w:w="1094" w:type="dxa"/>
            <w:shd w:val="clear" w:color="auto" w:fill="auto"/>
            <w:noWrap/>
            <w:vAlign w:val="center"/>
            <w:hideMark/>
          </w:tcPr>
          <w:p w:rsidR="00746D53" w:rsidRPr="007E7E1B" w:rsidRDefault="00746D53" w:rsidP="00973261">
            <w:pPr>
              <w:jc w:val="center"/>
              <w:rPr>
                <w:sz w:val="16"/>
                <w:szCs w:val="16"/>
              </w:rPr>
            </w:pPr>
            <w:r w:rsidRPr="007E7E1B">
              <w:rPr>
                <w:sz w:val="16"/>
                <w:szCs w:val="16"/>
              </w:rPr>
              <w:t>-</w:t>
            </w:r>
          </w:p>
        </w:tc>
        <w:tc>
          <w:tcPr>
            <w:tcW w:w="1340" w:type="dxa"/>
            <w:shd w:val="clear" w:color="auto" w:fill="auto"/>
            <w:vAlign w:val="center"/>
            <w:hideMark/>
          </w:tcPr>
          <w:p w:rsidR="00746D53" w:rsidRPr="007E7E1B" w:rsidRDefault="00746D53" w:rsidP="00973261">
            <w:pPr>
              <w:jc w:val="both"/>
              <w:rPr>
                <w:sz w:val="16"/>
                <w:szCs w:val="16"/>
              </w:rPr>
            </w:pPr>
            <w:r w:rsidRPr="007E7E1B">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192" w:type="dxa"/>
            <w:shd w:val="clear" w:color="auto" w:fill="auto"/>
            <w:noWrap/>
            <w:vAlign w:val="center"/>
            <w:hideMark/>
          </w:tcPr>
          <w:p w:rsidR="00746D53" w:rsidRPr="007E7E1B" w:rsidRDefault="00746D53" w:rsidP="00973261">
            <w:pPr>
              <w:jc w:val="center"/>
              <w:rPr>
                <w:sz w:val="16"/>
                <w:szCs w:val="16"/>
              </w:rPr>
            </w:pPr>
            <w:r w:rsidRPr="007E7E1B">
              <w:rPr>
                <w:sz w:val="16"/>
                <w:szCs w:val="16"/>
              </w:rPr>
              <w:t xml:space="preserve">1 109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1 109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587" w:type="dxa"/>
          </w:tcPr>
          <w:p w:rsidR="00746D53" w:rsidRPr="007E7E1B" w:rsidRDefault="00746D53" w:rsidP="00973261">
            <w:pPr>
              <w:jc w:val="both"/>
              <w:rPr>
                <w:sz w:val="16"/>
                <w:szCs w:val="16"/>
              </w:rPr>
            </w:pPr>
          </w:p>
        </w:tc>
        <w:tc>
          <w:tcPr>
            <w:tcW w:w="1467" w:type="dxa"/>
            <w:shd w:val="clear" w:color="auto" w:fill="auto"/>
            <w:vAlign w:val="center"/>
            <w:hideMark/>
          </w:tcPr>
          <w:p w:rsidR="00746D53" w:rsidRPr="007E7E1B" w:rsidRDefault="00746D53" w:rsidP="00973261">
            <w:pPr>
              <w:jc w:val="both"/>
              <w:rPr>
                <w:sz w:val="16"/>
                <w:szCs w:val="16"/>
              </w:rPr>
            </w:pPr>
            <w:r w:rsidRPr="007E7E1B">
              <w:rPr>
                <w:sz w:val="16"/>
                <w:szCs w:val="16"/>
              </w:rPr>
              <w:t>Снижение негативного воздействия отходов производства и потребления на окружающую среду</w:t>
            </w:r>
          </w:p>
        </w:tc>
      </w:tr>
      <w:tr w:rsidR="00746D53" w:rsidRPr="007E7E1B" w:rsidTr="00746D53">
        <w:trPr>
          <w:trHeight w:val="20"/>
        </w:trPr>
        <w:tc>
          <w:tcPr>
            <w:tcW w:w="468" w:type="dxa"/>
            <w:shd w:val="clear" w:color="auto" w:fill="auto"/>
            <w:noWrap/>
            <w:vAlign w:val="center"/>
            <w:hideMark/>
          </w:tcPr>
          <w:p w:rsidR="00746D53" w:rsidRPr="007E7E1B" w:rsidRDefault="00746D53" w:rsidP="00973261">
            <w:pPr>
              <w:jc w:val="center"/>
              <w:rPr>
                <w:sz w:val="16"/>
                <w:szCs w:val="16"/>
              </w:rPr>
            </w:pPr>
            <w:r w:rsidRPr="007E7E1B">
              <w:rPr>
                <w:sz w:val="16"/>
                <w:szCs w:val="16"/>
              </w:rPr>
              <w:t>2</w:t>
            </w:r>
          </w:p>
        </w:tc>
        <w:tc>
          <w:tcPr>
            <w:tcW w:w="749" w:type="dxa"/>
            <w:shd w:val="clear" w:color="auto" w:fill="auto"/>
            <w:noWrap/>
            <w:vAlign w:val="center"/>
            <w:hideMark/>
          </w:tcPr>
          <w:p w:rsidR="00746D53" w:rsidRPr="007E7E1B" w:rsidRDefault="00746D53" w:rsidP="00973261">
            <w:pPr>
              <w:jc w:val="center"/>
              <w:rPr>
                <w:sz w:val="16"/>
                <w:szCs w:val="16"/>
              </w:rPr>
            </w:pPr>
            <w:r w:rsidRPr="007E7E1B">
              <w:rPr>
                <w:sz w:val="16"/>
                <w:szCs w:val="16"/>
              </w:rPr>
              <w:t>2</w:t>
            </w:r>
          </w:p>
        </w:tc>
        <w:tc>
          <w:tcPr>
            <w:tcW w:w="1793" w:type="dxa"/>
            <w:shd w:val="clear" w:color="auto" w:fill="auto"/>
            <w:vAlign w:val="center"/>
            <w:hideMark/>
          </w:tcPr>
          <w:p w:rsidR="00746D53" w:rsidRPr="007E7E1B" w:rsidRDefault="00746D53" w:rsidP="00973261">
            <w:pPr>
              <w:jc w:val="both"/>
              <w:rPr>
                <w:sz w:val="16"/>
                <w:szCs w:val="16"/>
              </w:rPr>
            </w:pPr>
            <w:r w:rsidRPr="007E7E1B">
              <w:rPr>
                <w:sz w:val="16"/>
                <w:szCs w:val="16"/>
              </w:rPr>
              <w:t>Содержание мест (площадок) накопления твердых коммунальных отходов</w:t>
            </w:r>
          </w:p>
        </w:tc>
        <w:tc>
          <w:tcPr>
            <w:tcW w:w="1094" w:type="dxa"/>
            <w:shd w:val="clear" w:color="auto" w:fill="auto"/>
            <w:noWrap/>
            <w:vAlign w:val="center"/>
            <w:hideMark/>
          </w:tcPr>
          <w:p w:rsidR="00746D53" w:rsidRPr="007E7E1B" w:rsidRDefault="00746D53" w:rsidP="00973261">
            <w:pPr>
              <w:jc w:val="center"/>
              <w:rPr>
                <w:sz w:val="16"/>
                <w:szCs w:val="16"/>
              </w:rPr>
            </w:pPr>
            <w:r w:rsidRPr="007E7E1B">
              <w:rPr>
                <w:sz w:val="16"/>
                <w:szCs w:val="16"/>
              </w:rPr>
              <w:t>-</w:t>
            </w:r>
          </w:p>
        </w:tc>
        <w:tc>
          <w:tcPr>
            <w:tcW w:w="1340" w:type="dxa"/>
            <w:shd w:val="clear" w:color="auto" w:fill="auto"/>
            <w:vAlign w:val="center"/>
            <w:hideMark/>
          </w:tcPr>
          <w:p w:rsidR="00746D53" w:rsidRPr="007E7E1B" w:rsidRDefault="00746D53" w:rsidP="00973261">
            <w:pPr>
              <w:jc w:val="both"/>
              <w:rPr>
                <w:sz w:val="16"/>
                <w:szCs w:val="16"/>
              </w:rPr>
            </w:pPr>
            <w:r w:rsidRPr="007E7E1B">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192" w:type="dxa"/>
            <w:shd w:val="clear" w:color="auto" w:fill="auto"/>
            <w:noWrap/>
            <w:vAlign w:val="center"/>
            <w:hideMark/>
          </w:tcPr>
          <w:p w:rsidR="00746D53" w:rsidRPr="007E7E1B" w:rsidRDefault="00746D53" w:rsidP="00973261">
            <w:pPr>
              <w:jc w:val="center"/>
              <w:rPr>
                <w:sz w:val="16"/>
                <w:szCs w:val="16"/>
              </w:rPr>
            </w:pPr>
            <w:r w:rsidRPr="007E7E1B">
              <w:rPr>
                <w:sz w:val="16"/>
                <w:szCs w:val="16"/>
              </w:rPr>
              <w:t xml:space="preserve">107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107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587" w:type="dxa"/>
          </w:tcPr>
          <w:p w:rsidR="00746D53" w:rsidRPr="007E7E1B" w:rsidRDefault="00746D53" w:rsidP="00973261">
            <w:pPr>
              <w:jc w:val="both"/>
              <w:rPr>
                <w:sz w:val="16"/>
                <w:szCs w:val="16"/>
              </w:rPr>
            </w:pPr>
          </w:p>
        </w:tc>
        <w:tc>
          <w:tcPr>
            <w:tcW w:w="1467" w:type="dxa"/>
            <w:shd w:val="clear" w:color="auto" w:fill="auto"/>
            <w:vAlign w:val="center"/>
            <w:hideMark/>
          </w:tcPr>
          <w:p w:rsidR="00746D53" w:rsidRPr="007E7E1B" w:rsidRDefault="00746D53" w:rsidP="00973261">
            <w:pPr>
              <w:jc w:val="both"/>
              <w:rPr>
                <w:sz w:val="16"/>
                <w:szCs w:val="16"/>
              </w:rPr>
            </w:pPr>
            <w:r w:rsidRPr="007E7E1B">
              <w:rPr>
                <w:sz w:val="16"/>
                <w:szCs w:val="16"/>
              </w:rPr>
              <w:t>Снижение негативного воздействия отходов производства и потребления на окружающую среду</w:t>
            </w:r>
          </w:p>
        </w:tc>
      </w:tr>
      <w:tr w:rsidR="00746D53" w:rsidRPr="007E7E1B" w:rsidTr="00746D53">
        <w:trPr>
          <w:trHeight w:val="20"/>
        </w:trPr>
        <w:tc>
          <w:tcPr>
            <w:tcW w:w="468" w:type="dxa"/>
            <w:shd w:val="clear" w:color="auto" w:fill="auto"/>
            <w:noWrap/>
            <w:vAlign w:val="center"/>
            <w:hideMark/>
          </w:tcPr>
          <w:p w:rsidR="00746D53" w:rsidRPr="007E7E1B" w:rsidRDefault="00746D53" w:rsidP="00973261">
            <w:pPr>
              <w:jc w:val="center"/>
              <w:rPr>
                <w:sz w:val="16"/>
                <w:szCs w:val="16"/>
              </w:rPr>
            </w:pPr>
            <w:r w:rsidRPr="007E7E1B">
              <w:rPr>
                <w:sz w:val="16"/>
                <w:szCs w:val="16"/>
              </w:rPr>
              <w:t>3</w:t>
            </w:r>
          </w:p>
        </w:tc>
        <w:tc>
          <w:tcPr>
            <w:tcW w:w="749" w:type="dxa"/>
            <w:shd w:val="clear" w:color="auto" w:fill="auto"/>
            <w:noWrap/>
            <w:vAlign w:val="center"/>
            <w:hideMark/>
          </w:tcPr>
          <w:p w:rsidR="00746D53" w:rsidRPr="007E7E1B" w:rsidRDefault="00746D53" w:rsidP="00973261">
            <w:pPr>
              <w:jc w:val="center"/>
              <w:rPr>
                <w:sz w:val="16"/>
                <w:szCs w:val="16"/>
              </w:rPr>
            </w:pPr>
            <w:r w:rsidRPr="007E7E1B">
              <w:rPr>
                <w:sz w:val="16"/>
                <w:szCs w:val="16"/>
              </w:rPr>
              <w:t>3</w:t>
            </w:r>
          </w:p>
        </w:tc>
        <w:tc>
          <w:tcPr>
            <w:tcW w:w="1793" w:type="dxa"/>
            <w:shd w:val="clear" w:color="auto" w:fill="auto"/>
            <w:vAlign w:val="center"/>
            <w:hideMark/>
          </w:tcPr>
          <w:p w:rsidR="00746D53" w:rsidRPr="007E7E1B" w:rsidRDefault="00746D53" w:rsidP="00973261">
            <w:pPr>
              <w:jc w:val="both"/>
              <w:rPr>
                <w:sz w:val="16"/>
                <w:szCs w:val="16"/>
              </w:rPr>
            </w:pPr>
            <w:r w:rsidRPr="007E7E1B">
              <w:rPr>
                <w:sz w:val="16"/>
                <w:szCs w:val="16"/>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tc>
        <w:tc>
          <w:tcPr>
            <w:tcW w:w="1094" w:type="dxa"/>
            <w:shd w:val="clear" w:color="auto" w:fill="auto"/>
            <w:noWrap/>
            <w:vAlign w:val="center"/>
            <w:hideMark/>
          </w:tcPr>
          <w:p w:rsidR="00746D53" w:rsidRPr="007E7E1B" w:rsidRDefault="00746D53" w:rsidP="00973261">
            <w:pPr>
              <w:jc w:val="center"/>
              <w:rPr>
                <w:sz w:val="16"/>
                <w:szCs w:val="16"/>
              </w:rPr>
            </w:pPr>
            <w:r w:rsidRPr="007E7E1B">
              <w:rPr>
                <w:sz w:val="16"/>
                <w:szCs w:val="16"/>
              </w:rPr>
              <w:t>-</w:t>
            </w:r>
          </w:p>
        </w:tc>
        <w:tc>
          <w:tcPr>
            <w:tcW w:w="1340" w:type="dxa"/>
            <w:shd w:val="clear" w:color="auto" w:fill="auto"/>
            <w:vAlign w:val="center"/>
            <w:hideMark/>
          </w:tcPr>
          <w:p w:rsidR="00746D53" w:rsidRPr="007E7E1B" w:rsidRDefault="00746D53" w:rsidP="00973261">
            <w:pPr>
              <w:jc w:val="both"/>
              <w:rPr>
                <w:sz w:val="16"/>
                <w:szCs w:val="16"/>
              </w:rPr>
            </w:pPr>
            <w:r w:rsidRPr="007E7E1B">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192" w:type="dxa"/>
            <w:shd w:val="clear" w:color="auto" w:fill="auto"/>
            <w:noWrap/>
            <w:vAlign w:val="center"/>
            <w:hideMark/>
          </w:tcPr>
          <w:p w:rsidR="00746D53" w:rsidRPr="007E7E1B" w:rsidRDefault="00746D53" w:rsidP="00973261">
            <w:pPr>
              <w:jc w:val="center"/>
              <w:rPr>
                <w:sz w:val="16"/>
                <w:szCs w:val="16"/>
              </w:rPr>
            </w:pPr>
            <w:r w:rsidRPr="007E7E1B">
              <w:rPr>
                <w:sz w:val="16"/>
                <w:szCs w:val="16"/>
              </w:rPr>
              <w:t xml:space="preserve">35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587" w:type="dxa"/>
          </w:tcPr>
          <w:p w:rsidR="00746D53" w:rsidRPr="007E7E1B" w:rsidRDefault="00746D53" w:rsidP="00973261">
            <w:pPr>
              <w:jc w:val="both"/>
              <w:rPr>
                <w:sz w:val="16"/>
                <w:szCs w:val="16"/>
              </w:rPr>
            </w:pPr>
          </w:p>
        </w:tc>
        <w:tc>
          <w:tcPr>
            <w:tcW w:w="1467" w:type="dxa"/>
            <w:shd w:val="clear" w:color="auto" w:fill="auto"/>
            <w:vAlign w:val="center"/>
            <w:hideMark/>
          </w:tcPr>
          <w:p w:rsidR="00746D53" w:rsidRPr="007E7E1B" w:rsidRDefault="00746D53" w:rsidP="00973261">
            <w:pPr>
              <w:jc w:val="both"/>
              <w:rPr>
                <w:sz w:val="16"/>
                <w:szCs w:val="16"/>
              </w:rPr>
            </w:pPr>
            <w:r w:rsidRPr="007E7E1B">
              <w:rPr>
                <w:sz w:val="16"/>
                <w:szCs w:val="16"/>
              </w:rPr>
              <w:t>Снижение негативного воздействия отходов производства и потребления на окружающую среду</w:t>
            </w:r>
          </w:p>
        </w:tc>
      </w:tr>
      <w:tr w:rsidR="00746D53" w:rsidRPr="007E7E1B" w:rsidTr="00746D53">
        <w:trPr>
          <w:trHeight w:val="20"/>
        </w:trPr>
        <w:tc>
          <w:tcPr>
            <w:tcW w:w="468" w:type="dxa"/>
            <w:shd w:val="clear" w:color="auto" w:fill="auto"/>
            <w:noWrap/>
            <w:vAlign w:val="center"/>
            <w:hideMark/>
          </w:tcPr>
          <w:p w:rsidR="00746D53" w:rsidRPr="007E7E1B" w:rsidRDefault="00746D53" w:rsidP="00973261">
            <w:pPr>
              <w:jc w:val="center"/>
              <w:rPr>
                <w:sz w:val="16"/>
                <w:szCs w:val="16"/>
              </w:rPr>
            </w:pPr>
            <w:r w:rsidRPr="007E7E1B">
              <w:rPr>
                <w:sz w:val="16"/>
                <w:szCs w:val="16"/>
              </w:rPr>
              <w:t>4</w:t>
            </w:r>
          </w:p>
        </w:tc>
        <w:tc>
          <w:tcPr>
            <w:tcW w:w="749" w:type="dxa"/>
            <w:shd w:val="clear" w:color="auto" w:fill="auto"/>
            <w:noWrap/>
            <w:vAlign w:val="center"/>
            <w:hideMark/>
          </w:tcPr>
          <w:p w:rsidR="00746D53" w:rsidRPr="007E7E1B" w:rsidRDefault="00746D53" w:rsidP="00973261">
            <w:pPr>
              <w:jc w:val="center"/>
              <w:rPr>
                <w:sz w:val="16"/>
                <w:szCs w:val="16"/>
              </w:rPr>
            </w:pPr>
            <w:r w:rsidRPr="007E7E1B">
              <w:rPr>
                <w:sz w:val="16"/>
                <w:szCs w:val="16"/>
              </w:rPr>
              <w:t>4</w:t>
            </w:r>
          </w:p>
        </w:tc>
        <w:tc>
          <w:tcPr>
            <w:tcW w:w="1793" w:type="dxa"/>
            <w:shd w:val="clear" w:color="auto" w:fill="auto"/>
            <w:vAlign w:val="center"/>
            <w:hideMark/>
          </w:tcPr>
          <w:p w:rsidR="00746D53" w:rsidRPr="007E7E1B" w:rsidRDefault="00746D53" w:rsidP="00973261">
            <w:pPr>
              <w:rPr>
                <w:sz w:val="16"/>
                <w:szCs w:val="16"/>
              </w:rPr>
            </w:pPr>
            <w:r w:rsidRPr="007E7E1B">
              <w:rPr>
                <w:sz w:val="16"/>
                <w:szCs w:val="16"/>
              </w:rPr>
              <w:t xml:space="preserve">Ликвидация выявленных мест </w:t>
            </w:r>
            <w:r w:rsidRPr="007E7E1B">
              <w:rPr>
                <w:sz w:val="16"/>
                <w:szCs w:val="16"/>
              </w:rPr>
              <w:lastRenderedPageBreak/>
              <w:t>несанкционированного размещения отходов, санитарное содержание мест общественного пользования и отдыха на водных объектах и очистка береговой полосы водных объектов</w:t>
            </w:r>
          </w:p>
        </w:tc>
        <w:tc>
          <w:tcPr>
            <w:tcW w:w="1094"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w:t>
            </w:r>
          </w:p>
        </w:tc>
        <w:tc>
          <w:tcPr>
            <w:tcW w:w="1340" w:type="dxa"/>
            <w:shd w:val="clear" w:color="auto" w:fill="auto"/>
            <w:vAlign w:val="center"/>
            <w:hideMark/>
          </w:tcPr>
          <w:p w:rsidR="00746D53" w:rsidRPr="007E7E1B" w:rsidRDefault="00746D53" w:rsidP="00973261">
            <w:pPr>
              <w:jc w:val="both"/>
              <w:rPr>
                <w:sz w:val="16"/>
                <w:szCs w:val="16"/>
              </w:rPr>
            </w:pPr>
            <w:r w:rsidRPr="007E7E1B">
              <w:rPr>
                <w:sz w:val="16"/>
                <w:szCs w:val="16"/>
              </w:rPr>
              <w:t xml:space="preserve">Сохранение природной </w:t>
            </w:r>
            <w:r w:rsidRPr="007E7E1B">
              <w:rPr>
                <w:sz w:val="16"/>
                <w:szCs w:val="16"/>
              </w:rPr>
              <w:lastRenderedPageBreak/>
              <w:t>среды, предотвращение негативного воздействия хозяйственной и иной деятельности на окружающую среду и ликвидацию ее последствий</w:t>
            </w:r>
          </w:p>
        </w:tc>
        <w:tc>
          <w:tcPr>
            <w:tcW w:w="1192"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 xml:space="preserve">210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22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47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587" w:type="dxa"/>
          </w:tcPr>
          <w:p w:rsidR="00746D53" w:rsidRPr="007E7E1B" w:rsidRDefault="00746D53" w:rsidP="00973261">
            <w:pPr>
              <w:jc w:val="both"/>
              <w:rPr>
                <w:sz w:val="16"/>
                <w:szCs w:val="16"/>
              </w:rPr>
            </w:pPr>
          </w:p>
        </w:tc>
        <w:tc>
          <w:tcPr>
            <w:tcW w:w="1467" w:type="dxa"/>
            <w:shd w:val="clear" w:color="auto" w:fill="auto"/>
            <w:vAlign w:val="center"/>
            <w:hideMark/>
          </w:tcPr>
          <w:p w:rsidR="00746D53" w:rsidRPr="007E7E1B" w:rsidRDefault="00746D53" w:rsidP="00973261">
            <w:pPr>
              <w:jc w:val="both"/>
              <w:rPr>
                <w:sz w:val="16"/>
                <w:szCs w:val="16"/>
              </w:rPr>
            </w:pPr>
            <w:r w:rsidRPr="007E7E1B">
              <w:rPr>
                <w:sz w:val="16"/>
                <w:szCs w:val="16"/>
              </w:rPr>
              <w:t xml:space="preserve">Сохранение природной среды, </w:t>
            </w:r>
            <w:r w:rsidRPr="007E7E1B">
              <w:rPr>
                <w:sz w:val="16"/>
                <w:szCs w:val="16"/>
              </w:rPr>
              <w:lastRenderedPageBreak/>
              <w:t>предотвращение и ликвидация последствий негативного воздействия хозяйственной и (или) иной деятельности на ее компоненты</w:t>
            </w:r>
          </w:p>
        </w:tc>
      </w:tr>
      <w:tr w:rsidR="00746D53" w:rsidRPr="007E7E1B" w:rsidTr="00746D53">
        <w:trPr>
          <w:trHeight w:val="20"/>
        </w:trPr>
        <w:tc>
          <w:tcPr>
            <w:tcW w:w="468"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5</w:t>
            </w:r>
          </w:p>
        </w:tc>
        <w:tc>
          <w:tcPr>
            <w:tcW w:w="749" w:type="dxa"/>
            <w:shd w:val="clear" w:color="auto" w:fill="auto"/>
            <w:noWrap/>
            <w:vAlign w:val="center"/>
            <w:hideMark/>
          </w:tcPr>
          <w:p w:rsidR="00746D53" w:rsidRPr="007E7E1B" w:rsidRDefault="00746D53" w:rsidP="00973261">
            <w:pPr>
              <w:jc w:val="center"/>
              <w:rPr>
                <w:sz w:val="16"/>
                <w:szCs w:val="16"/>
              </w:rPr>
            </w:pPr>
            <w:r w:rsidRPr="007E7E1B">
              <w:rPr>
                <w:sz w:val="16"/>
                <w:szCs w:val="16"/>
              </w:rPr>
              <w:t>5</w:t>
            </w:r>
          </w:p>
        </w:tc>
        <w:tc>
          <w:tcPr>
            <w:tcW w:w="1793" w:type="dxa"/>
            <w:shd w:val="clear" w:color="auto" w:fill="auto"/>
            <w:vAlign w:val="center"/>
            <w:hideMark/>
          </w:tcPr>
          <w:p w:rsidR="00746D53" w:rsidRPr="007E7E1B" w:rsidRDefault="00746D53" w:rsidP="00973261">
            <w:pPr>
              <w:jc w:val="both"/>
              <w:rPr>
                <w:sz w:val="16"/>
                <w:szCs w:val="16"/>
              </w:rPr>
            </w:pPr>
            <w:r w:rsidRPr="007E7E1B">
              <w:rPr>
                <w:sz w:val="16"/>
                <w:szCs w:val="16"/>
              </w:rPr>
              <w:t>Организация использования, охраны, защиты, воспроизводства городских лесов</w:t>
            </w:r>
          </w:p>
        </w:tc>
        <w:tc>
          <w:tcPr>
            <w:tcW w:w="1094" w:type="dxa"/>
            <w:shd w:val="clear" w:color="auto" w:fill="auto"/>
            <w:noWrap/>
            <w:vAlign w:val="center"/>
            <w:hideMark/>
          </w:tcPr>
          <w:p w:rsidR="00746D53" w:rsidRPr="007E7E1B" w:rsidRDefault="00746D53" w:rsidP="00973261">
            <w:pPr>
              <w:jc w:val="center"/>
              <w:rPr>
                <w:sz w:val="16"/>
                <w:szCs w:val="16"/>
              </w:rPr>
            </w:pPr>
            <w:r w:rsidRPr="007E7E1B">
              <w:rPr>
                <w:sz w:val="16"/>
                <w:szCs w:val="16"/>
              </w:rPr>
              <w:t>-</w:t>
            </w:r>
          </w:p>
        </w:tc>
        <w:tc>
          <w:tcPr>
            <w:tcW w:w="1340" w:type="dxa"/>
            <w:shd w:val="clear" w:color="auto" w:fill="auto"/>
            <w:vAlign w:val="center"/>
            <w:hideMark/>
          </w:tcPr>
          <w:p w:rsidR="00746D53" w:rsidRPr="007E7E1B" w:rsidRDefault="00746D53" w:rsidP="00973261">
            <w:pPr>
              <w:jc w:val="both"/>
              <w:rPr>
                <w:sz w:val="16"/>
                <w:szCs w:val="16"/>
              </w:rPr>
            </w:pPr>
            <w:r w:rsidRPr="007E7E1B">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192" w:type="dxa"/>
            <w:shd w:val="clear" w:color="auto" w:fill="auto"/>
            <w:noWrap/>
            <w:vAlign w:val="center"/>
            <w:hideMark/>
          </w:tcPr>
          <w:p w:rsidR="00746D53" w:rsidRPr="007E7E1B" w:rsidRDefault="00746D53" w:rsidP="00973261">
            <w:pPr>
              <w:jc w:val="center"/>
              <w:rPr>
                <w:sz w:val="16"/>
                <w:szCs w:val="16"/>
              </w:rPr>
            </w:pPr>
            <w:r w:rsidRPr="007E7E1B">
              <w:rPr>
                <w:sz w:val="16"/>
                <w:szCs w:val="16"/>
              </w:rPr>
              <w:t xml:space="preserve">91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15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19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19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19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19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587" w:type="dxa"/>
          </w:tcPr>
          <w:p w:rsidR="00746D53" w:rsidRPr="007E7E1B" w:rsidRDefault="00746D53" w:rsidP="00973261">
            <w:pPr>
              <w:jc w:val="both"/>
              <w:rPr>
                <w:sz w:val="16"/>
                <w:szCs w:val="16"/>
              </w:rPr>
            </w:pPr>
          </w:p>
        </w:tc>
        <w:tc>
          <w:tcPr>
            <w:tcW w:w="1467" w:type="dxa"/>
            <w:shd w:val="clear" w:color="auto" w:fill="auto"/>
            <w:vAlign w:val="center"/>
            <w:hideMark/>
          </w:tcPr>
          <w:p w:rsidR="00746D53" w:rsidRPr="007E7E1B" w:rsidRDefault="00746D53" w:rsidP="00973261">
            <w:pPr>
              <w:jc w:val="both"/>
              <w:rPr>
                <w:sz w:val="16"/>
                <w:szCs w:val="16"/>
              </w:rPr>
            </w:pPr>
            <w:r w:rsidRPr="007E7E1B">
              <w:rPr>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746D53" w:rsidRPr="007E7E1B" w:rsidTr="00746D53">
        <w:trPr>
          <w:trHeight w:val="20"/>
        </w:trPr>
        <w:tc>
          <w:tcPr>
            <w:tcW w:w="468" w:type="dxa"/>
            <w:shd w:val="clear" w:color="auto" w:fill="auto"/>
            <w:noWrap/>
            <w:vAlign w:val="center"/>
            <w:hideMark/>
          </w:tcPr>
          <w:p w:rsidR="00746D53" w:rsidRPr="007E7E1B" w:rsidRDefault="00746D53" w:rsidP="00973261">
            <w:pPr>
              <w:jc w:val="center"/>
              <w:rPr>
                <w:sz w:val="16"/>
                <w:szCs w:val="16"/>
              </w:rPr>
            </w:pPr>
            <w:r w:rsidRPr="007E7E1B">
              <w:rPr>
                <w:sz w:val="16"/>
                <w:szCs w:val="16"/>
              </w:rPr>
              <w:t>6</w:t>
            </w:r>
          </w:p>
        </w:tc>
        <w:tc>
          <w:tcPr>
            <w:tcW w:w="749" w:type="dxa"/>
            <w:shd w:val="clear" w:color="auto" w:fill="auto"/>
            <w:noWrap/>
            <w:vAlign w:val="center"/>
            <w:hideMark/>
          </w:tcPr>
          <w:p w:rsidR="00746D53" w:rsidRPr="007E7E1B" w:rsidRDefault="00746D53" w:rsidP="00973261">
            <w:pPr>
              <w:jc w:val="center"/>
              <w:rPr>
                <w:sz w:val="16"/>
                <w:szCs w:val="16"/>
              </w:rPr>
            </w:pPr>
            <w:r w:rsidRPr="007E7E1B">
              <w:rPr>
                <w:sz w:val="16"/>
                <w:szCs w:val="16"/>
              </w:rPr>
              <w:t>6</w:t>
            </w:r>
          </w:p>
        </w:tc>
        <w:tc>
          <w:tcPr>
            <w:tcW w:w="1793" w:type="dxa"/>
            <w:shd w:val="clear" w:color="auto" w:fill="auto"/>
            <w:vAlign w:val="center"/>
            <w:hideMark/>
          </w:tcPr>
          <w:p w:rsidR="00746D53" w:rsidRPr="007E7E1B" w:rsidRDefault="00746D53" w:rsidP="00973261">
            <w:pPr>
              <w:jc w:val="both"/>
              <w:rPr>
                <w:sz w:val="16"/>
                <w:szCs w:val="16"/>
              </w:rPr>
            </w:pPr>
            <w:r w:rsidRPr="007E7E1B">
              <w:rPr>
                <w:sz w:val="16"/>
                <w:szCs w:val="16"/>
              </w:rPr>
              <w:t>Организация и проведение в Белоярском районе мероприятий, приуроченных к Международной экологической акции «Спасти и сохранить»</w:t>
            </w:r>
          </w:p>
        </w:tc>
        <w:tc>
          <w:tcPr>
            <w:tcW w:w="1094" w:type="dxa"/>
            <w:shd w:val="clear" w:color="auto" w:fill="auto"/>
            <w:noWrap/>
            <w:vAlign w:val="center"/>
            <w:hideMark/>
          </w:tcPr>
          <w:p w:rsidR="00746D53" w:rsidRPr="007E7E1B" w:rsidRDefault="00746D53" w:rsidP="00973261">
            <w:pPr>
              <w:jc w:val="center"/>
              <w:rPr>
                <w:sz w:val="16"/>
                <w:szCs w:val="16"/>
              </w:rPr>
            </w:pPr>
            <w:r w:rsidRPr="007E7E1B">
              <w:rPr>
                <w:sz w:val="16"/>
                <w:szCs w:val="16"/>
              </w:rPr>
              <w:t>-</w:t>
            </w:r>
          </w:p>
        </w:tc>
        <w:tc>
          <w:tcPr>
            <w:tcW w:w="1340" w:type="dxa"/>
            <w:shd w:val="clear" w:color="auto" w:fill="auto"/>
            <w:vAlign w:val="center"/>
            <w:hideMark/>
          </w:tcPr>
          <w:p w:rsidR="00746D53" w:rsidRPr="007E7E1B" w:rsidRDefault="00746D53" w:rsidP="00973261">
            <w:pPr>
              <w:jc w:val="both"/>
              <w:rPr>
                <w:sz w:val="16"/>
                <w:szCs w:val="16"/>
              </w:rPr>
            </w:pPr>
            <w:r w:rsidRPr="007E7E1B">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192" w:type="dxa"/>
            <w:shd w:val="clear" w:color="auto" w:fill="auto"/>
            <w:noWrap/>
            <w:vAlign w:val="center"/>
            <w:hideMark/>
          </w:tcPr>
          <w:p w:rsidR="00746D53" w:rsidRPr="007E7E1B" w:rsidRDefault="00746D53" w:rsidP="00973261">
            <w:pPr>
              <w:jc w:val="center"/>
              <w:rPr>
                <w:sz w:val="16"/>
                <w:szCs w:val="16"/>
              </w:rPr>
            </w:pPr>
            <w:r w:rsidRPr="007E7E1B">
              <w:rPr>
                <w:sz w:val="16"/>
                <w:szCs w:val="16"/>
              </w:rPr>
              <w:t xml:space="preserve">36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14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587" w:type="dxa"/>
          </w:tcPr>
          <w:p w:rsidR="00746D53" w:rsidRPr="007E7E1B" w:rsidRDefault="00746D53" w:rsidP="00973261">
            <w:pPr>
              <w:jc w:val="both"/>
              <w:rPr>
                <w:sz w:val="16"/>
                <w:szCs w:val="16"/>
              </w:rPr>
            </w:pPr>
          </w:p>
        </w:tc>
        <w:tc>
          <w:tcPr>
            <w:tcW w:w="1467" w:type="dxa"/>
            <w:shd w:val="clear" w:color="auto" w:fill="auto"/>
            <w:vAlign w:val="center"/>
            <w:hideMark/>
          </w:tcPr>
          <w:p w:rsidR="00746D53" w:rsidRPr="007E7E1B" w:rsidRDefault="00746D53" w:rsidP="00973261">
            <w:pPr>
              <w:jc w:val="both"/>
              <w:rPr>
                <w:sz w:val="16"/>
                <w:szCs w:val="16"/>
              </w:rPr>
            </w:pPr>
            <w:r w:rsidRPr="007E7E1B">
              <w:rPr>
                <w:sz w:val="16"/>
                <w:szCs w:val="16"/>
              </w:rPr>
              <w:t>Формирование экологической культуры и ответственного отношения к природе</w:t>
            </w:r>
          </w:p>
        </w:tc>
      </w:tr>
      <w:tr w:rsidR="00746D53" w:rsidRPr="007E7E1B" w:rsidTr="00746D53">
        <w:trPr>
          <w:trHeight w:val="20"/>
        </w:trPr>
        <w:tc>
          <w:tcPr>
            <w:tcW w:w="468" w:type="dxa"/>
            <w:shd w:val="clear" w:color="auto" w:fill="auto"/>
            <w:noWrap/>
            <w:vAlign w:val="center"/>
            <w:hideMark/>
          </w:tcPr>
          <w:p w:rsidR="00746D53" w:rsidRPr="007E7E1B" w:rsidRDefault="00746D53" w:rsidP="00973261">
            <w:pPr>
              <w:jc w:val="center"/>
              <w:rPr>
                <w:sz w:val="16"/>
                <w:szCs w:val="16"/>
              </w:rPr>
            </w:pPr>
            <w:r w:rsidRPr="007E7E1B">
              <w:rPr>
                <w:sz w:val="16"/>
                <w:szCs w:val="16"/>
              </w:rPr>
              <w:t>7</w:t>
            </w:r>
          </w:p>
        </w:tc>
        <w:tc>
          <w:tcPr>
            <w:tcW w:w="749" w:type="dxa"/>
            <w:shd w:val="clear" w:color="auto" w:fill="auto"/>
            <w:noWrap/>
            <w:vAlign w:val="center"/>
            <w:hideMark/>
          </w:tcPr>
          <w:p w:rsidR="00746D53" w:rsidRPr="007E7E1B" w:rsidRDefault="00746D53" w:rsidP="00973261">
            <w:pPr>
              <w:jc w:val="center"/>
              <w:rPr>
                <w:sz w:val="16"/>
                <w:szCs w:val="16"/>
              </w:rPr>
            </w:pPr>
            <w:r w:rsidRPr="007E7E1B">
              <w:rPr>
                <w:sz w:val="16"/>
                <w:szCs w:val="16"/>
              </w:rPr>
              <w:t>7</w:t>
            </w:r>
          </w:p>
        </w:tc>
        <w:tc>
          <w:tcPr>
            <w:tcW w:w="1793" w:type="dxa"/>
            <w:shd w:val="clear" w:color="auto" w:fill="auto"/>
            <w:vAlign w:val="center"/>
            <w:hideMark/>
          </w:tcPr>
          <w:p w:rsidR="00746D53" w:rsidRPr="007E7E1B" w:rsidRDefault="00746D53" w:rsidP="00973261">
            <w:pPr>
              <w:jc w:val="both"/>
              <w:rPr>
                <w:sz w:val="16"/>
                <w:szCs w:val="16"/>
              </w:rPr>
            </w:pPr>
            <w:r w:rsidRPr="007E7E1B">
              <w:rPr>
                <w:sz w:val="16"/>
                <w:szCs w:val="16"/>
              </w:rPr>
              <w:t xml:space="preserve">Проведение в образовательных учреждениях мероприятий, приуроченных к Международной экологической акции </w:t>
            </w:r>
            <w:r w:rsidRPr="007E7E1B">
              <w:rPr>
                <w:sz w:val="16"/>
                <w:szCs w:val="16"/>
              </w:rPr>
              <w:lastRenderedPageBreak/>
              <w:t>«Спасти и сохранить»</w:t>
            </w:r>
          </w:p>
        </w:tc>
        <w:tc>
          <w:tcPr>
            <w:tcW w:w="1094"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w:t>
            </w:r>
          </w:p>
        </w:tc>
        <w:tc>
          <w:tcPr>
            <w:tcW w:w="1340" w:type="dxa"/>
            <w:shd w:val="clear" w:color="auto" w:fill="auto"/>
            <w:vAlign w:val="center"/>
            <w:hideMark/>
          </w:tcPr>
          <w:p w:rsidR="00746D53" w:rsidRPr="007E7E1B" w:rsidRDefault="00746D53" w:rsidP="00973261">
            <w:pPr>
              <w:jc w:val="both"/>
              <w:rPr>
                <w:sz w:val="16"/>
                <w:szCs w:val="16"/>
              </w:rPr>
            </w:pPr>
            <w:r w:rsidRPr="007E7E1B">
              <w:rPr>
                <w:sz w:val="16"/>
                <w:szCs w:val="16"/>
              </w:rPr>
              <w:t xml:space="preserve">Сохранение природной среды, предотвращение негативного воздействия хозяйственной </w:t>
            </w:r>
            <w:r w:rsidRPr="007E7E1B">
              <w:rPr>
                <w:sz w:val="16"/>
                <w:szCs w:val="16"/>
              </w:rPr>
              <w:lastRenderedPageBreak/>
              <w:t>и иной деятельности на окружающую среду и ликвидацию ее последствий</w:t>
            </w:r>
          </w:p>
        </w:tc>
        <w:tc>
          <w:tcPr>
            <w:tcW w:w="1192"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 xml:space="preserve">48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10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587" w:type="dxa"/>
          </w:tcPr>
          <w:p w:rsidR="00746D53" w:rsidRPr="007E7E1B" w:rsidRDefault="00746D53" w:rsidP="00973261">
            <w:pPr>
              <w:jc w:val="both"/>
              <w:rPr>
                <w:sz w:val="16"/>
                <w:szCs w:val="16"/>
              </w:rPr>
            </w:pPr>
          </w:p>
        </w:tc>
        <w:tc>
          <w:tcPr>
            <w:tcW w:w="1467" w:type="dxa"/>
            <w:shd w:val="clear" w:color="auto" w:fill="auto"/>
            <w:vAlign w:val="center"/>
            <w:hideMark/>
          </w:tcPr>
          <w:p w:rsidR="00746D53" w:rsidRPr="007E7E1B" w:rsidRDefault="00746D53" w:rsidP="00973261">
            <w:pPr>
              <w:jc w:val="both"/>
              <w:rPr>
                <w:sz w:val="16"/>
                <w:szCs w:val="16"/>
              </w:rPr>
            </w:pPr>
            <w:r w:rsidRPr="007E7E1B">
              <w:rPr>
                <w:sz w:val="16"/>
                <w:szCs w:val="16"/>
              </w:rPr>
              <w:t>Формирование экологической культуры и ответственного отношения к природе</w:t>
            </w:r>
          </w:p>
        </w:tc>
      </w:tr>
      <w:tr w:rsidR="00746D53" w:rsidRPr="007E7E1B" w:rsidTr="00746D53">
        <w:trPr>
          <w:trHeight w:val="20"/>
        </w:trPr>
        <w:tc>
          <w:tcPr>
            <w:tcW w:w="468" w:type="dxa"/>
            <w:shd w:val="clear" w:color="auto" w:fill="auto"/>
            <w:noWrap/>
            <w:vAlign w:val="center"/>
            <w:hideMark/>
          </w:tcPr>
          <w:p w:rsidR="00746D53" w:rsidRPr="007E7E1B" w:rsidRDefault="00746D53" w:rsidP="00973261">
            <w:pPr>
              <w:jc w:val="center"/>
              <w:rPr>
                <w:sz w:val="16"/>
                <w:szCs w:val="16"/>
              </w:rPr>
            </w:pPr>
            <w:r w:rsidRPr="007E7E1B">
              <w:rPr>
                <w:sz w:val="16"/>
                <w:szCs w:val="16"/>
              </w:rPr>
              <w:lastRenderedPageBreak/>
              <w:t>8</w:t>
            </w:r>
          </w:p>
        </w:tc>
        <w:tc>
          <w:tcPr>
            <w:tcW w:w="749" w:type="dxa"/>
            <w:shd w:val="clear" w:color="auto" w:fill="auto"/>
            <w:noWrap/>
            <w:vAlign w:val="center"/>
            <w:hideMark/>
          </w:tcPr>
          <w:p w:rsidR="00746D53" w:rsidRPr="007E7E1B" w:rsidRDefault="00746D53" w:rsidP="00973261">
            <w:pPr>
              <w:jc w:val="center"/>
              <w:rPr>
                <w:sz w:val="16"/>
                <w:szCs w:val="16"/>
              </w:rPr>
            </w:pPr>
            <w:r w:rsidRPr="007E7E1B">
              <w:rPr>
                <w:sz w:val="16"/>
                <w:szCs w:val="16"/>
              </w:rPr>
              <w:t>8</w:t>
            </w:r>
          </w:p>
        </w:tc>
        <w:tc>
          <w:tcPr>
            <w:tcW w:w="1793" w:type="dxa"/>
            <w:shd w:val="clear" w:color="auto" w:fill="auto"/>
            <w:vAlign w:val="center"/>
            <w:hideMark/>
          </w:tcPr>
          <w:p w:rsidR="00746D53" w:rsidRPr="007E7E1B" w:rsidRDefault="00746D53" w:rsidP="00973261">
            <w:pPr>
              <w:jc w:val="both"/>
              <w:rPr>
                <w:sz w:val="16"/>
                <w:szCs w:val="16"/>
              </w:rPr>
            </w:pPr>
            <w:r w:rsidRPr="007E7E1B">
              <w:rPr>
                <w:sz w:val="16"/>
                <w:szCs w:val="16"/>
              </w:rPr>
              <w:t>Проведение в учреждениях культуры мероприятий, приуроченных к Международной экологической акции «Спасти и сохранить»</w:t>
            </w:r>
          </w:p>
        </w:tc>
        <w:tc>
          <w:tcPr>
            <w:tcW w:w="1094" w:type="dxa"/>
            <w:shd w:val="clear" w:color="auto" w:fill="auto"/>
            <w:noWrap/>
            <w:vAlign w:val="center"/>
            <w:hideMark/>
          </w:tcPr>
          <w:p w:rsidR="00746D53" w:rsidRPr="007E7E1B" w:rsidRDefault="00746D53" w:rsidP="00973261">
            <w:pPr>
              <w:jc w:val="center"/>
              <w:rPr>
                <w:sz w:val="16"/>
                <w:szCs w:val="16"/>
              </w:rPr>
            </w:pPr>
            <w:r w:rsidRPr="007E7E1B">
              <w:rPr>
                <w:sz w:val="16"/>
                <w:szCs w:val="16"/>
              </w:rPr>
              <w:t>-</w:t>
            </w:r>
          </w:p>
        </w:tc>
        <w:tc>
          <w:tcPr>
            <w:tcW w:w="1340" w:type="dxa"/>
            <w:shd w:val="clear" w:color="auto" w:fill="auto"/>
            <w:vAlign w:val="center"/>
            <w:hideMark/>
          </w:tcPr>
          <w:p w:rsidR="00746D53" w:rsidRPr="007E7E1B" w:rsidRDefault="00746D53" w:rsidP="00973261">
            <w:pPr>
              <w:jc w:val="both"/>
              <w:rPr>
                <w:sz w:val="16"/>
                <w:szCs w:val="16"/>
              </w:rPr>
            </w:pPr>
            <w:r w:rsidRPr="007E7E1B">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192" w:type="dxa"/>
            <w:shd w:val="clear" w:color="auto" w:fill="auto"/>
            <w:noWrap/>
            <w:vAlign w:val="center"/>
            <w:hideMark/>
          </w:tcPr>
          <w:p w:rsidR="00746D53" w:rsidRPr="007E7E1B" w:rsidRDefault="00746D53" w:rsidP="00973261">
            <w:pPr>
              <w:jc w:val="center"/>
              <w:rPr>
                <w:sz w:val="16"/>
                <w:szCs w:val="16"/>
              </w:rPr>
            </w:pPr>
            <w:r w:rsidRPr="007E7E1B">
              <w:rPr>
                <w:sz w:val="16"/>
                <w:szCs w:val="16"/>
              </w:rPr>
              <w:t xml:space="preserve">40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xml:space="preserve">8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vAlign w:val="center"/>
            <w:hideMark/>
          </w:tcPr>
          <w:p w:rsidR="00746D53" w:rsidRPr="007E7E1B" w:rsidRDefault="00746D53" w:rsidP="00973261">
            <w:pPr>
              <w:jc w:val="center"/>
              <w:rPr>
                <w:sz w:val="16"/>
                <w:szCs w:val="16"/>
              </w:rPr>
            </w:pPr>
            <w:r w:rsidRPr="007E7E1B">
              <w:rPr>
                <w:sz w:val="16"/>
                <w:szCs w:val="16"/>
              </w:rPr>
              <w:t> </w:t>
            </w:r>
          </w:p>
        </w:tc>
        <w:tc>
          <w:tcPr>
            <w:tcW w:w="734" w:type="dxa"/>
            <w:shd w:val="clear" w:color="auto" w:fill="auto"/>
            <w:noWrap/>
            <w:vAlign w:val="center"/>
            <w:hideMark/>
          </w:tcPr>
          <w:p w:rsidR="00746D53" w:rsidRPr="007E7E1B" w:rsidRDefault="00746D53" w:rsidP="00973261">
            <w:pPr>
              <w:jc w:val="center"/>
              <w:rPr>
                <w:sz w:val="16"/>
                <w:szCs w:val="16"/>
              </w:rPr>
            </w:pPr>
            <w:r w:rsidRPr="007E7E1B">
              <w:rPr>
                <w:sz w:val="16"/>
                <w:szCs w:val="16"/>
              </w:rPr>
              <w:t> </w:t>
            </w:r>
          </w:p>
        </w:tc>
        <w:tc>
          <w:tcPr>
            <w:tcW w:w="587" w:type="dxa"/>
          </w:tcPr>
          <w:p w:rsidR="00746D53" w:rsidRPr="007E7E1B" w:rsidRDefault="00746D53" w:rsidP="00973261">
            <w:pPr>
              <w:jc w:val="both"/>
              <w:rPr>
                <w:sz w:val="16"/>
                <w:szCs w:val="16"/>
              </w:rPr>
            </w:pPr>
          </w:p>
        </w:tc>
        <w:tc>
          <w:tcPr>
            <w:tcW w:w="1467" w:type="dxa"/>
            <w:shd w:val="clear" w:color="auto" w:fill="auto"/>
            <w:vAlign w:val="center"/>
            <w:hideMark/>
          </w:tcPr>
          <w:p w:rsidR="00746D53" w:rsidRPr="007E7E1B" w:rsidRDefault="00746D53" w:rsidP="00973261">
            <w:pPr>
              <w:jc w:val="both"/>
              <w:rPr>
                <w:sz w:val="16"/>
                <w:szCs w:val="16"/>
              </w:rPr>
            </w:pPr>
            <w:r w:rsidRPr="007E7E1B">
              <w:rPr>
                <w:sz w:val="16"/>
                <w:szCs w:val="16"/>
              </w:rPr>
              <w:t>Формирование экологической культуры и ответственного отношения к природе</w:t>
            </w:r>
          </w:p>
        </w:tc>
      </w:tr>
      <w:tr w:rsidR="00746D53" w:rsidRPr="007E7E1B" w:rsidTr="00746D53">
        <w:trPr>
          <w:trHeight w:val="20"/>
        </w:trPr>
        <w:tc>
          <w:tcPr>
            <w:tcW w:w="468" w:type="dxa"/>
            <w:shd w:val="clear" w:color="auto" w:fill="auto"/>
            <w:noWrap/>
            <w:vAlign w:val="center"/>
            <w:hideMark/>
          </w:tcPr>
          <w:p w:rsidR="00746D53" w:rsidRPr="007E7E1B" w:rsidRDefault="00746D53" w:rsidP="00746D53">
            <w:pPr>
              <w:jc w:val="center"/>
              <w:rPr>
                <w:sz w:val="16"/>
                <w:szCs w:val="16"/>
              </w:rPr>
            </w:pPr>
            <w:r w:rsidRPr="007E7E1B">
              <w:rPr>
                <w:sz w:val="16"/>
                <w:szCs w:val="16"/>
              </w:rPr>
              <w:t>9</w:t>
            </w:r>
          </w:p>
        </w:tc>
        <w:tc>
          <w:tcPr>
            <w:tcW w:w="4976" w:type="dxa"/>
            <w:gridSpan w:val="4"/>
            <w:shd w:val="clear" w:color="auto" w:fill="auto"/>
            <w:vAlign w:val="center"/>
            <w:hideMark/>
          </w:tcPr>
          <w:p w:rsidR="00746D53" w:rsidRPr="007E7E1B" w:rsidRDefault="00746D53" w:rsidP="00746D53">
            <w:pPr>
              <w:rPr>
                <w:b/>
                <w:bCs/>
                <w:sz w:val="16"/>
                <w:szCs w:val="16"/>
              </w:rPr>
            </w:pPr>
            <w:r w:rsidRPr="007E7E1B">
              <w:rPr>
                <w:b/>
                <w:bCs/>
                <w:sz w:val="16"/>
                <w:szCs w:val="16"/>
              </w:rPr>
              <w:t>ИТОГО без НДС</w:t>
            </w:r>
          </w:p>
        </w:tc>
        <w:tc>
          <w:tcPr>
            <w:tcW w:w="1192"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1 674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1 291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92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92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100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100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587" w:type="dxa"/>
            <w:vAlign w:val="center"/>
          </w:tcPr>
          <w:p w:rsidR="00746D53" w:rsidRPr="007E7E1B" w:rsidRDefault="00746D53" w:rsidP="00746D53">
            <w:pPr>
              <w:jc w:val="center"/>
              <w:rPr>
                <w:b/>
                <w:bCs/>
                <w:sz w:val="16"/>
                <w:szCs w:val="16"/>
              </w:rPr>
            </w:pPr>
            <w:r w:rsidRPr="007E7E1B">
              <w:rPr>
                <w:b/>
                <w:bCs/>
                <w:sz w:val="16"/>
                <w:szCs w:val="16"/>
              </w:rPr>
              <w:t xml:space="preserve">0  </w:t>
            </w:r>
          </w:p>
        </w:tc>
        <w:tc>
          <w:tcPr>
            <w:tcW w:w="1467" w:type="dxa"/>
            <w:vMerge w:val="restart"/>
            <w:shd w:val="clear" w:color="auto" w:fill="auto"/>
            <w:noWrap/>
            <w:vAlign w:val="bottom"/>
            <w:hideMark/>
          </w:tcPr>
          <w:p w:rsidR="00746D53" w:rsidRPr="007E7E1B" w:rsidRDefault="00746D53" w:rsidP="00746D53">
            <w:pPr>
              <w:jc w:val="center"/>
              <w:rPr>
                <w:sz w:val="16"/>
                <w:szCs w:val="16"/>
              </w:rPr>
            </w:pPr>
            <w:r w:rsidRPr="007E7E1B">
              <w:rPr>
                <w:sz w:val="16"/>
                <w:szCs w:val="16"/>
              </w:rPr>
              <w:t> </w:t>
            </w:r>
          </w:p>
        </w:tc>
      </w:tr>
      <w:tr w:rsidR="00746D53" w:rsidRPr="007E7E1B" w:rsidTr="00746D53">
        <w:trPr>
          <w:trHeight w:val="20"/>
        </w:trPr>
        <w:tc>
          <w:tcPr>
            <w:tcW w:w="468" w:type="dxa"/>
            <w:shd w:val="clear" w:color="auto" w:fill="auto"/>
            <w:noWrap/>
            <w:vAlign w:val="center"/>
            <w:hideMark/>
          </w:tcPr>
          <w:p w:rsidR="00746D53" w:rsidRPr="007E7E1B" w:rsidRDefault="00746D53" w:rsidP="00746D53">
            <w:pPr>
              <w:jc w:val="center"/>
              <w:rPr>
                <w:sz w:val="16"/>
                <w:szCs w:val="16"/>
              </w:rPr>
            </w:pPr>
            <w:r w:rsidRPr="007E7E1B">
              <w:rPr>
                <w:sz w:val="16"/>
                <w:szCs w:val="16"/>
              </w:rPr>
              <w:t>10</w:t>
            </w:r>
          </w:p>
        </w:tc>
        <w:tc>
          <w:tcPr>
            <w:tcW w:w="4976" w:type="dxa"/>
            <w:gridSpan w:val="4"/>
            <w:shd w:val="clear" w:color="auto" w:fill="auto"/>
            <w:vAlign w:val="center"/>
            <w:hideMark/>
          </w:tcPr>
          <w:p w:rsidR="00746D53" w:rsidRPr="007E7E1B" w:rsidRDefault="00746D53" w:rsidP="00746D53">
            <w:pPr>
              <w:rPr>
                <w:b/>
                <w:bCs/>
                <w:sz w:val="16"/>
                <w:szCs w:val="16"/>
              </w:rPr>
            </w:pPr>
            <w:r w:rsidRPr="007E7E1B">
              <w:rPr>
                <w:b/>
                <w:bCs/>
                <w:sz w:val="16"/>
                <w:szCs w:val="16"/>
              </w:rPr>
              <w:t>НДС (20 %)</w:t>
            </w:r>
          </w:p>
        </w:tc>
        <w:tc>
          <w:tcPr>
            <w:tcW w:w="1192"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335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258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18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18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587" w:type="dxa"/>
            <w:vAlign w:val="center"/>
          </w:tcPr>
          <w:p w:rsidR="00746D53" w:rsidRPr="007E7E1B" w:rsidRDefault="00746D53" w:rsidP="00746D53">
            <w:pPr>
              <w:jc w:val="center"/>
              <w:rPr>
                <w:b/>
                <w:bCs/>
                <w:sz w:val="16"/>
                <w:szCs w:val="16"/>
              </w:rPr>
            </w:pPr>
            <w:r w:rsidRPr="007E7E1B">
              <w:rPr>
                <w:b/>
                <w:bCs/>
                <w:sz w:val="16"/>
                <w:szCs w:val="16"/>
              </w:rPr>
              <w:t xml:space="preserve">0  </w:t>
            </w:r>
          </w:p>
        </w:tc>
        <w:tc>
          <w:tcPr>
            <w:tcW w:w="1467" w:type="dxa"/>
            <w:vMerge/>
            <w:vAlign w:val="center"/>
            <w:hideMark/>
          </w:tcPr>
          <w:p w:rsidR="00746D53" w:rsidRPr="007E7E1B" w:rsidRDefault="00746D53" w:rsidP="00746D53">
            <w:pPr>
              <w:rPr>
                <w:sz w:val="16"/>
                <w:szCs w:val="16"/>
              </w:rPr>
            </w:pPr>
          </w:p>
        </w:tc>
      </w:tr>
      <w:tr w:rsidR="00746D53" w:rsidRPr="007E7E1B" w:rsidTr="00746D53">
        <w:trPr>
          <w:trHeight w:val="20"/>
        </w:trPr>
        <w:tc>
          <w:tcPr>
            <w:tcW w:w="468" w:type="dxa"/>
            <w:shd w:val="clear" w:color="auto" w:fill="auto"/>
            <w:noWrap/>
            <w:vAlign w:val="center"/>
            <w:hideMark/>
          </w:tcPr>
          <w:p w:rsidR="00746D53" w:rsidRPr="007E7E1B" w:rsidRDefault="00746D53" w:rsidP="00746D53">
            <w:pPr>
              <w:jc w:val="center"/>
              <w:rPr>
                <w:sz w:val="16"/>
                <w:szCs w:val="16"/>
              </w:rPr>
            </w:pPr>
            <w:r w:rsidRPr="007E7E1B">
              <w:rPr>
                <w:sz w:val="16"/>
                <w:szCs w:val="16"/>
              </w:rPr>
              <w:t>11</w:t>
            </w:r>
          </w:p>
        </w:tc>
        <w:tc>
          <w:tcPr>
            <w:tcW w:w="4976" w:type="dxa"/>
            <w:gridSpan w:val="4"/>
            <w:shd w:val="clear" w:color="auto" w:fill="auto"/>
            <w:vAlign w:val="center"/>
            <w:hideMark/>
          </w:tcPr>
          <w:p w:rsidR="00746D53" w:rsidRPr="007E7E1B" w:rsidRDefault="00746D53" w:rsidP="00746D53">
            <w:pPr>
              <w:rPr>
                <w:b/>
                <w:bCs/>
                <w:sz w:val="16"/>
                <w:szCs w:val="16"/>
              </w:rPr>
            </w:pPr>
            <w:r w:rsidRPr="007E7E1B">
              <w:rPr>
                <w:b/>
                <w:bCs/>
                <w:sz w:val="16"/>
                <w:szCs w:val="16"/>
              </w:rPr>
              <w:t>ВСЕГО сметная стоимость с НДС</w:t>
            </w:r>
          </w:p>
        </w:tc>
        <w:tc>
          <w:tcPr>
            <w:tcW w:w="1192"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2 009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1 549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110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110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120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120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734" w:type="dxa"/>
            <w:shd w:val="clear" w:color="auto" w:fill="auto"/>
            <w:noWrap/>
            <w:vAlign w:val="center"/>
            <w:hideMark/>
          </w:tcPr>
          <w:p w:rsidR="00746D53" w:rsidRPr="007E7E1B" w:rsidRDefault="00746D53" w:rsidP="00746D53">
            <w:pPr>
              <w:jc w:val="center"/>
              <w:rPr>
                <w:b/>
                <w:bCs/>
                <w:sz w:val="16"/>
                <w:szCs w:val="16"/>
              </w:rPr>
            </w:pPr>
            <w:r w:rsidRPr="007E7E1B">
              <w:rPr>
                <w:b/>
                <w:bCs/>
                <w:sz w:val="16"/>
                <w:szCs w:val="16"/>
              </w:rPr>
              <w:t xml:space="preserve">0  </w:t>
            </w:r>
          </w:p>
        </w:tc>
        <w:tc>
          <w:tcPr>
            <w:tcW w:w="587" w:type="dxa"/>
            <w:vAlign w:val="center"/>
          </w:tcPr>
          <w:p w:rsidR="00746D53" w:rsidRPr="007E7E1B" w:rsidRDefault="00746D53" w:rsidP="00746D53">
            <w:pPr>
              <w:jc w:val="center"/>
              <w:rPr>
                <w:b/>
                <w:bCs/>
                <w:sz w:val="16"/>
                <w:szCs w:val="16"/>
              </w:rPr>
            </w:pPr>
            <w:r w:rsidRPr="007E7E1B">
              <w:rPr>
                <w:b/>
                <w:bCs/>
                <w:sz w:val="16"/>
                <w:szCs w:val="16"/>
              </w:rPr>
              <w:t xml:space="preserve">0  </w:t>
            </w:r>
          </w:p>
        </w:tc>
        <w:tc>
          <w:tcPr>
            <w:tcW w:w="1467" w:type="dxa"/>
            <w:vMerge/>
            <w:vAlign w:val="center"/>
            <w:hideMark/>
          </w:tcPr>
          <w:p w:rsidR="00746D53" w:rsidRPr="007E7E1B" w:rsidRDefault="00746D53" w:rsidP="00746D53">
            <w:pPr>
              <w:rPr>
                <w:sz w:val="16"/>
                <w:szCs w:val="16"/>
              </w:rPr>
            </w:pPr>
          </w:p>
        </w:tc>
      </w:tr>
    </w:tbl>
    <w:p w:rsidR="00973261" w:rsidRPr="007E7E1B" w:rsidRDefault="00973261" w:rsidP="008D24C8">
      <w:pPr>
        <w:pStyle w:val="aff8"/>
        <w:spacing w:before="60" w:beforeAutospacing="0" w:after="0" w:afterAutospacing="0" w:line="276" w:lineRule="auto"/>
        <w:ind w:firstLine="567"/>
        <w:jc w:val="both"/>
        <w:sectPr w:rsidR="00973261" w:rsidRPr="007E7E1B" w:rsidSect="008D24C8">
          <w:pgSz w:w="16840" w:h="11907" w:orient="landscape" w:code="9"/>
          <w:pgMar w:top="1701" w:right="1134" w:bottom="850" w:left="1134" w:header="340" w:footer="454" w:gutter="0"/>
          <w:cols w:space="720"/>
          <w:docGrid w:linePitch="326"/>
        </w:sectPr>
      </w:pPr>
    </w:p>
    <w:p w:rsidR="008D24C8" w:rsidRPr="007E7E1B" w:rsidRDefault="003824C2" w:rsidP="00935DC5">
      <w:pPr>
        <w:pStyle w:val="2"/>
        <w:spacing w:line="360" w:lineRule="auto"/>
        <w:rPr>
          <w:color w:val="auto"/>
        </w:rPr>
      </w:pPr>
      <w:bookmarkStart w:id="164" w:name="_Toc47715519"/>
      <w:r w:rsidRPr="007E7E1B">
        <w:rPr>
          <w:color w:val="auto"/>
        </w:rPr>
        <w:lastRenderedPageBreak/>
        <w:t>6.6. Перспективная схема газоснабжения</w:t>
      </w:r>
      <w:bookmarkEnd w:id="164"/>
    </w:p>
    <w:p w:rsidR="00EB37E9" w:rsidRPr="007E7E1B" w:rsidRDefault="00EB37E9" w:rsidP="0053750C">
      <w:pPr>
        <w:spacing w:line="360" w:lineRule="auto"/>
        <w:ind w:firstLine="709"/>
        <w:jc w:val="both"/>
        <w:rPr>
          <w:rFonts w:eastAsia="Calibri"/>
        </w:rPr>
      </w:pPr>
      <w:r w:rsidRPr="007E7E1B">
        <w:t xml:space="preserve">Перечень и программа необходимых инвестиционных проектов, обеспечивающих спрос на природный газ энергию </w:t>
      </w:r>
      <w:r w:rsidRPr="007E7E1B">
        <w:rPr>
          <w:rFonts w:eastAsia="Calibri"/>
        </w:rPr>
        <w:t>в расчетные периоды (этапы) разработки программы комплексного развития до 20</w:t>
      </w:r>
      <w:r w:rsidR="00746D53" w:rsidRPr="007E7E1B">
        <w:rPr>
          <w:rFonts w:eastAsia="Calibri"/>
        </w:rPr>
        <w:t>32</w:t>
      </w:r>
      <w:r w:rsidRPr="007E7E1B">
        <w:rPr>
          <w:rFonts w:eastAsia="Calibri"/>
        </w:rPr>
        <w:t xml:space="preserve"> года, принят на основании и</w:t>
      </w:r>
      <w:r w:rsidRPr="007E7E1B">
        <w:t>нформации, полученной от ООО «Газпром трансгаз Югорск» Верхнеказымское ЛПУ МГ» о существующем положении системы газоснабжения с.п. Верхнеказымский и перспективах её развития.</w:t>
      </w:r>
    </w:p>
    <w:p w:rsidR="00EB37E9" w:rsidRPr="007E7E1B" w:rsidRDefault="00EB37E9" w:rsidP="0016106A">
      <w:pPr>
        <w:spacing w:before="120" w:line="360" w:lineRule="auto"/>
        <w:ind w:firstLine="709"/>
        <w:jc w:val="both"/>
      </w:pPr>
      <w:r w:rsidRPr="007E7E1B">
        <w:t xml:space="preserve">Перечень инвестиционных проектов перспективной схемы газоснабжения сельского поселения Верхнеказымский </w:t>
      </w:r>
      <w:r w:rsidR="002E5119" w:rsidRPr="007E7E1B">
        <w:t xml:space="preserve">представлен в таблице </w:t>
      </w:r>
      <w:r w:rsidR="0053750C" w:rsidRPr="007E7E1B">
        <w:t>61</w:t>
      </w:r>
      <w:r w:rsidRPr="007E7E1B">
        <w:t xml:space="preserve"> с описанием по каждому проекту следующих показателей:</w:t>
      </w:r>
    </w:p>
    <w:p w:rsidR="00EB37E9" w:rsidRPr="007E7E1B" w:rsidRDefault="00EB37E9" w:rsidP="00C330C3">
      <w:pPr>
        <w:pStyle w:val="a5"/>
        <w:numPr>
          <w:ilvl w:val="0"/>
          <w:numId w:val="47"/>
        </w:numPr>
        <w:spacing w:line="360" w:lineRule="auto"/>
        <w:ind w:left="1276" w:hanging="352"/>
        <w:jc w:val="both"/>
      </w:pPr>
      <w:r w:rsidRPr="007E7E1B">
        <w:t>кратких технических параметров;</w:t>
      </w:r>
    </w:p>
    <w:p w:rsidR="00EB37E9" w:rsidRPr="007E7E1B" w:rsidRDefault="00EB37E9" w:rsidP="00C330C3">
      <w:pPr>
        <w:pStyle w:val="a5"/>
        <w:numPr>
          <w:ilvl w:val="0"/>
          <w:numId w:val="47"/>
        </w:numPr>
        <w:spacing w:before="120" w:line="360" w:lineRule="auto"/>
        <w:ind w:left="1276" w:hanging="352"/>
        <w:jc w:val="both"/>
      </w:pPr>
      <w:r w:rsidRPr="007E7E1B">
        <w:t>целей проекта;</w:t>
      </w:r>
    </w:p>
    <w:p w:rsidR="00EB37E9" w:rsidRPr="007E7E1B" w:rsidRDefault="00EB37E9" w:rsidP="00C330C3">
      <w:pPr>
        <w:pStyle w:val="a5"/>
        <w:numPr>
          <w:ilvl w:val="0"/>
          <w:numId w:val="47"/>
        </w:numPr>
        <w:spacing w:before="120" w:line="360" w:lineRule="auto"/>
        <w:ind w:left="1276" w:hanging="352"/>
        <w:jc w:val="both"/>
      </w:pPr>
      <w:r w:rsidRPr="007E7E1B">
        <w:t>объемов инвестиций;</w:t>
      </w:r>
    </w:p>
    <w:p w:rsidR="00EB37E9" w:rsidRPr="007E7E1B" w:rsidRDefault="00EB37E9" w:rsidP="00C330C3">
      <w:pPr>
        <w:pStyle w:val="a5"/>
        <w:numPr>
          <w:ilvl w:val="0"/>
          <w:numId w:val="47"/>
        </w:numPr>
        <w:spacing w:before="120" w:line="360" w:lineRule="auto"/>
        <w:ind w:left="1276" w:hanging="352"/>
        <w:jc w:val="both"/>
      </w:pPr>
      <w:r w:rsidRPr="007E7E1B">
        <w:t>сроков вложения инвестиций и реализации;</w:t>
      </w:r>
    </w:p>
    <w:p w:rsidR="00EB37E9" w:rsidRPr="007E7E1B" w:rsidRDefault="00EB37E9" w:rsidP="00C330C3">
      <w:pPr>
        <w:pStyle w:val="a5"/>
        <w:numPr>
          <w:ilvl w:val="0"/>
          <w:numId w:val="47"/>
        </w:numPr>
        <w:spacing w:before="120" w:line="360" w:lineRule="auto"/>
        <w:ind w:left="1276" w:hanging="352"/>
        <w:jc w:val="both"/>
      </w:pPr>
      <w:r w:rsidRPr="007E7E1B">
        <w:t>ожидаемых эффектов от реализации.</w:t>
      </w:r>
    </w:p>
    <w:p w:rsidR="00EB37E9" w:rsidRPr="007E7E1B" w:rsidRDefault="00EB37E9" w:rsidP="00EB37E9">
      <w:pPr>
        <w:spacing w:before="120" w:line="276" w:lineRule="auto"/>
        <w:jc w:val="both"/>
      </w:pPr>
    </w:p>
    <w:p w:rsidR="00EB37E9" w:rsidRPr="007E7E1B" w:rsidRDefault="00EB37E9" w:rsidP="00EB37E9">
      <w:pPr>
        <w:spacing w:before="120" w:line="276" w:lineRule="auto"/>
        <w:jc w:val="both"/>
        <w:sectPr w:rsidR="00EB37E9" w:rsidRPr="007E7E1B" w:rsidSect="008D24C8">
          <w:pgSz w:w="11907" w:h="16840" w:code="9"/>
          <w:pgMar w:top="1134" w:right="850" w:bottom="1134" w:left="1701" w:header="340" w:footer="454" w:gutter="0"/>
          <w:cols w:space="720"/>
          <w:docGrid w:linePitch="326"/>
        </w:sectPr>
      </w:pPr>
    </w:p>
    <w:p w:rsidR="00EB37E9" w:rsidRPr="007E7E1B" w:rsidRDefault="00EB37E9" w:rsidP="007F5DF8">
      <w:pPr>
        <w:spacing w:before="120" w:line="276" w:lineRule="auto"/>
        <w:jc w:val="both"/>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53750C" w:rsidRPr="007E7E1B">
        <w:rPr>
          <w:b/>
          <w:noProof/>
        </w:rPr>
        <w:t>61</w:t>
      </w:r>
      <w:r w:rsidR="00C60CD3" w:rsidRPr="007E7E1B">
        <w:rPr>
          <w:b/>
        </w:rPr>
        <w:fldChar w:fldCharType="end"/>
      </w:r>
      <w:r w:rsidRPr="007E7E1B">
        <w:rPr>
          <w:b/>
        </w:rPr>
        <w:t xml:space="preserve"> – </w:t>
      </w:r>
      <w:r w:rsidRPr="007E7E1B">
        <w:rPr>
          <w:b/>
          <w:bCs/>
        </w:rPr>
        <w:t>Перечень инвестиционных проектов по развитию системы газоснабжения</w:t>
      </w:r>
      <w:r w:rsidRPr="007E7E1B">
        <w:rPr>
          <w:b/>
        </w:rPr>
        <w:t xml:space="preserve"> до 20</w:t>
      </w:r>
      <w:r w:rsidR="00746D53" w:rsidRPr="007E7E1B">
        <w:rPr>
          <w:b/>
        </w:rPr>
        <w:t>32</w:t>
      </w:r>
      <w:r w:rsidRPr="007E7E1B">
        <w:rPr>
          <w:b/>
        </w:rPr>
        <w:t xml:space="preserve"> года в с.п. Верхнеказымский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
        <w:gridCol w:w="759"/>
        <w:gridCol w:w="1833"/>
        <w:gridCol w:w="1182"/>
        <w:gridCol w:w="1324"/>
        <w:gridCol w:w="1277"/>
        <w:gridCol w:w="737"/>
        <w:gridCol w:w="737"/>
        <w:gridCol w:w="737"/>
        <w:gridCol w:w="737"/>
        <w:gridCol w:w="737"/>
        <w:gridCol w:w="737"/>
        <w:gridCol w:w="737"/>
        <w:gridCol w:w="737"/>
        <w:gridCol w:w="590"/>
        <w:gridCol w:w="1451"/>
      </w:tblGrid>
      <w:tr w:rsidR="00746D53" w:rsidRPr="007E7E1B" w:rsidTr="0058500F">
        <w:trPr>
          <w:trHeight w:val="20"/>
        </w:trPr>
        <w:tc>
          <w:tcPr>
            <w:tcW w:w="478" w:type="dxa"/>
            <w:vMerge w:val="restart"/>
            <w:shd w:val="clear" w:color="000000" w:fill="FFFFFF"/>
            <w:vAlign w:val="center"/>
            <w:hideMark/>
          </w:tcPr>
          <w:p w:rsidR="00746D53" w:rsidRPr="007E7E1B" w:rsidRDefault="00746D53" w:rsidP="007F5DF8">
            <w:pPr>
              <w:jc w:val="center"/>
              <w:rPr>
                <w:sz w:val="16"/>
                <w:szCs w:val="16"/>
              </w:rPr>
            </w:pPr>
            <w:r w:rsidRPr="007E7E1B">
              <w:rPr>
                <w:sz w:val="16"/>
                <w:szCs w:val="16"/>
              </w:rPr>
              <w:t>№ п.п.</w:t>
            </w:r>
          </w:p>
        </w:tc>
        <w:tc>
          <w:tcPr>
            <w:tcW w:w="761" w:type="dxa"/>
            <w:vMerge w:val="restart"/>
            <w:shd w:val="clear" w:color="auto" w:fill="auto"/>
            <w:vAlign w:val="center"/>
            <w:hideMark/>
          </w:tcPr>
          <w:p w:rsidR="00746D53" w:rsidRPr="007E7E1B" w:rsidRDefault="00746D53" w:rsidP="007F5DF8">
            <w:pPr>
              <w:jc w:val="center"/>
              <w:rPr>
                <w:sz w:val="16"/>
                <w:szCs w:val="16"/>
              </w:rPr>
            </w:pPr>
            <w:r w:rsidRPr="007E7E1B">
              <w:rPr>
                <w:sz w:val="16"/>
                <w:szCs w:val="16"/>
              </w:rPr>
              <w:t>№ проекта</w:t>
            </w:r>
          </w:p>
        </w:tc>
        <w:tc>
          <w:tcPr>
            <w:tcW w:w="1928" w:type="dxa"/>
            <w:vMerge w:val="restart"/>
            <w:shd w:val="clear" w:color="auto" w:fill="auto"/>
            <w:vAlign w:val="center"/>
            <w:hideMark/>
          </w:tcPr>
          <w:p w:rsidR="00746D53" w:rsidRPr="007E7E1B" w:rsidRDefault="00746D53" w:rsidP="007F5DF8">
            <w:pPr>
              <w:jc w:val="center"/>
              <w:rPr>
                <w:sz w:val="16"/>
                <w:szCs w:val="16"/>
              </w:rPr>
            </w:pPr>
            <w:r w:rsidRPr="007E7E1B">
              <w:rPr>
                <w:sz w:val="16"/>
                <w:szCs w:val="16"/>
              </w:rPr>
              <w:t>Наименование проекта</w:t>
            </w:r>
          </w:p>
        </w:tc>
        <w:tc>
          <w:tcPr>
            <w:tcW w:w="1209" w:type="dxa"/>
            <w:vMerge w:val="restart"/>
            <w:shd w:val="clear" w:color="000000" w:fill="FFFFFF"/>
            <w:vAlign w:val="center"/>
            <w:hideMark/>
          </w:tcPr>
          <w:p w:rsidR="00746D53" w:rsidRPr="007E7E1B" w:rsidRDefault="00746D53" w:rsidP="007F5DF8">
            <w:pPr>
              <w:jc w:val="center"/>
              <w:rPr>
                <w:sz w:val="16"/>
                <w:szCs w:val="16"/>
              </w:rPr>
            </w:pPr>
            <w:r w:rsidRPr="007E7E1B">
              <w:rPr>
                <w:sz w:val="16"/>
                <w:szCs w:val="16"/>
              </w:rPr>
              <w:t>Краткое описание, технические параметры проекта</w:t>
            </w:r>
          </w:p>
        </w:tc>
        <w:tc>
          <w:tcPr>
            <w:tcW w:w="1340" w:type="dxa"/>
            <w:vMerge w:val="restart"/>
            <w:shd w:val="clear" w:color="auto" w:fill="auto"/>
            <w:vAlign w:val="center"/>
            <w:hideMark/>
          </w:tcPr>
          <w:p w:rsidR="00746D53" w:rsidRPr="007E7E1B" w:rsidRDefault="00746D53" w:rsidP="007F5DF8">
            <w:pPr>
              <w:jc w:val="center"/>
              <w:rPr>
                <w:sz w:val="16"/>
                <w:szCs w:val="16"/>
              </w:rPr>
            </w:pPr>
            <w:r w:rsidRPr="007E7E1B">
              <w:rPr>
                <w:sz w:val="16"/>
                <w:szCs w:val="16"/>
              </w:rPr>
              <w:t>Цель проекта</w:t>
            </w:r>
          </w:p>
        </w:tc>
        <w:tc>
          <w:tcPr>
            <w:tcW w:w="1277" w:type="dxa"/>
            <w:vMerge w:val="restart"/>
            <w:shd w:val="clear" w:color="000000" w:fill="FFFFFF"/>
            <w:vAlign w:val="center"/>
            <w:hideMark/>
          </w:tcPr>
          <w:p w:rsidR="00746D53" w:rsidRPr="007E7E1B" w:rsidRDefault="00746D53" w:rsidP="007F5DF8">
            <w:pPr>
              <w:jc w:val="center"/>
              <w:rPr>
                <w:sz w:val="16"/>
                <w:szCs w:val="16"/>
              </w:rPr>
            </w:pPr>
            <w:r w:rsidRPr="007E7E1B">
              <w:rPr>
                <w:sz w:val="16"/>
                <w:szCs w:val="16"/>
              </w:rPr>
              <w:t>Необходимые капитальные затраты, тыс. руб.</w:t>
            </w:r>
          </w:p>
        </w:tc>
        <w:tc>
          <w:tcPr>
            <w:tcW w:w="6118" w:type="dxa"/>
            <w:gridSpan w:val="9"/>
            <w:shd w:val="clear" w:color="auto" w:fill="auto"/>
            <w:vAlign w:val="center"/>
            <w:hideMark/>
          </w:tcPr>
          <w:p w:rsidR="00746D53" w:rsidRPr="007E7E1B" w:rsidRDefault="00746D53" w:rsidP="007F5DF8">
            <w:pPr>
              <w:jc w:val="center"/>
              <w:rPr>
                <w:sz w:val="16"/>
                <w:szCs w:val="16"/>
              </w:rPr>
            </w:pPr>
            <w:r w:rsidRPr="007E7E1B">
              <w:rPr>
                <w:sz w:val="16"/>
                <w:szCs w:val="16"/>
              </w:rPr>
              <w:t>Расходы на реализацию мероприятий, тыс</w:t>
            </w:r>
            <w:proofErr w:type="gramStart"/>
            <w:r w:rsidRPr="007E7E1B">
              <w:rPr>
                <w:sz w:val="16"/>
                <w:szCs w:val="16"/>
              </w:rPr>
              <w:t>.р</w:t>
            </w:r>
            <w:proofErr w:type="gramEnd"/>
            <w:r w:rsidRPr="007E7E1B">
              <w:rPr>
                <w:sz w:val="16"/>
                <w:szCs w:val="16"/>
              </w:rPr>
              <w:t>уб. (без НДС)</w:t>
            </w:r>
          </w:p>
        </w:tc>
        <w:tc>
          <w:tcPr>
            <w:tcW w:w="1451" w:type="dxa"/>
            <w:vMerge w:val="restart"/>
            <w:shd w:val="clear" w:color="000000" w:fill="FFFFFF"/>
            <w:vAlign w:val="center"/>
            <w:hideMark/>
          </w:tcPr>
          <w:p w:rsidR="00746D53" w:rsidRPr="007E7E1B" w:rsidRDefault="00746D53" w:rsidP="007F5DF8">
            <w:pPr>
              <w:jc w:val="center"/>
              <w:rPr>
                <w:sz w:val="16"/>
                <w:szCs w:val="16"/>
              </w:rPr>
            </w:pPr>
            <w:r w:rsidRPr="007E7E1B">
              <w:rPr>
                <w:sz w:val="16"/>
                <w:szCs w:val="16"/>
              </w:rPr>
              <w:t>Ожидаемые эффекты</w:t>
            </w:r>
          </w:p>
        </w:tc>
      </w:tr>
      <w:tr w:rsidR="00746D53" w:rsidRPr="007E7E1B" w:rsidTr="00746D53">
        <w:trPr>
          <w:trHeight w:val="20"/>
        </w:trPr>
        <w:tc>
          <w:tcPr>
            <w:tcW w:w="478" w:type="dxa"/>
            <w:vMerge/>
            <w:vAlign w:val="center"/>
            <w:hideMark/>
          </w:tcPr>
          <w:p w:rsidR="00746D53" w:rsidRPr="007E7E1B" w:rsidRDefault="00746D53" w:rsidP="007F5DF8">
            <w:pPr>
              <w:rPr>
                <w:sz w:val="16"/>
                <w:szCs w:val="16"/>
              </w:rPr>
            </w:pPr>
          </w:p>
        </w:tc>
        <w:tc>
          <w:tcPr>
            <w:tcW w:w="761" w:type="dxa"/>
            <w:vMerge/>
            <w:vAlign w:val="center"/>
            <w:hideMark/>
          </w:tcPr>
          <w:p w:rsidR="00746D53" w:rsidRPr="007E7E1B" w:rsidRDefault="00746D53" w:rsidP="007F5DF8">
            <w:pPr>
              <w:rPr>
                <w:sz w:val="16"/>
                <w:szCs w:val="16"/>
              </w:rPr>
            </w:pPr>
          </w:p>
        </w:tc>
        <w:tc>
          <w:tcPr>
            <w:tcW w:w="1928" w:type="dxa"/>
            <w:vMerge/>
            <w:vAlign w:val="center"/>
            <w:hideMark/>
          </w:tcPr>
          <w:p w:rsidR="00746D53" w:rsidRPr="007E7E1B" w:rsidRDefault="00746D53" w:rsidP="007F5DF8">
            <w:pPr>
              <w:rPr>
                <w:sz w:val="16"/>
                <w:szCs w:val="16"/>
              </w:rPr>
            </w:pPr>
          </w:p>
        </w:tc>
        <w:tc>
          <w:tcPr>
            <w:tcW w:w="1209" w:type="dxa"/>
            <w:vMerge/>
            <w:vAlign w:val="center"/>
            <w:hideMark/>
          </w:tcPr>
          <w:p w:rsidR="00746D53" w:rsidRPr="007E7E1B" w:rsidRDefault="00746D53" w:rsidP="007F5DF8">
            <w:pPr>
              <w:rPr>
                <w:sz w:val="16"/>
                <w:szCs w:val="16"/>
              </w:rPr>
            </w:pPr>
          </w:p>
        </w:tc>
        <w:tc>
          <w:tcPr>
            <w:tcW w:w="1340" w:type="dxa"/>
            <w:vMerge/>
            <w:vAlign w:val="center"/>
            <w:hideMark/>
          </w:tcPr>
          <w:p w:rsidR="00746D53" w:rsidRPr="007E7E1B" w:rsidRDefault="00746D53" w:rsidP="007F5DF8">
            <w:pPr>
              <w:rPr>
                <w:sz w:val="16"/>
                <w:szCs w:val="16"/>
              </w:rPr>
            </w:pPr>
          </w:p>
        </w:tc>
        <w:tc>
          <w:tcPr>
            <w:tcW w:w="1277" w:type="dxa"/>
            <w:vMerge/>
            <w:vAlign w:val="center"/>
            <w:hideMark/>
          </w:tcPr>
          <w:p w:rsidR="00746D53" w:rsidRPr="007E7E1B" w:rsidRDefault="00746D53" w:rsidP="007F5DF8">
            <w:pPr>
              <w:rPr>
                <w:sz w:val="16"/>
                <w:szCs w:val="16"/>
              </w:rPr>
            </w:pP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2020 г</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2021 г</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2022 г</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2023 г</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2024 г</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2025 г</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2026 г</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2027 г</w:t>
            </w:r>
          </w:p>
        </w:tc>
        <w:tc>
          <w:tcPr>
            <w:tcW w:w="222" w:type="dxa"/>
            <w:vAlign w:val="center"/>
          </w:tcPr>
          <w:p w:rsidR="00746D53" w:rsidRPr="007E7E1B" w:rsidRDefault="00746D53" w:rsidP="00746D53">
            <w:pPr>
              <w:jc w:val="center"/>
              <w:rPr>
                <w:sz w:val="16"/>
                <w:szCs w:val="16"/>
              </w:rPr>
            </w:pPr>
            <w:r w:rsidRPr="007E7E1B">
              <w:rPr>
                <w:sz w:val="16"/>
                <w:szCs w:val="16"/>
              </w:rPr>
              <w:t xml:space="preserve">2028-2032 </w:t>
            </w:r>
            <w:proofErr w:type="spellStart"/>
            <w:proofErr w:type="gramStart"/>
            <w:r w:rsidRPr="007E7E1B">
              <w:rPr>
                <w:sz w:val="16"/>
                <w:szCs w:val="16"/>
              </w:rPr>
              <w:t>гг</w:t>
            </w:r>
            <w:proofErr w:type="spellEnd"/>
            <w:proofErr w:type="gramEnd"/>
          </w:p>
        </w:tc>
        <w:tc>
          <w:tcPr>
            <w:tcW w:w="1451" w:type="dxa"/>
            <w:vMerge/>
            <w:vAlign w:val="center"/>
            <w:hideMark/>
          </w:tcPr>
          <w:p w:rsidR="00746D53" w:rsidRPr="007E7E1B" w:rsidRDefault="00746D53" w:rsidP="007F5DF8">
            <w:pPr>
              <w:rPr>
                <w:sz w:val="16"/>
                <w:szCs w:val="16"/>
              </w:rPr>
            </w:pPr>
          </w:p>
        </w:tc>
      </w:tr>
      <w:tr w:rsidR="00746D53" w:rsidRPr="007E7E1B" w:rsidTr="00746D53">
        <w:trPr>
          <w:trHeight w:val="20"/>
        </w:trPr>
        <w:tc>
          <w:tcPr>
            <w:tcW w:w="478" w:type="dxa"/>
            <w:shd w:val="clear" w:color="auto" w:fill="auto"/>
            <w:vAlign w:val="center"/>
            <w:hideMark/>
          </w:tcPr>
          <w:p w:rsidR="00746D53" w:rsidRPr="007E7E1B" w:rsidRDefault="00746D53" w:rsidP="007F5DF8">
            <w:pPr>
              <w:jc w:val="center"/>
              <w:rPr>
                <w:sz w:val="16"/>
                <w:szCs w:val="16"/>
              </w:rPr>
            </w:pPr>
            <w:r w:rsidRPr="007E7E1B">
              <w:rPr>
                <w:sz w:val="16"/>
                <w:szCs w:val="16"/>
              </w:rPr>
              <w:t>1</w:t>
            </w:r>
          </w:p>
        </w:tc>
        <w:tc>
          <w:tcPr>
            <w:tcW w:w="761" w:type="dxa"/>
            <w:shd w:val="clear" w:color="auto" w:fill="auto"/>
            <w:vAlign w:val="center"/>
            <w:hideMark/>
          </w:tcPr>
          <w:p w:rsidR="00746D53" w:rsidRPr="007E7E1B" w:rsidRDefault="00746D53" w:rsidP="007F5DF8">
            <w:pPr>
              <w:jc w:val="center"/>
              <w:rPr>
                <w:sz w:val="16"/>
                <w:szCs w:val="16"/>
              </w:rPr>
            </w:pPr>
            <w:r w:rsidRPr="007E7E1B">
              <w:rPr>
                <w:sz w:val="16"/>
                <w:szCs w:val="16"/>
              </w:rPr>
              <w:t>1</w:t>
            </w:r>
          </w:p>
        </w:tc>
        <w:tc>
          <w:tcPr>
            <w:tcW w:w="1928" w:type="dxa"/>
            <w:shd w:val="clear" w:color="auto" w:fill="auto"/>
            <w:vAlign w:val="center"/>
            <w:hideMark/>
          </w:tcPr>
          <w:p w:rsidR="00746D53" w:rsidRPr="007E7E1B" w:rsidRDefault="00746D53" w:rsidP="007F5DF8">
            <w:pPr>
              <w:rPr>
                <w:sz w:val="16"/>
                <w:szCs w:val="16"/>
              </w:rPr>
            </w:pPr>
            <w:r w:rsidRPr="007E7E1B">
              <w:rPr>
                <w:sz w:val="16"/>
                <w:szCs w:val="16"/>
              </w:rPr>
              <w:t>Выполнение работ по технологическому присоединению к сетям газоснабжения объектов согласно действующих ТУ-3 шт., объём потребления 50,46 м</w:t>
            </w:r>
            <w:r w:rsidRPr="007E7E1B">
              <w:rPr>
                <w:sz w:val="16"/>
                <w:szCs w:val="16"/>
                <w:vertAlign w:val="superscript"/>
              </w:rPr>
              <w:t>3</w:t>
            </w:r>
            <w:r w:rsidRPr="007E7E1B">
              <w:rPr>
                <w:sz w:val="16"/>
                <w:szCs w:val="16"/>
              </w:rPr>
              <w:t>/ч</w:t>
            </w:r>
          </w:p>
        </w:tc>
        <w:tc>
          <w:tcPr>
            <w:tcW w:w="1209" w:type="dxa"/>
            <w:shd w:val="clear" w:color="auto" w:fill="auto"/>
            <w:vAlign w:val="center"/>
            <w:hideMark/>
          </w:tcPr>
          <w:p w:rsidR="00746D53" w:rsidRPr="007E7E1B" w:rsidRDefault="00746D53" w:rsidP="007F5DF8">
            <w:pPr>
              <w:rPr>
                <w:sz w:val="16"/>
                <w:szCs w:val="16"/>
              </w:rPr>
            </w:pPr>
            <w:r w:rsidRPr="007E7E1B">
              <w:rPr>
                <w:sz w:val="16"/>
                <w:szCs w:val="16"/>
              </w:rPr>
              <w:t>ТУ-3 шт., объём потребления 50,46 м</w:t>
            </w:r>
            <w:r w:rsidRPr="007E7E1B">
              <w:rPr>
                <w:sz w:val="16"/>
                <w:szCs w:val="16"/>
                <w:vertAlign w:val="superscript"/>
              </w:rPr>
              <w:t>3</w:t>
            </w:r>
            <w:r w:rsidRPr="007E7E1B">
              <w:rPr>
                <w:sz w:val="16"/>
                <w:szCs w:val="16"/>
              </w:rPr>
              <w:t>/ч</w:t>
            </w:r>
          </w:p>
        </w:tc>
        <w:tc>
          <w:tcPr>
            <w:tcW w:w="1340" w:type="dxa"/>
            <w:shd w:val="clear" w:color="auto" w:fill="auto"/>
            <w:vAlign w:val="center"/>
            <w:hideMark/>
          </w:tcPr>
          <w:p w:rsidR="00746D53" w:rsidRPr="007E7E1B" w:rsidRDefault="00746D53" w:rsidP="007F5DF8">
            <w:pPr>
              <w:jc w:val="center"/>
              <w:rPr>
                <w:sz w:val="16"/>
                <w:szCs w:val="16"/>
              </w:rPr>
            </w:pPr>
            <w:r w:rsidRPr="007E7E1B">
              <w:rPr>
                <w:sz w:val="16"/>
                <w:szCs w:val="16"/>
              </w:rPr>
              <w:t>Газификация перспективных объектов</w:t>
            </w:r>
          </w:p>
        </w:tc>
        <w:tc>
          <w:tcPr>
            <w:tcW w:w="1277" w:type="dxa"/>
            <w:shd w:val="clear" w:color="auto" w:fill="auto"/>
            <w:vAlign w:val="center"/>
            <w:hideMark/>
          </w:tcPr>
          <w:p w:rsidR="00746D53" w:rsidRPr="007E7E1B" w:rsidRDefault="00746D53" w:rsidP="007F5DF8">
            <w:pPr>
              <w:jc w:val="center"/>
              <w:rPr>
                <w:sz w:val="16"/>
                <w:szCs w:val="16"/>
              </w:rPr>
            </w:pPr>
            <w:r w:rsidRPr="007E7E1B">
              <w:rPr>
                <w:sz w:val="16"/>
                <w:szCs w:val="16"/>
              </w:rPr>
              <w:t>900</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300</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300</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300</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 </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 </w:t>
            </w:r>
          </w:p>
        </w:tc>
        <w:tc>
          <w:tcPr>
            <w:tcW w:w="222" w:type="dxa"/>
          </w:tcPr>
          <w:p w:rsidR="00746D53" w:rsidRPr="007E7E1B" w:rsidRDefault="00746D53" w:rsidP="007F5DF8">
            <w:pPr>
              <w:jc w:val="center"/>
              <w:rPr>
                <w:sz w:val="16"/>
                <w:szCs w:val="16"/>
              </w:rPr>
            </w:pPr>
          </w:p>
        </w:tc>
        <w:tc>
          <w:tcPr>
            <w:tcW w:w="1451" w:type="dxa"/>
            <w:shd w:val="clear" w:color="auto" w:fill="auto"/>
            <w:vAlign w:val="center"/>
            <w:hideMark/>
          </w:tcPr>
          <w:p w:rsidR="00746D53" w:rsidRPr="007E7E1B" w:rsidRDefault="00746D53" w:rsidP="007F5DF8">
            <w:pPr>
              <w:jc w:val="center"/>
              <w:rPr>
                <w:sz w:val="16"/>
                <w:szCs w:val="16"/>
              </w:rPr>
            </w:pPr>
            <w:r w:rsidRPr="007E7E1B">
              <w:rPr>
                <w:sz w:val="16"/>
                <w:szCs w:val="16"/>
              </w:rPr>
              <w:t>Качественное и надежное газоснабжение перспективных потребителей.</w:t>
            </w:r>
          </w:p>
        </w:tc>
      </w:tr>
      <w:tr w:rsidR="00746D53" w:rsidRPr="007E7E1B" w:rsidTr="00746D53">
        <w:trPr>
          <w:trHeight w:val="20"/>
        </w:trPr>
        <w:tc>
          <w:tcPr>
            <w:tcW w:w="478" w:type="dxa"/>
            <w:shd w:val="clear" w:color="auto" w:fill="auto"/>
            <w:vAlign w:val="center"/>
            <w:hideMark/>
          </w:tcPr>
          <w:p w:rsidR="00746D53" w:rsidRPr="007E7E1B" w:rsidRDefault="00746D53" w:rsidP="007F5DF8">
            <w:pPr>
              <w:jc w:val="center"/>
              <w:rPr>
                <w:sz w:val="16"/>
                <w:szCs w:val="16"/>
              </w:rPr>
            </w:pPr>
            <w:r w:rsidRPr="007E7E1B">
              <w:rPr>
                <w:sz w:val="16"/>
                <w:szCs w:val="16"/>
              </w:rPr>
              <w:t>2</w:t>
            </w:r>
          </w:p>
        </w:tc>
        <w:tc>
          <w:tcPr>
            <w:tcW w:w="5238" w:type="dxa"/>
            <w:gridSpan w:val="4"/>
            <w:shd w:val="clear" w:color="auto" w:fill="auto"/>
            <w:vAlign w:val="center"/>
            <w:hideMark/>
          </w:tcPr>
          <w:p w:rsidR="00746D53" w:rsidRPr="007E7E1B" w:rsidRDefault="00746D53" w:rsidP="007F5DF8">
            <w:pPr>
              <w:rPr>
                <w:b/>
                <w:bCs/>
                <w:sz w:val="16"/>
                <w:szCs w:val="16"/>
              </w:rPr>
            </w:pPr>
            <w:r w:rsidRPr="007E7E1B">
              <w:rPr>
                <w:b/>
                <w:bCs/>
                <w:sz w:val="16"/>
                <w:szCs w:val="16"/>
              </w:rPr>
              <w:t>ИТОГО без НДС</w:t>
            </w:r>
          </w:p>
        </w:tc>
        <w:tc>
          <w:tcPr>
            <w:tcW w:w="127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900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300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300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300  </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w:t>
            </w:r>
          </w:p>
        </w:tc>
        <w:tc>
          <w:tcPr>
            <w:tcW w:w="737" w:type="dxa"/>
            <w:shd w:val="clear" w:color="auto" w:fill="auto"/>
            <w:vAlign w:val="center"/>
            <w:hideMark/>
          </w:tcPr>
          <w:p w:rsidR="00746D53" w:rsidRPr="007E7E1B" w:rsidRDefault="00746D53" w:rsidP="007F5DF8">
            <w:pPr>
              <w:jc w:val="center"/>
              <w:rPr>
                <w:sz w:val="16"/>
                <w:szCs w:val="16"/>
              </w:rPr>
            </w:pPr>
            <w:r w:rsidRPr="007E7E1B">
              <w:rPr>
                <w:sz w:val="16"/>
                <w:szCs w:val="16"/>
              </w:rPr>
              <w:t>-</w:t>
            </w:r>
          </w:p>
        </w:tc>
        <w:tc>
          <w:tcPr>
            <w:tcW w:w="222" w:type="dxa"/>
          </w:tcPr>
          <w:p w:rsidR="00746D53" w:rsidRPr="007E7E1B" w:rsidRDefault="00746D53" w:rsidP="007F5DF8">
            <w:pPr>
              <w:jc w:val="center"/>
              <w:rPr>
                <w:sz w:val="16"/>
                <w:szCs w:val="16"/>
              </w:rPr>
            </w:pPr>
            <w:r w:rsidRPr="007E7E1B">
              <w:rPr>
                <w:sz w:val="16"/>
                <w:szCs w:val="16"/>
              </w:rPr>
              <w:t>-</w:t>
            </w:r>
          </w:p>
        </w:tc>
        <w:tc>
          <w:tcPr>
            <w:tcW w:w="1451" w:type="dxa"/>
            <w:vMerge w:val="restart"/>
            <w:shd w:val="clear" w:color="auto" w:fill="auto"/>
            <w:noWrap/>
            <w:vAlign w:val="bottom"/>
            <w:hideMark/>
          </w:tcPr>
          <w:p w:rsidR="00746D53" w:rsidRPr="007E7E1B" w:rsidRDefault="00746D53" w:rsidP="007F5DF8">
            <w:pPr>
              <w:jc w:val="center"/>
              <w:rPr>
                <w:sz w:val="16"/>
                <w:szCs w:val="16"/>
              </w:rPr>
            </w:pPr>
            <w:r w:rsidRPr="007E7E1B">
              <w:rPr>
                <w:sz w:val="16"/>
                <w:szCs w:val="16"/>
              </w:rPr>
              <w:t> </w:t>
            </w:r>
          </w:p>
        </w:tc>
      </w:tr>
      <w:tr w:rsidR="00746D53" w:rsidRPr="007E7E1B" w:rsidTr="00746D53">
        <w:trPr>
          <w:trHeight w:val="20"/>
        </w:trPr>
        <w:tc>
          <w:tcPr>
            <w:tcW w:w="478" w:type="dxa"/>
            <w:shd w:val="clear" w:color="auto" w:fill="auto"/>
            <w:vAlign w:val="center"/>
            <w:hideMark/>
          </w:tcPr>
          <w:p w:rsidR="00746D53" w:rsidRPr="007E7E1B" w:rsidRDefault="00746D53" w:rsidP="007F5DF8">
            <w:pPr>
              <w:jc w:val="center"/>
              <w:rPr>
                <w:sz w:val="16"/>
                <w:szCs w:val="16"/>
              </w:rPr>
            </w:pPr>
            <w:r w:rsidRPr="007E7E1B">
              <w:rPr>
                <w:sz w:val="16"/>
                <w:szCs w:val="16"/>
              </w:rPr>
              <w:t>3</w:t>
            </w:r>
          </w:p>
        </w:tc>
        <w:tc>
          <w:tcPr>
            <w:tcW w:w="5238" w:type="dxa"/>
            <w:gridSpan w:val="4"/>
            <w:shd w:val="clear" w:color="auto" w:fill="auto"/>
            <w:vAlign w:val="center"/>
            <w:hideMark/>
          </w:tcPr>
          <w:p w:rsidR="00746D53" w:rsidRPr="007E7E1B" w:rsidRDefault="00746D53" w:rsidP="007F5DF8">
            <w:pPr>
              <w:rPr>
                <w:b/>
                <w:bCs/>
                <w:sz w:val="16"/>
                <w:szCs w:val="16"/>
              </w:rPr>
            </w:pPr>
            <w:r w:rsidRPr="007E7E1B">
              <w:rPr>
                <w:b/>
                <w:bCs/>
                <w:sz w:val="16"/>
                <w:szCs w:val="16"/>
              </w:rPr>
              <w:t>НДС (20 %)</w:t>
            </w:r>
          </w:p>
        </w:tc>
        <w:tc>
          <w:tcPr>
            <w:tcW w:w="127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180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60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60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60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222" w:type="dxa"/>
            <w:vAlign w:val="center"/>
          </w:tcPr>
          <w:p w:rsidR="00746D53" w:rsidRPr="007E7E1B" w:rsidRDefault="00746D53" w:rsidP="00746D53">
            <w:pPr>
              <w:jc w:val="center"/>
              <w:rPr>
                <w:sz w:val="16"/>
                <w:szCs w:val="16"/>
              </w:rPr>
            </w:pPr>
            <w:r w:rsidRPr="007E7E1B">
              <w:rPr>
                <w:sz w:val="16"/>
                <w:szCs w:val="16"/>
              </w:rPr>
              <w:t>-</w:t>
            </w:r>
          </w:p>
        </w:tc>
        <w:tc>
          <w:tcPr>
            <w:tcW w:w="1451" w:type="dxa"/>
            <w:vMerge/>
            <w:vAlign w:val="center"/>
            <w:hideMark/>
          </w:tcPr>
          <w:p w:rsidR="00746D53" w:rsidRPr="007E7E1B" w:rsidRDefault="00746D53" w:rsidP="007F5DF8">
            <w:pPr>
              <w:rPr>
                <w:sz w:val="16"/>
                <w:szCs w:val="16"/>
              </w:rPr>
            </w:pPr>
          </w:p>
        </w:tc>
      </w:tr>
      <w:tr w:rsidR="00746D53" w:rsidRPr="007E7E1B" w:rsidTr="00746D53">
        <w:trPr>
          <w:trHeight w:val="20"/>
        </w:trPr>
        <w:tc>
          <w:tcPr>
            <w:tcW w:w="478" w:type="dxa"/>
            <w:shd w:val="clear" w:color="auto" w:fill="auto"/>
            <w:vAlign w:val="center"/>
            <w:hideMark/>
          </w:tcPr>
          <w:p w:rsidR="00746D53" w:rsidRPr="007E7E1B" w:rsidRDefault="00746D53" w:rsidP="007F5DF8">
            <w:pPr>
              <w:jc w:val="center"/>
              <w:rPr>
                <w:sz w:val="16"/>
                <w:szCs w:val="16"/>
              </w:rPr>
            </w:pPr>
            <w:r w:rsidRPr="007E7E1B">
              <w:rPr>
                <w:sz w:val="16"/>
                <w:szCs w:val="16"/>
              </w:rPr>
              <w:t>4</w:t>
            </w:r>
          </w:p>
        </w:tc>
        <w:tc>
          <w:tcPr>
            <w:tcW w:w="5238" w:type="dxa"/>
            <w:gridSpan w:val="4"/>
            <w:shd w:val="clear" w:color="auto" w:fill="auto"/>
            <w:vAlign w:val="center"/>
            <w:hideMark/>
          </w:tcPr>
          <w:p w:rsidR="00746D53" w:rsidRPr="007E7E1B" w:rsidRDefault="00746D53" w:rsidP="007F5DF8">
            <w:pPr>
              <w:rPr>
                <w:b/>
                <w:bCs/>
                <w:sz w:val="16"/>
                <w:szCs w:val="16"/>
              </w:rPr>
            </w:pPr>
            <w:r w:rsidRPr="007E7E1B">
              <w:rPr>
                <w:b/>
                <w:bCs/>
                <w:sz w:val="16"/>
                <w:szCs w:val="16"/>
              </w:rPr>
              <w:t>ВСЕГО сметная стоимость с НДС</w:t>
            </w:r>
          </w:p>
        </w:tc>
        <w:tc>
          <w:tcPr>
            <w:tcW w:w="127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1 080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360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360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 xml:space="preserve">360  </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737" w:type="dxa"/>
            <w:shd w:val="clear" w:color="auto" w:fill="auto"/>
            <w:noWrap/>
            <w:vAlign w:val="center"/>
            <w:hideMark/>
          </w:tcPr>
          <w:p w:rsidR="00746D53" w:rsidRPr="007E7E1B" w:rsidRDefault="00746D53" w:rsidP="007F5DF8">
            <w:pPr>
              <w:jc w:val="center"/>
              <w:rPr>
                <w:b/>
                <w:bCs/>
                <w:sz w:val="16"/>
                <w:szCs w:val="16"/>
              </w:rPr>
            </w:pPr>
            <w:r w:rsidRPr="007E7E1B">
              <w:rPr>
                <w:b/>
                <w:bCs/>
                <w:sz w:val="16"/>
                <w:szCs w:val="16"/>
              </w:rPr>
              <w:t>-</w:t>
            </w:r>
          </w:p>
        </w:tc>
        <w:tc>
          <w:tcPr>
            <w:tcW w:w="222" w:type="dxa"/>
            <w:vAlign w:val="center"/>
          </w:tcPr>
          <w:p w:rsidR="00746D53" w:rsidRPr="007E7E1B" w:rsidRDefault="00746D53" w:rsidP="00746D53">
            <w:pPr>
              <w:jc w:val="center"/>
              <w:rPr>
                <w:sz w:val="16"/>
                <w:szCs w:val="16"/>
              </w:rPr>
            </w:pPr>
            <w:r w:rsidRPr="007E7E1B">
              <w:rPr>
                <w:sz w:val="16"/>
                <w:szCs w:val="16"/>
              </w:rPr>
              <w:t>-</w:t>
            </w:r>
          </w:p>
        </w:tc>
        <w:tc>
          <w:tcPr>
            <w:tcW w:w="1451" w:type="dxa"/>
            <w:vMerge/>
            <w:vAlign w:val="center"/>
            <w:hideMark/>
          </w:tcPr>
          <w:p w:rsidR="00746D53" w:rsidRPr="007E7E1B" w:rsidRDefault="00746D53" w:rsidP="007F5DF8">
            <w:pPr>
              <w:rPr>
                <w:sz w:val="16"/>
                <w:szCs w:val="16"/>
              </w:rPr>
            </w:pPr>
          </w:p>
        </w:tc>
      </w:tr>
    </w:tbl>
    <w:p w:rsidR="007F5DF8" w:rsidRPr="007E7E1B" w:rsidRDefault="007F5DF8" w:rsidP="00EB37E9">
      <w:pPr>
        <w:spacing w:before="120" w:line="276" w:lineRule="auto"/>
        <w:jc w:val="both"/>
        <w:sectPr w:rsidR="007F5DF8" w:rsidRPr="007E7E1B" w:rsidSect="00EB37E9">
          <w:pgSz w:w="16840" w:h="11907" w:orient="landscape" w:code="9"/>
          <w:pgMar w:top="1701" w:right="1134" w:bottom="850" w:left="1134" w:header="340" w:footer="454" w:gutter="0"/>
          <w:cols w:space="720"/>
          <w:docGrid w:linePitch="326"/>
        </w:sectPr>
      </w:pPr>
    </w:p>
    <w:p w:rsidR="00EB37E9" w:rsidRPr="007E7E1B" w:rsidRDefault="003F135E" w:rsidP="00935DC5">
      <w:pPr>
        <w:pStyle w:val="10"/>
        <w:spacing w:line="360" w:lineRule="auto"/>
        <w:rPr>
          <w:rFonts w:eastAsia="Calibri"/>
          <w:color w:val="auto"/>
        </w:rPr>
      </w:pPr>
      <w:bookmarkStart w:id="165" w:name="_Toc47715520"/>
      <w:r w:rsidRPr="007E7E1B">
        <w:rPr>
          <w:rFonts w:eastAsia="Calibri"/>
          <w:color w:val="auto"/>
        </w:rPr>
        <w:lastRenderedPageBreak/>
        <w:t>7. Предложения по организации реализации инвестиционных проектов по каждой системе коммунальной инфраструктуры</w:t>
      </w:r>
      <w:bookmarkEnd w:id="165"/>
    </w:p>
    <w:p w:rsidR="009F4AD2" w:rsidRPr="007E7E1B" w:rsidRDefault="009F4AD2" w:rsidP="0016106A">
      <w:pPr>
        <w:spacing w:before="120" w:line="360" w:lineRule="auto"/>
        <w:ind w:firstLine="709"/>
        <w:jc w:val="both"/>
      </w:pPr>
      <w:r w:rsidRPr="007E7E1B">
        <w:t>Организация реализации инвестиционных проектов предполагает деление на следующие группы:</w:t>
      </w:r>
    </w:p>
    <w:p w:rsidR="009F4AD2" w:rsidRPr="007E7E1B" w:rsidRDefault="009F4AD2" w:rsidP="00C330C3">
      <w:pPr>
        <w:pStyle w:val="a5"/>
        <w:numPr>
          <w:ilvl w:val="0"/>
          <w:numId w:val="49"/>
        </w:numPr>
        <w:spacing w:line="360" w:lineRule="auto"/>
      </w:pPr>
      <w:r w:rsidRPr="007E7E1B">
        <w:t>проекты, реализуемые действующими на территории муниципального образования организациями;</w:t>
      </w:r>
    </w:p>
    <w:p w:rsidR="009F4AD2" w:rsidRPr="007E7E1B" w:rsidRDefault="009F4AD2" w:rsidP="00C330C3">
      <w:pPr>
        <w:pStyle w:val="a5"/>
        <w:numPr>
          <w:ilvl w:val="0"/>
          <w:numId w:val="49"/>
        </w:numPr>
        <w:spacing w:line="360" w:lineRule="auto"/>
      </w:pPr>
      <w:r w:rsidRPr="007E7E1B">
        <w:t>проекты, выставляемые на конкурс для привлечения сторонних инвесторов (в том числе по договору концессии);</w:t>
      </w:r>
    </w:p>
    <w:p w:rsidR="009F4AD2" w:rsidRPr="007E7E1B" w:rsidRDefault="009F4AD2" w:rsidP="00C330C3">
      <w:pPr>
        <w:pStyle w:val="a5"/>
        <w:numPr>
          <w:ilvl w:val="0"/>
          <w:numId w:val="49"/>
        </w:numPr>
        <w:spacing w:line="360" w:lineRule="auto"/>
      </w:pPr>
      <w:r w:rsidRPr="007E7E1B">
        <w:t>проекты, для реализации которых создаются организации с участием муниципального образования;</w:t>
      </w:r>
    </w:p>
    <w:p w:rsidR="009F4AD2" w:rsidRPr="007E7E1B" w:rsidRDefault="009F4AD2" w:rsidP="00C330C3">
      <w:pPr>
        <w:pStyle w:val="a5"/>
        <w:numPr>
          <w:ilvl w:val="0"/>
          <w:numId w:val="49"/>
        </w:numPr>
        <w:spacing w:line="360" w:lineRule="auto"/>
      </w:pPr>
      <w:r w:rsidRPr="007E7E1B">
        <w:t xml:space="preserve">проекты, для реализации которых создаются организации с участием действующих </w:t>
      </w:r>
      <w:proofErr w:type="spellStart"/>
      <w:r w:rsidRPr="007E7E1B">
        <w:t>ресурсоснабжающих</w:t>
      </w:r>
      <w:proofErr w:type="spellEnd"/>
      <w:r w:rsidRPr="007E7E1B">
        <w:t xml:space="preserve"> организаций.</w:t>
      </w:r>
    </w:p>
    <w:p w:rsidR="009F4AD2" w:rsidRPr="007E7E1B" w:rsidRDefault="009F4AD2" w:rsidP="0016106A">
      <w:pPr>
        <w:pStyle w:val="a5"/>
        <w:spacing w:line="360" w:lineRule="auto"/>
        <w:ind w:left="0" w:firstLine="709"/>
        <w:jc w:val="both"/>
      </w:pPr>
      <w:r w:rsidRPr="007E7E1B">
        <w:t xml:space="preserve">Реализация проектов путем создания организаций с участием муниципального образования или с участием действующих </w:t>
      </w:r>
      <w:proofErr w:type="spellStart"/>
      <w:r w:rsidRPr="007E7E1B">
        <w:t>ресурсоснабжающих</w:t>
      </w:r>
      <w:proofErr w:type="spellEnd"/>
      <w:r w:rsidRPr="007E7E1B">
        <w:t xml:space="preserve"> организаций требуют значительных капитальных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024A9B" w:rsidRPr="007E7E1B" w:rsidRDefault="009F4AD2" w:rsidP="0016106A">
      <w:pPr>
        <w:spacing w:line="360" w:lineRule="auto"/>
        <w:ind w:firstLine="709"/>
      </w:pPr>
      <w:r w:rsidRPr="007E7E1B">
        <w:t xml:space="preserve">Организация реализации проектов представлена в таблице </w:t>
      </w:r>
      <w:r w:rsidR="0053750C" w:rsidRPr="007E7E1B">
        <w:t>62</w:t>
      </w:r>
      <w:r w:rsidRPr="007E7E1B">
        <w:t>.</w:t>
      </w:r>
    </w:p>
    <w:p w:rsidR="009F4AD2" w:rsidRPr="007E7E1B" w:rsidRDefault="009F4AD2" w:rsidP="0016106A">
      <w:pPr>
        <w:spacing w:line="360" w:lineRule="auto"/>
        <w:ind w:firstLine="709"/>
      </w:pPr>
    </w:p>
    <w:p w:rsidR="009F4AD2" w:rsidRPr="007E7E1B" w:rsidRDefault="009F4AD2" w:rsidP="009F4AD2">
      <w:pPr>
        <w:ind w:firstLine="709"/>
        <w:sectPr w:rsidR="009F4AD2" w:rsidRPr="007E7E1B" w:rsidSect="008D24C8">
          <w:pgSz w:w="11907" w:h="16840" w:code="9"/>
          <w:pgMar w:top="1134" w:right="850" w:bottom="1134" w:left="1701" w:header="340" w:footer="454" w:gutter="0"/>
          <w:cols w:space="720"/>
          <w:docGrid w:linePitch="326"/>
        </w:sectPr>
      </w:pPr>
    </w:p>
    <w:p w:rsidR="009F4AD2" w:rsidRPr="007E7E1B" w:rsidRDefault="009F4AD2" w:rsidP="009F4AD2">
      <w:pPr>
        <w:ind w:firstLine="709"/>
        <w:jc w:val="cente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53750C" w:rsidRPr="007E7E1B">
        <w:rPr>
          <w:b/>
          <w:noProof/>
        </w:rPr>
        <w:t>62</w:t>
      </w:r>
      <w:r w:rsidR="00C60CD3" w:rsidRPr="007E7E1B">
        <w:rPr>
          <w:b/>
        </w:rPr>
        <w:fldChar w:fldCharType="end"/>
      </w:r>
      <w:r w:rsidRPr="007E7E1B">
        <w:rPr>
          <w:b/>
        </w:rPr>
        <w:t xml:space="preserve"> – Организация реализации проектов</w:t>
      </w:r>
    </w:p>
    <w:tbl>
      <w:tblPr>
        <w:tblW w:w="0" w:type="auto"/>
        <w:tblLook w:val="04A0"/>
      </w:tblPr>
      <w:tblGrid>
        <w:gridCol w:w="927"/>
        <w:gridCol w:w="4987"/>
        <w:gridCol w:w="2214"/>
        <w:gridCol w:w="1503"/>
        <w:gridCol w:w="2340"/>
        <w:gridCol w:w="2817"/>
      </w:tblGrid>
      <w:tr w:rsidR="007F5DF8" w:rsidRPr="007E7E1B" w:rsidTr="007F5DF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Наименование проекта</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Вариант организации реализации проектов</w:t>
            </w:r>
          </w:p>
        </w:tc>
      </w:tr>
      <w:tr w:rsidR="007F5DF8" w:rsidRPr="007E7E1B" w:rsidTr="007F5DF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5DF8" w:rsidRPr="007E7E1B" w:rsidRDefault="007F5DF8" w:rsidP="007F5DF8">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5DF8" w:rsidRPr="007E7E1B" w:rsidRDefault="007F5DF8" w:rsidP="007F5DF8">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Реализация действующими на территории МО организациями</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Выставление на конкурс</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Создание организации с участием муниципального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Создание организации с участием действ</w:t>
            </w:r>
            <w:proofErr w:type="gramStart"/>
            <w:r w:rsidRPr="007E7E1B">
              <w:rPr>
                <w:sz w:val="20"/>
                <w:szCs w:val="20"/>
              </w:rPr>
              <w:t>.</w:t>
            </w:r>
            <w:proofErr w:type="gramEnd"/>
            <w:r w:rsidRPr="007E7E1B">
              <w:rPr>
                <w:sz w:val="20"/>
                <w:szCs w:val="20"/>
              </w:rPr>
              <w:t xml:space="preserve"> </w:t>
            </w:r>
            <w:proofErr w:type="spellStart"/>
            <w:proofErr w:type="gramStart"/>
            <w:r w:rsidRPr="007E7E1B">
              <w:rPr>
                <w:sz w:val="20"/>
                <w:szCs w:val="20"/>
              </w:rPr>
              <w:t>р</w:t>
            </w:r>
            <w:proofErr w:type="gramEnd"/>
            <w:r w:rsidRPr="007E7E1B">
              <w:rPr>
                <w:sz w:val="20"/>
                <w:szCs w:val="20"/>
              </w:rPr>
              <w:t>есурсоснабжающих</w:t>
            </w:r>
            <w:proofErr w:type="spellEnd"/>
            <w:r w:rsidRPr="007E7E1B">
              <w:rPr>
                <w:sz w:val="20"/>
                <w:szCs w:val="20"/>
              </w:rPr>
              <w:t xml:space="preserve"> организаций</w:t>
            </w:r>
          </w:p>
        </w:tc>
      </w:tr>
      <w:tr w:rsidR="007F5DF8" w:rsidRPr="007E7E1B" w:rsidTr="007F5DF8">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b/>
                <w:bCs/>
                <w:sz w:val="20"/>
                <w:szCs w:val="20"/>
              </w:rPr>
            </w:pPr>
            <w:r w:rsidRPr="007E7E1B">
              <w:rPr>
                <w:b/>
                <w:bCs/>
                <w:sz w:val="20"/>
                <w:szCs w:val="20"/>
              </w:rPr>
              <w:t>Электроснабжение</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 xml:space="preserve">Строительство и монтаж блочной трансформаторной подстанций  типа  2БКТП напряжением 10(6)/0,4 кВ с трансформаторами 2х630 </w:t>
            </w:r>
            <w:proofErr w:type="spellStart"/>
            <w:r w:rsidRPr="007E7E1B">
              <w:rPr>
                <w:sz w:val="20"/>
                <w:szCs w:val="20"/>
              </w:rPr>
              <w:t>кВА</w:t>
            </w:r>
            <w:proofErr w:type="spellEnd"/>
            <w:r w:rsidRPr="007E7E1B">
              <w:rPr>
                <w:sz w:val="20"/>
                <w:szCs w:val="20"/>
              </w:rPr>
              <w:t xml:space="preserve"> (2 шт.)</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 xml:space="preserve">Строительство и монтаж комплектной трансформаторной подстанций  типа  2КТПН напряжением 10(6)/0,4 кВ с трансформаторами 2х400 </w:t>
            </w:r>
            <w:proofErr w:type="spellStart"/>
            <w:r w:rsidRPr="007E7E1B">
              <w:rPr>
                <w:sz w:val="20"/>
                <w:szCs w:val="20"/>
              </w:rPr>
              <w:t>кВА</w:t>
            </w:r>
            <w:proofErr w:type="spellEnd"/>
            <w:r w:rsidRPr="007E7E1B">
              <w:rPr>
                <w:sz w:val="20"/>
                <w:szCs w:val="20"/>
              </w:rPr>
              <w:t xml:space="preserve"> (1 шт.)</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 xml:space="preserve">Строительство и монтаж комплектной трансформаторной подстанций  типа  КТПН напряжением 10(6)/0,4 кВ с трансформатором 1х400 </w:t>
            </w:r>
            <w:proofErr w:type="spellStart"/>
            <w:r w:rsidRPr="007E7E1B">
              <w:rPr>
                <w:sz w:val="20"/>
                <w:szCs w:val="20"/>
              </w:rPr>
              <w:t>кВА</w:t>
            </w:r>
            <w:proofErr w:type="spellEnd"/>
            <w:r w:rsidRPr="007E7E1B">
              <w:rPr>
                <w:sz w:val="20"/>
                <w:szCs w:val="20"/>
              </w:rPr>
              <w:t xml:space="preserve"> (1шт.)</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 xml:space="preserve">Строительство и монтаж линии 10кВ  кабелем марки </w:t>
            </w:r>
            <w:proofErr w:type="spellStart"/>
            <w:r w:rsidRPr="007E7E1B">
              <w:rPr>
                <w:sz w:val="20"/>
                <w:szCs w:val="20"/>
              </w:rPr>
              <w:t>АПвПг</w:t>
            </w:r>
            <w:proofErr w:type="spellEnd"/>
            <w:r w:rsidRPr="007E7E1B">
              <w:rPr>
                <w:sz w:val="20"/>
                <w:szCs w:val="20"/>
              </w:rPr>
              <w:t>, сечением 95 мм</w:t>
            </w:r>
            <w:proofErr w:type="gramStart"/>
            <w:r w:rsidRPr="007E7E1B">
              <w:rPr>
                <w:sz w:val="20"/>
                <w:szCs w:val="20"/>
              </w:rPr>
              <w:t>2</w:t>
            </w:r>
            <w:proofErr w:type="gramEnd"/>
            <w:r w:rsidRPr="007E7E1B">
              <w:rPr>
                <w:sz w:val="20"/>
                <w:szCs w:val="20"/>
              </w:rPr>
              <w:t xml:space="preserve"> (2,6 км)</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sz w:val="20"/>
                <w:szCs w:val="20"/>
              </w:rPr>
            </w:pPr>
            <w:r w:rsidRPr="007E7E1B">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Реконструкция ВЛ-10 кВ с подвеской  на существующих опорах  провода СИП-3 1х95 взамен голого провода (15 км)</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b/>
                <w:bCs/>
                <w:sz w:val="20"/>
                <w:szCs w:val="20"/>
              </w:rPr>
            </w:pPr>
            <w:r w:rsidRPr="007E7E1B">
              <w:rPr>
                <w:b/>
                <w:bCs/>
                <w:sz w:val="20"/>
                <w:szCs w:val="20"/>
              </w:rPr>
              <w:t>Теплоснабжение</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Строительство распределительных сетей теплоснабжения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b/>
                <w:bCs/>
                <w:sz w:val="20"/>
                <w:szCs w:val="20"/>
              </w:rPr>
            </w:pPr>
            <w:r w:rsidRPr="007E7E1B">
              <w:rPr>
                <w:b/>
                <w:bCs/>
                <w:sz w:val="20"/>
                <w:szCs w:val="20"/>
              </w:rPr>
              <w:t>Водоснабжение</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Реконструкция ВЗУ и ВОС</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2.1</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Реконструкция изношенных напорно-разводящих водопроводных сетей  15,75 км</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3.1</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напорно-разводящих сетей 0,899 км</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b/>
                <w:bCs/>
                <w:sz w:val="20"/>
                <w:szCs w:val="20"/>
              </w:rPr>
            </w:pPr>
            <w:r w:rsidRPr="007E7E1B">
              <w:rPr>
                <w:b/>
                <w:bCs/>
                <w:sz w:val="20"/>
                <w:szCs w:val="20"/>
              </w:rPr>
              <w:t>Водоотведение</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КОС  1000 м³/сутки</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lastRenderedPageBreak/>
              <w:t>1.2</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КНС-1, производительностью 19,44 м³/ч</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КНС-2, производительностью 9,4 м³/ч</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КНС-3, производительностью 21 м³/ч</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КНС-4, производительностью 21,3 м³/ч</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КНС-5, производительностью 3,6 м³/ч</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ГКНС, производительностью 60 м³/ч</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2.1</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Реконструкция изношенных канализационных сетей  7,808 км</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2.2</w:t>
            </w:r>
          </w:p>
        </w:tc>
        <w:tc>
          <w:tcPr>
            <w:tcW w:w="0" w:type="auto"/>
            <w:tcBorders>
              <w:top w:val="nil"/>
              <w:left w:val="nil"/>
              <w:bottom w:val="single" w:sz="4" w:space="0" w:color="auto"/>
              <w:right w:val="single" w:sz="4" w:space="0" w:color="auto"/>
            </w:tcBorders>
            <w:shd w:val="clear" w:color="000000" w:fill="FFFFFF"/>
            <w:vAlign w:val="center"/>
            <w:hideMark/>
          </w:tcPr>
          <w:p w:rsidR="007F5DF8" w:rsidRPr="007E7E1B" w:rsidRDefault="007F5DF8" w:rsidP="007F5DF8">
            <w:pPr>
              <w:rPr>
                <w:sz w:val="20"/>
                <w:szCs w:val="20"/>
              </w:rPr>
            </w:pPr>
            <w:r w:rsidRPr="007E7E1B">
              <w:rPr>
                <w:sz w:val="20"/>
                <w:szCs w:val="20"/>
              </w:rPr>
              <w:t>Строительство самотечных канализационных сетей 0,965 км</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b/>
                <w:bCs/>
                <w:sz w:val="20"/>
                <w:szCs w:val="20"/>
              </w:rPr>
            </w:pPr>
            <w:r w:rsidRPr="007E7E1B">
              <w:rPr>
                <w:b/>
                <w:bCs/>
                <w:sz w:val="20"/>
                <w:szCs w:val="20"/>
              </w:rPr>
              <w:t>Сбор и захоронение (утилизация) ТКО</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both"/>
              <w:rPr>
                <w:sz w:val="20"/>
                <w:szCs w:val="20"/>
              </w:rPr>
            </w:pPr>
            <w:r w:rsidRPr="007E7E1B">
              <w:rPr>
                <w:sz w:val="20"/>
                <w:szCs w:val="20"/>
              </w:rPr>
              <w:t>Создание площадок временного накопления твердых коммунальных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both"/>
              <w:rPr>
                <w:sz w:val="20"/>
                <w:szCs w:val="20"/>
              </w:rPr>
            </w:pPr>
            <w:r w:rsidRPr="007E7E1B">
              <w:rPr>
                <w:sz w:val="20"/>
                <w:szCs w:val="20"/>
              </w:rPr>
              <w:t>Содержание мест (площадок) накопления твердых коммунальных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both"/>
              <w:rPr>
                <w:sz w:val="20"/>
                <w:szCs w:val="20"/>
              </w:rPr>
            </w:pPr>
            <w:r w:rsidRPr="007E7E1B">
              <w:rPr>
                <w:sz w:val="20"/>
                <w:szCs w:val="20"/>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Ликвидация выявленных мест несанкционированного размещения отходов, санитарное содержание мест общественного пользования и отдыха на водных объектах и очистка береговой полосы водных объектов</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both"/>
              <w:rPr>
                <w:sz w:val="20"/>
                <w:szCs w:val="20"/>
              </w:rPr>
            </w:pPr>
            <w:r w:rsidRPr="007E7E1B">
              <w:rPr>
                <w:sz w:val="20"/>
                <w:szCs w:val="20"/>
              </w:rPr>
              <w:t>Организация использования, охраны, защиты, воспроизводства городских лесов</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both"/>
              <w:rPr>
                <w:sz w:val="20"/>
                <w:szCs w:val="20"/>
              </w:rPr>
            </w:pPr>
            <w:r w:rsidRPr="007E7E1B">
              <w:rPr>
                <w:sz w:val="20"/>
                <w:szCs w:val="20"/>
              </w:rPr>
              <w:t>Организация и проведение в Белоярском районе мероприятий, приуроченных к Международной экологической акции «Спасти и сохранить»</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both"/>
              <w:rPr>
                <w:sz w:val="20"/>
                <w:szCs w:val="20"/>
              </w:rPr>
            </w:pPr>
            <w:r w:rsidRPr="007E7E1B">
              <w:rPr>
                <w:sz w:val="20"/>
                <w:szCs w:val="20"/>
              </w:rPr>
              <w:t>Проведение в образовательных учреждениях мероприятий, приуроченных к Международной экологической акции «Спасти и сохранить»</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jc w:val="both"/>
              <w:rPr>
                <w:sz w:val="20"/>
                <w:szCs w:val="20"/>
              </w:rPr>
            </w:pPr>
            <w:r w:rsidRPr="007E7E1B">
              <w:rPr>
                <w:sz w:val="20"/>
                <w:szCs w:val="20"/>
              </w:rPr>
              <w:t xml:space="preserve">Проведение в учреждениях культуры мероприятий, приуроченных к Международной экологической акции </w:t>
            </w:r>
            <w:r w:rsidRPr="007E7E1B">
              <w:rPr>
                <w:sz w:val="20"/>
                <w:szCs w:val="20"/>
              </w:rPr>
              <w:lastRenderedPageBreak/>
              <w:t>«Спасти и сохранить»</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lastRenderedPageBreak/>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r w:rsidR="007F5DF8" w:rsidRPr="007E7E1B" w:rsidTr="007F5DF8">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5DF8" w:rsidRPr="007E7E1B" w:rsidRDefault="007F5DF8" w:rsidP="007F5DF8">
            <w:pPr>
              <w:jc w:val="center"/>
              <w:rPr>
                <w:b/>
                <w:bCs/>
                <w:sz w:val="20"/>
                <w:szCs w:val="20"/>
              </w:rPr>
            </w:pPr>
            <w:r w:rsidRPr="007E7E1B">
              <w:rPr>
                <w:b/>
                <w:bCs/>
                <w:sz w:val="20"/>
                <w:szCs w:val="20"/>
              </w:rPr>
              <w:lastRenderedPageBreak/>
              <w:t>Газоснабжение</w:t>
            </w:r>
          </w:p>
        </w:tc>
      </w:tr>
      <w:tr w:rsidR="007F5DF8" w:rsidRPr="007E7E1B" w:rsidTr="007F5DF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F5DF8" w:rsidRPr="007E7E1B" w:rsidRDefault="007F5DF8" w:rsidP="007F5DF8">
            <w:pPr>
              <w:rPr>
                <w:sz w:val="20"/>
                <w:szCs w:val="20"/>
              </w:rPr>
            </w:pPr>
            <w:r w:rsidRPr="007E7E1B">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F5DF8" w:rsidRPr="007E7E1B" w:rsidRDefault="007F5DF8" w:rsidP="007F5DF8">
            <w:pPr>
              <w:rPr>
                <w:sz w:val="20"/>
                <w:szCs w:val="20"/>
              </w:rPr>
            </w:pPr>
            <w:r w:rsidRPr="007E7E1B">
              <w:rPr>
                <w:sz w:val="20"/>
                <w:szCs w:val="20"/>
              </w:rPr>
              <w:t>Выполнение работ по технологическому присоединению к сетям газоснабжения объектов согласно действующих ТУ-3 шт., объём потребления 50,46 м</w:t>
            </w:r>
            <w:r w:rsidRPr="007E7E1B">
              <w:rPr>
                <w:sz w:val="20"/>
                <w:szCs w:val="20"/>
                <w:vertAlign w:val="superscript"/>
              </w:rPr>
              <w:t>3</w:t>
            </w:r>
            <w:r w:rsidRPr="007E7E1B">
              <w:rPr>
                <w:sz w:val="20"/>
                <w:szCs w:val="20"/>
              </w:rPr>
              <w:t>/ч</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F5DF8" w:rsidRPr="007E7E1B" w:rsidRDefault="007F5DF8" w:rsidP="007F5DF8">
            <w:pPr>
              <w:jc w:val="center"/>
              <w:rPr>
                <w:sz w:val="20"/>
                <w:szCs w:val="20"/>
              </w:rPr>
            </w:pPr>
            <w:r w:rsidRPr="007E7E1B">
              <w:rPr>
                <w:sz w:val="20"/>
                <w:szCs w:val="20"/>
              </w:rPr>
              <w:t> </w:t>
            </w:r>
          </w:p>
        </w:tc>
      </w:tr>
    </w:tbl>
    <w:p w:rsidR="007F5DF8" w:rsidRPr="007E7E1B" w:rsidRDefault="007F5DF8" w:rsidP="009F4AD2">
      <w:pPr>
        <w:ind w:firstLine="709"/>
        <w:jc w:val="center"/>
        <w:sectPr w:rsidR="007F5DF8" w:rsidRPr="007E7E1B" w:rsidSect="009F4AD2">
          <w:pgSz w:w="16840" w:h="11907" w:orient="landscape" w:code="9"/>
          <w:pgMar w:top="1701" w:right="1134" w:bottom="850" w:left="1134" w:header="340" w:footer="454" w:gutter="0"/>
          <w:cols w:space="720"/>
          <w:docGrid w:linePitch="326"/>
        </w:sectPr>
      </w:pPr>
    </w:p>
    <w:p w:rsidR="009F4AD2" w:rsidRPr="007E7E1B" w:rsidRDefault="00833870" w:rsidP="00935DC5">
      <w:pPr>
        <w:pStyle w:val="10"/>
        <w:spacing w:line="360" w:lineRule="auto"/>
        <w:rPr>
          <w:rFonts w:eastAsia="Calibri"/>
          <w:color w:val="auto"/>
        </w:rPr>
      </w:pPr>
      <w:bookmarkStart w:id="166" w:name="_Toc47715521"/>
      <w:r w:rsidRPr="007E7E1B">
        <w:rPr>
          <w:rFonts w:eastAsia="Calibri"/>
          <w:color w:val="auto"/>
        </w:rPr>
        <w:lastRenderedPageBreak/>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166"/>
    </w:p>
    <w:p w:rsidR="00991D83" w:rsidRPr="007E7E1B" w:rsidRDefault="00991D83" w:rsidP="00935DC5">
      <w:pPr>
        <w:pStyle w:val="2"/>
        <w:spacing w:line="360" w:lineRule="auto"/>
        <w:rPr>
          <w:color w:val="auto"/>
          <w:szCs w:val="28"/>
        </w:rPr>
      </w:pPr>
      <w:bookmarkStart w:id="167" w:name="_Toc490233887"/>
      <w:bookmarkStart w:id="168" w:name="_Toc47715522"/>
      <w:r w:rsidRPr="007E7E1B">
        <w:rPr>
          <w:color w:val="auto"/>
          <w:szCs w:val="28"/>
        </w:rPr>
        <w:t xml:space="preserve">8.1. </w:t>
      </w:r>
      <w:bookmarkEnd w:id="167"/>
      <w:r w:rsidRPr="007E7E1B">
        <w:rPr>
          <w:color w:val="auto"/>
          <w:szCs w:val="28"/>
        </w:rPr>
        <w:t>Обоснование источников финансирования для реализации инвестиционных проектов электроснабжения</w:t>
      </w:r>
      <w:bookmarkEnd w:id="168"/>
    </w:p>
    <w:p w:rsidR="00991D83" w:rsidRPr="007E7E1B" w:rsidRDefault="00991D83" w:rsidP="0016106A">
      <w:pPr>
        <w:spacing w:before="120" w:line="360" w:lineRule="auto"/>
        <w:ind w:firstLine="709"/>
        <w:jc w:val="both"/>
      </w:pPr>
      <w:r w:rsidRPr="007E7E1B">
        <w:t>В период реализации программы (с 2019 года по 20</w:t>
      </w:r>
      <w:r w:rsidR="00746D53" w:rsidRPr="007E7E1B">
        <w:t>32</w:t>
      </w:r>
      <w:r w:rsidRPr="007E7E1B">
        <w:t xml:space="preserve"> год) потребности в финансировании инвестиционных проектов электроснабжения составят 40,254 млн</w:t>
      </w:r>
      <w:proofErr w:type="gramStart"/>
      <w:r w:rsidRPr="007E7E1B">
        <w:t>.р</w:t>
      </w:r>
      <w:proofErr w:type="gramEnd"/>
      <w:r w:rsidRPr="007E7E1B">
        <w:t>уб., в том числе:</w:t>
      </w:r>
    </w:p>
    <w:p w:rsidR="002731CD" w:rsidRPr="007E7E1B" w:rsidRDefault="00991D83" w:rsidP="0016106A">
      <w:pPr>
        <w:spacing w:line="360" w:lineRule="auto"/>
        <w:ind w:firstLine="709"/>
      </w:pPr>
      <w:r w:rsidRPr="007E7E1B">
        <w:t>за счет средств бюджетов разных уровней</w:t>
      </w:r>
      <w:r w:rsidRPr="007E7E1B">
        <w:tab/>
        <w:t xml:space="preserve"> – </w:t>
      </w:r>
      <w:r w:rsidRPr="007E7E1B">
        <w:tab/>
        <w:t xml:space="preserve"> 40,25</w:t>
      </w:r>
      <w:r w:rsidR="0016106A" w:rsidRPr="007E7E1B">
        <w:t>4 млн</w:t>
      </w:r>
      <w:proofErr w:type="gramStart"/>
      <w:r w:rsidR="0016106A" w:rsidRPr="007E7E1B">
        <w:t>.р</w:t>
      </w:r>
      <w:proofErr w:type="gramEnd"/>
      <w:r w:rsidR="0016106A" w:rsidRPr="007E7E1B">
        <w:t>уб.</w:t>
      </w:r>
    </w:p>
    <w:p w:rsidR="00991D83" w:rsidRPr="007E7E1B" w:rsidRDefault="00991D83" w:rsidP="00935DC5">
      <w:pPr>
        <w:pStyle w:val="2"/>
        <w:spacing w:line="360" w:lineRule="auto"/>
        <w:rPr>
          <w:color w:val="auto"/>
        </w:rPr>
      </w:pPr>
      <w:bookmarkStart w:id="169" w:name="_Toc47715523"/>
      <w:r w:rsidRPr="007E7E1B">
        <w:rPr>
          <w:color w:val="auto"/>
        </w:rPr>
        <w:t>8.2. Обоснование источников финансирования для реализации инвестиционных проектов теплоснабжения</w:t>
      </w:r>
      <w:bookmarkEnd w:id="169"/>
    </w:p>
    <w:p w:rsidR="00991D83" w:rsidRPr="007E7E1B" w:rsidRDefault="00991D83" w:rsidP="0016106A">
      <w:pPr>
        <w:spacing w:before="120" w:line="360" w:lineRule="auto"/>
        <w:ind w:firstLine="709"/>
        <w:jc w:val="both"/>
      </w:pPr>
      <w:r w:rsidRPr="007E7E1B">
        <w:t>Теплоснабжение основной части общественного и жилищного фонда и эксплуатацию основной части системы теплоснабжения муниципального образования с.п. Верхнеказымский осуществляет организация ООО "Газпром трансгаз Югорск" Верхнеказымское ЛПУ МГ.</w:t>
      </w:r>
    </w:p>
    <w:p w:rsidR="00991D83" w:rsidRPr="007E7E1B" w:rsidRDefault="00991D83" w:rsidP="0016106A">
      <w:pPr>
        <w:spacing w:before="120" w:line="360" w:lineRule="auto"/>
        <w:ind w:firstLine="709"/>
        <w:jc w:val="both"/>
      </w:pPr>
      <w:r w:rsidRPr="007E7E1B">
        <w:t>В сложившихся условиях хозяйственно-финансовой деятельности для ООО "Газпром трансгаз Югорск" Верхнеказымское ЛПУ МГ как организации, осуществляющей эксплуатацию теплогенерирующих и теплосетевых объектов, возможно рассмотрение трех источников финансирования, обеспечивающих реализацию проектов:</w:t>
      </w:r>
    </w:p>
    <w:p w:rsidR="00991D83" w:rsidRPr="007E7E1B" w:rsidRDefault="00991D83" w:rsidP="00C330C3">
      <w:pPr>
        <w:pStyle w:val="ac"/>
        <w:widowControl w:val="0"/>
        <w:numPr>
          <w:ilvl w:val="0"/>
          <w:numId w:val="51"/>
        </w:numPr>
        <w:tabs>
          <w:tab w:val="left" w:pos="1440"/>
        </w:tabs>
        <w:spacing w:after="0" w:line="360" w:lineRule="auto"/>
        <w:ind w:left="1434" w:hanging="357"/>
        <w:contextualSpacing/>
      </w:pPr>
      <w:r w:rsidRPr="007E7E1B">
        <w:t>включение капитальных затрат в тариф на тепловую энергию;</w:t>
      </w:r>
    </w:p>
    <w:p w:rsidR="00991D83" w:rsidRPr="007E7E1B" w:rsidRDefault="00991D83" w:rsidP="00C330C3">
      <w:pPr>
        <w:pStyle w:val="ac"/>
        <w:widowControl w:val="0"/>
        <w:numPr>
          <w:ilvl w:val="0"/>
          <w:numId w:val="51"/>
        </w:numPr>
        <w:tabs>
          <w:tab w:val="left" w:pos="1440"/>
        </w:tabs>
        <w:spacing w:after="0" w:line="360" w:lineRule="auto"/>
        <w:ind w:left="1434" w:hanging="357"/>
        <w:contextualSpacing/>
      </w:pPr>
      <w:r w:rsidRPr="007E7E1B">
        <w:t>за счет платы (тарифа) за подключение;</w:t>
      </w:r>
    </w:p>
    <w:p w:rsidR="00991D83" w:rsidRPr="007E7E1B" w:rsidRDefault="00991D83" w:rsidP="00C330C3">
      <w:pPr>
        <w:pStyle w:val="ac"/>
        <w:widowControl w:val="0"/>
        <w:numPr>
          <w:ilvl w:val="0"/>
          <w:numId w:val="51"/>
        </w:numPr>
        <w:tabs>
          <w:tab w:val="left" w:pos="1440"/>
        </w:tabs>
        <w:spacing w:after="0" w:line="360" w:lineRule="auto"/>
        <w:ind w:left="1434" w:hanging="357"/>
        <w:contextualSpacing/>
      </w:pPr>
      <w:r w:rsidRPr="007E7E1B">
        <w:t>финансирование из бюджетов различных уровней.</w:t>
      </w:r>
    </w:p>
    <w:p w:rsidR="00991D83" w:rsidRPr="007E7E1B" w:rsidRDefault="00991D83" w:rsidP="0016106A">
      <w:pPr>
        <w:spacing w:before="120" w:line="360" w:lineRule="auto"/>
        <w:ind w:firstLine="709"/>
        <w:jc w:val="both"/>
      </w:pPr>
      <w:r w:rsidRPr="007E7E1B">
        <w:t>Включение капитальных затрат в тариф на тепловую энергию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w:t>
      </w:r>
    </w:p>
    <w:p w:rsidR="00991D83" w:rsidRPr="007E7E1B" w:rsidRDefault="00991D83" w:rsidP="0016106A">
      <w:pPr>
        <w:spacing w:before="120" w:line="360" w:lineRule="auto"/>
        <w:ind w:firstLine="709"/>
        <w:jc w:val="both"/>
      </w:pPr>
      <w:r w:rsidRPr="007E7E1B">
        <w:t>ООО "Газпром трансгаз Югорск" Верхнеказымское ЛПУ МГ формирует тариф на тепловую энергию с помощью метода экономически обоснованных расходов.</w:t>
      </w:r>
    </w:p>
    <w:p w:rsidR="00991D83" w:rsidRPr="007E7E1B" w:rsidRDefault="00991D83" w:rsidP="0016106A">
      <w:pPr>
        <w:spacing w:before="120" w:line="360" w:lineRule="auto"/>
        <w:ind w:firstLine="709"/>
        <w:jc w:val="both"/>
      </w:pPr>
      <w:r w:rsidRPr="007E7E1B">
        <w:lastRenderedPageBreak/>
        <w:t>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затрат регулируемой организации:</w:t>
      </w:r>
    </w:p>
    <w:p w:rsidR="00991D83" w:rsidRPr="007E7E1B" w:rsidRDefault="00991D83" w:rsidP="00C330C3">
      <w:pPr>
        <w:pStyle w:val="ac"/>
        <w:widowControl w:val="0"/>
        <w:numPr>
          <w:ilvl w:val="1"/>
          <w:numId w:val="51"/>
        </w:numPr>
        <w:tabs>
          <w:tab w:val="left" w:pos="1586"/>
        </w:tabs>
        <w:spacing w:after="0" w:line="360" w:lineRule="auto"/>
        <w:ind w:right="150" w:hanging="356"/>
        <w:contextualSpacing/>
        <w:jc w:val="both"/>
      </w:pPr>
      <w:r w:rsidRPr="007E7E1B">
        <w:t>расходы на проведение мероприятий по подключению объекта капитального строительства потребителя, в том числе - застройщика;</w:t>
      </w:r>
    </w:p>
    <w:p w:rsidR="00991D83" w:rsidRPr="007E7E1B" w:rsidRDefault="00991D83" w:rsidP="00C330C3">
      <w:pPr>
        <w:pStyle w:val="ac"/>
        <w:widowControl w:val="0"/>
        <w:numPr>
          <w:ilvl w:val="1"/>
          <w:numId w:val="51"/>
        </w:numPr>
        <w:tabs>
          <w:tab w:val="left" w:pos="1586"/>
        </w:tabs>
        <w:spacing w:after="0" w:line="360" w:lineRule="auto"/>
        <w:ind w:right="145" w:hanging="356"/>
        <w:contextualSpacing/>
        <w:jc w:val="both"/>
      </w:pPr>
      <w:r w:rsidRPr="007E7E1B">
        <w:t>расходы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991D83" w:rsidRPr="007E7E1B" w:rsidRDefault="00991D83" w:rsidP="00C330C3">
      <w:pPr>
        <w:pStyle w:val="ac"/>
        <w:widowControl w:val="0"/>
        <w:numPr>
          <w:ilvl w:val="1"/>
          <w:numId w:val="51"/>
        </w:numPr>
        <w:tabs>
          <w:tab w:val="left" w:pos="1586"/>
        </w:tabs>
        <w:spacing w:after="0" w:line="360" w:lineRule="auto"/>
        <w:ind w:right="145" w:hanging="356"/>
        <w:contextualSpacing/>
        <w:jc w:val="both"/>
      </w:pPr>
      <w:r w:rsidRPr="007E7E1B">
        <w:t>расходы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991D83" w:rsidRPr="007E7E1B" w:rsidRDefault="00991D83" w:rsidP="00C330C3">
      <w:pPr>
        <w:pStyle w:val="ac"/>
        <w:widowControl w:val="0"/>
        <w:numPr>
          <w:ilvl w:val="1"/>
          <w:numId w:val="51"/>
        </w:numPr>
        <w:tabs>
          <w:tab w:val="left" w:pos="1586"/>
        </w:tabs>
        <w:spacing w:after="0" w:line="360" w:lineRule="auto"/>
        <w:ind w:left="1588" w:right="145" w:hanging="356"/>
        <w:contextualSpacing/>
        <w:jc w:val="both"/>
      </w:pPr>
      <w:r w:rsidRPr="007E7E1B">
        <w:t>налог на прибыль, определяемый в соответствии с налоговым законодательством.</w:t>
      </w:r>
    </w:p>
    <w:p w:rsidR="00991D83" w:rsidRPr="007E7E1B" w:rsidRDefault="00991D83" w:rsidP="0016106A">
      <w:pPr>
        <w:spacing w:before="120" w:line="360" w:lineRule="auto"/>
        <w:ind w:firstLine="709"/>
        <w:jc w:val="both"/>
      </w:pPr>
      <w:proofErr w:type="gramStart"/>
      <w:r w:rsidRPr="007E7E1B">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w:t>
      </w:r>
      <w:proofErr w:type="gramEnd"/>
      <w:r w:rsidRPr="007E7E1B">
        <w:t xml:space="preserve">, </w:t>
      </w:r>
      <w:proofErr w:type="gramStart"/>
      <w:r w:rsidRPr="007E7E1B">
        <w:t>определяемый</w:t>
      </w:r>
      <w:proofErr w:type="gramEnd"/>
      <w:r w:rsidRPr="007E7E1B">
        <w:t xml:space="preserve"> в соответствии с налоговым законодательством.</w:t>
      </w:r>
    </w:p>
    <w:p w:rsidR="00991D83" w:rsidRPr="007E7E1B" w:rsidRDefault="00991D83" w:rsidP="0016106A">
      <w:pPr>
        <w:spacing w:before="120" w:line="360" w:lineRule="auto"/>
        <w:ind w:firstLine="709"/>
        <w:jc w:val="both"/>
      </w:pPr>
      <w:r w:rsidRPr="007E7E1B">
        <w:t xml:space="preserve">Применительно к ООО "Газпром трансгаз Югорск" Верхнеказымское ЛПУ МГ за счет платы (тарифа) за подключения могут быть компенсированы расходы на строительство новых тепловых сетей от существующей </w:t>
      </w:r>
      <w:proofErr w:type="spellStart"/>
      <w:r w:rsidRPr="007E7E1B">
        <w:t>теплосетевой</w:t>
      </w:r>
      <w:proofErr w:type="spellEnd"/>
      <w:r w:rsidRPr="007E7E1B">
        <w:t xml:space="preserve">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с.п. </w:t>
      </w:r>
      <w:r w:rsidRPr="007E7E1B">
        <w:lastRenderedPageBreak/>
        <w:t xml:space="preserve">Верхнеказымский крайне низка и 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строительство новых тепловых сетей от существующей </w:t>
      </w:r>
      <w:proofErr w:type="spellStart"/>
      <w:r w:rsidRPr="007E7E1B">
        <w:t>теплосетевой</w:t>
      </w:r>
      <w:proofErr w:type="spellEnd"/>
      <w:r w:rsidRPr="007E7E1B">
        <w:t xml:space="preserve">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w:t>
      </w:r>
      <w:proofErr w:type="gramStart"/>
      <w:r w:rsidRPr="007E7E1B">
        <w:t>Следовательно</w:t>
      </w:r>
      <w:proofErr w:type="gramEnd"/>
      <w:r w:rsidRPr="007E7E1B">
        <w:t xml:space="preserve"> формирование платы за подключение для ООО "Газпром трансгаз Югорск" Верхнеказымское ЛПУ МГ возможно при реализации коммерческих проектов по строительству нового жилого и общественного делового фонда только в отдельных редких случаях.</w:t>
      </w:r>
    </w:p>
    <w:p w:rsidR="00991D83" w:rsidRPr="007E7E1B" w:rsidRDefault="00991D83" w:rsidP="0016106A">
      <w:pPr>
        <w:spacing w:before="120" w:line="360" w:lineRule="auto"/>
        <w:ind w:firstLine="709"/>
        <w:jc w:val="both"/>
      </w:pPr>
      <w:r w:rsidRPr="007E7E1B">
        <w:t>Финансирование инвестиционных проектов теплоснабжения из бюджетов различных уровней может быть реализовано через различные целевые муниципальные, краевые и федеральные программы.</w:t>
      </w:r>
    </w:p>
    <w:p w:rsidR="00991D83" w:rsidRPr="007E7E1B" w:rsidRDefault="00991D83" w:rsidP="0016106A">
      <w:pPr>
        <w:spacing w:before="120" w:line="360" w:lineRule="auto"/>
        <w:ind w:firstLine="709"/>
        <w:jc w:val="both"/>
      </w:pPr>
      <w:r w:rsidRPr="007E7E1B">
        <w:t xml:space="preserve">Результаты </w:t>
      </w:r>
      <w:proofErr w:type="gramStart"/>
      <w:r w:rsidRPr="007E7E1B">
        <w:t>определения величины финансирования инвестиционных проектов теплоснабжения</w:t>
      </w:r>
      <w:proofErr w:type="gramEnd"/>
      <w:r w:rsidRPr="007E7E1B">
        <w:t xml:space="preserve"> из различных источников представлены в таблице 6</w:t>
      </w:r>
      <w:r w:rsidR="002E5119" w:rsidRPr="007E7E1B">
        <w:t>0</w:t>
      </w:r>
      <w:r w:rsidRPr="007E7E1B">
        <w:t>.</w:t>
      </w:r>
    </w:p>
    <w:p w:rsidR="00991D83" w:rsidRPr="007E7E1B" w:rsidRDefault="00991D83" w:rsidP="0016106A">
      <w:pPr>
        <w:spacing w:line="360" w:lineRule="auto"/>
        <w:ind w:firstLine="709"/>
        <w:jc w:val="both"/>
      </w:pPr>
      <w:r w:rsidRPr="007E7E1B">
        <w:t>В период реализации программы (с 2019 года по 20</w:t>
      </w:r>
      <w:r w:rsidR="00746D53" w:rsidRPr="007E7E1B">
        <w:t>32</w:t>
      </w:r>
      <w:r w:rsidRPr="007E7E1B">
        <w:t xml:space="preserve"> год) потребности в финансировании инвестиционных проектов теплоснабжения составят 73,</w:t>
      </w:r>
      <w:r w:rsidR="00317687" w:rsidRPr="007E7E1B">
        <w:t>486</w:t>
      </w:r>
      <w:r w:rsidRPr="007E7E1B">
        <w:t xml:space="preserve"> млн</w:t>
      </w:r>
      <w:proofErr w:type="gramStart"/>
      <w:r w:rsidRPr="007E7E1B">
        <w:t>.р</w:t>
      </w:r>
      <w:proofErr w:type="gramEnd"/>
      <w:r w:rsidRPr="007E7E1B">
        <w:t>уб. (в ценах периодов реализации проектов), в том числе:</w:t>
      </w:r>
    </w:p>
    <w:p w:rsidR="00991D83" w:rsidRPr="007E7E1B" w:rsidRDefault="00991D83" w:rsidP="00C330C3">
      <w:pPr>
        <w:pStyle w:val="a5"/>
        <w:numPr>
          <w:ilvl w:val="0"/>
          <w:numId w:val="52"/>
        </w:numPr>
        <w:spacing w:before="120" w:line="360" w:lineRule="auto"/>
        <w:ind w:left="709"/>
      </w:pPr>
      <w:r w:rsidRPr="007E7E1B">
        <w:t>за счет собственных средств (тарифная составляющая)</w:t>
      </w:r>
      <w:r w:rsidRPr="007E7E1B">
        <w:tab/>
        <w:t xml:space="preserve"> – </w:t>
      </w:r>
      <w:r w:rsidRPr="007E7E1B">
        <w:tab/>
        <w:t xml:space="preserve">     5,585 млн</w:t>
      </w:r>
      <w:proofErr w:type="gramStart"/>
      <w:r w:rsidRPr="007E7E1B">
        <w:t>.р</w:t>
      </w:r>
      <w:proofErr w:type="gramEnd"/>
      <w:r w:rsidRPr="007E7E1B">
        <w:t>уб.;</w:t>
      </w:r>
    </w:p>
    <w:p w:rsidR="00991D83" w:rsidRPr="007E7E1B" w:rsidRDefault="00991D83" w:rsidP="00C330C3">
      <w:pPr>
        <w:pStyle w:val="a5"/>
        <w:numPr>
          <w:ilvl w:val="0"/>
          <w:numId w:val="52"/>
        </w:numPr>
        <w:spacing w:before="120" w:line="360" w:lineRule="auto"/>
        <w:ind w:left="709"/>
      </w:pPr>
      <w:r w:rsidRPr="007E7E1B">
        <w:t xml:space="preserve">за счет </w:t>
      </w:r>
      <w:r w:rsidR="00317687" w:rsidRPr="007E7E1B">
        <w:t>внебюджетных</w:t>
      </w:r>
      <w:r w:rsidRPr="007E7E1B">
        <w:t xml:space="preserve"> средств</w:t>
      </w:r>
      <w:r w:rsidRPr="007E7E1B">
        <w:tab/>
        <w:t xml:space="preserve"> – </w:t>
      </w:r>
      <w:r w:rsidRPr="007E7E1B">
        <w:tab/>
      </w:r>
      <w:r w:rsidRPr="007E7E1B">
        <w:tab/>
      </w:r>
      <w:r w:rsidRPr="007E7E1B">
        <w:tab/>
        <w:t xml:space="preserve">   11,317 млн</w:t>
      </w:r>
      <w:proofErr w:type="gramStart"/>
      <w:r w:rsidRPr="007E7E1B">
        <w:t>.р</w:t>
      </w:r>
      <w:proofErr w:type="gramEnd"/>
      <w:r w:rsidRPr="007E7E1B">
        <w:t>уб.;</w:t>
      </w:r>
    </w:p>
    <w:p w:rsidR="00991D83" w:rsidRPr="007E7E1B" w:rsidRDefault="00991D83" w:rsidP="00C330C3">
      <w:pPr>
        <w:pStyle w:val="a5"/>
        <w:numPr>
          <w:ilvl w:val="0"/>
          <w:numId w:val="52"/>
        </w:numPr>
        <w:spacing w:before="120" w:line="360" w:lineRule="auto"/>
        <w:ind w:left="709"/>
      </w:pPr>
      <w:r w:rsidRPr="007E7E1B">
        <w:t>за счет средств бюджетов разных уровней</w:t>
      </w:r>
      <w:r w:rsidRPr="007E7E1B">
        <w:tab/>
        <w:t xml:space="preserve"> – </w:t>
      </w:r>
      <w:r w:rsidRPr="007E7E1B">
        <w:tab/>
      </w:r>
      <w:r w:rsidRPr="007E7E1B">
        <w:tab/>
        <w:t>56,</w:t>
      </w:r>
      <w:r w:rsidR="00317687" w:rsidRPr="007E7E1B">
        <w:t>583</w:t>
      </w:r>
      <w:r w:rsidRPr="007E7E1B">
        <w:t xml:space="preserve"> млн</w:t>
      </w:r>
      <w:proofErr w:type="gramStart"/>
      <w:r w:rsidRPr="007E7E1B">
        <w:t>.р</w:t>
      </w:r>
      <w:proofErr w:type="gramEnd"/>
      <w:r w:rsidRPr="007E7E1B">
        <w:t>уб.</w:t>
      </w:r>
    </w:p>
    <w:p w:rsidR="00991D83" w:rsidRPr="007E7E1B" w:rsidRDefault="00991D83" w:rsidP="0016106A">
      <w:pPr>
        <w:spacing w:before="120" w:line="360" w:lineRule="auto"/>
        <w:ind w:firstLine="709"/>
        <w:jc w:val="both"/>
      </w:pPr>
      <w:r w:rsidRPr="007E7E1B">
        <w:t>Финансирование инвестиционных проектов теплоснабжения при действующем законодательстве ценообразования в сфере теплоснабжения (которое регулирует максимально возможный рост тарифов) составит:</w:t>
      </w:r>
    </w:p>
    <w:p w:rsidR="00991D83" w:rsidRPr="007E7E1B" w:rsidRDefault="00991D83" w:rsidP="00C330C3">
      <w:pPr>
        <w:pStyle w:val="a5"/>
        <w:numPr>
          <w:ilvl w:val="0"/>
          <w:numId w:val="52"/>
        </w:numPr>
        <w:spacing w:before="120" w:line="360" w:lineRule="auto"/>
        <w:ind w:left="709"/>
      </w:pPr>
      <w:r w:rsidRPr="007E7E1B">
        <w:t>за счет собственных средств (</w:t>
      </w:r>
      <w:r w:rsidR="0016106A" w:rsidRPr="007E7E1B">
        <w:t>тарифная составляющая</w:t>
      </w:r>
      <w:proofErr w:type="gramStart"/>
      <w:r w:rsidR="0016106A" w:rsidRPr="007E7E1B">
        <w:t xml:space="preserve"> )</w:t>
      </w:r>
      <w:proofErr w:type="gramEnd"/>
      <w:r w:rsidR="0016106A" w:rsidRPr="007E7E1B">
        <w:t xml:space="preserve"> – </w:t>
      </w:r>
      <w:r w:rsidRPr="007E7E1B">
        <w:t>7,6%;</w:t>
      </w:r>
    </w:p>
    <w:p w:rsidR="00991D83" w:rsidRPr="007E7E1B" w:rsidRDefault="00991D83" w:rsidP="00C330C3">
      <w:pPr>
        <w:pStyle w:val="a5"/>
        <w:numPr>
          <w:ilvl w:val="0"/>
          <w:numId w:val="52"/>
        </w:numPr>
        <w:spacing w:before="120" w:line="360" w:lineRule="auto"/>
        <w:ind w:left="709"/>
      </w:pPr>
      <w:r w:rsidRPr="007E7E1B">
        <w:t xml:space="preserve">за счет </w:t>
      </w:r>
      <w:r w:rsidR="0016106A" w:rsidRPr="007E7E1B">
        <w:t xml:space="preserve">заемных средств (кредитов) – </w:t>
      </w:r>
      <w:r w:rsidRPr="007E7E1B">
        <w:t>15,4%;</w:t>
      </w:r>
    </w:p>
    <w:p w:rsidR="00991D83" w:rsidRPr="007E7E1B" w:rsidRDefault="00991D83" w:rsidP="00C330C3">
      <w:pPr>
        <w:pStyle w:val="a5"/>
        <w:numPr>
          <w:ilvl w:val="0"/>
          <w:numId w:val="52"/>
        </w:numPr>
        <w:spacing w:before="120" w:line="360" w:lineRule="auto"/>
        <w:ind w:left="709"/>
      </w:pPr>
      <w:r w:rsidRPr="007E7E1B">
        <w:t>за счет средств бюджетов разных уровней</w:t>
      </w:r>
      <w:r w:rsidR="0016106A" w:rsidRPr="007E7E1B">
        <w:t xml:space="preserve"> – </w:t>
      </w:r>
      <w:r w:rsidRPr="007E7E1B">
        <w:t>77%;</w:t>
      </w:r>
    </w:p>
    <w:p w:rsidR="00991D83" w:rsidRPr="007E7E1B" w:rsidRDefault="00991D83" w:rsidP="0016106A">
      <w:pPr>
        <w:spacing w:line="360" w:lineRule="auto"/>
        <w:ind w:firstLine="709"/>
        <w:jc w:val="both"/>
      </w:pPr>
      <w:r w:rsidRPr="007E7E1B">
        <w:t>Таким образом, основную часть финансирования для реализации инвестиционных проектов теплоснабжения в с.п. Верхнеказымский составят средства бюджетов различных уровней.</w:t>
      </w:r>
    </w:p>
    <w:p w:rsidR="00991D83" w:rsidRPr="007E7E1B" w:rsidRDefault="00991D83" w:rsidP="0016106A">
      <w:pPr>
        <w:spacing w:line="360" w:lineRule="auto"/>
        <w:ind w:firstLine="709"/>
        <w:jc w:val="both"/>
      </w:pPr>
      <w:r w:rsidRPr="007E7E1B">
        <w:t>Источники финансирования капитальных вложений в инвестиционные проекты теплоснабжения на период до 20</w:t>
      </w:r>
      <w:r w:rsidR="00746D53" w:rsidRPr="007E7E1B">
        <w:t>32</w:t>
      </w:r>
      <w:r w:rsidRPr="007E7E1B">
        <w:t xml:space="preserve"> года приведены в таблице 6</w:t>
      </w:r>
      <w:r w:rsidR="0053750C" w:rsidRPr="007E7E1B">
        <w:t>3</w:t>
      </w:r>
      <w:r w:rsidRPr="007E7E1B">
        <w:t>.</w:t>
      </w:r>
    </w:p>
    <w:p w:rsidR="00991D83" w:rsidRPr="007E7E1B" w:rsidRDefault="00991D83" w:rsidP="00991D83">
      <w:pPr>
        <w:sectPr w:rsidR="00991D83" w:rsidRPr="007E7E1B" w:rsidSect="008D24C8">
          <w:pgSz w:w="11907" w:h="16840" w:code="9"/>
          <w:pgMar w:top="1134" w:right="850" w:bottom="1134" w:left="1701" w:header="340" w:footer="454" w:gutter="0"/>
          <w:cols w:space="720"/>
          <w:docGrid w:linePitch="326"/>
        </w:sectPr>
      </w:pPr>
    </w:p>
    <w:p w:rsidR="00991D83" w:rsidRPr="007E7E1B" w:rsidRDefault="00991D83" w:rsidP="0016106A">
      <w:pPr>
        <w:pStyle w:val="a7"/>
        <w:spacing w:after="0"/>
        <w:rPr>
          <w:b w:val="0"/>
          <w:color w:val="auto"/>
        </w:rPr>
      </w:pPr>
      <w:r w:rsidRPr="007E7E1B">
        <w:rPr>
          <w:color w:val="auto"/>
        </w:rPr>
        <w:lastRenderedPageBreak/>
        <w:t xml:space="preserve">Таблица </w:t>
      </w:r>
      <w:r w:rsidR="00C60CD3" w:rsidRPr="007E7E1B">
        <w:rPr>
          <w:color w:val="auto"/>
        </w:rPr>
        <w:fldChar w:fldCharType="begin"/>
      </w:r>
      <w:r w:rsidR="00FA053A" w:rsidRPr="007E7E1B">
        <w:rPr>
          <w:color w:val="auto"/>
        </w:rPr>
        <w:instrText xml:space="preserve"> SEQ Таблица \* ARABIC </w:instrText>
      </w:r>
      <w:r w:rsidR="00C60CD3" w:rsidRPr="007E7E1B">
        <w:rPr>
          <w:color w:val="auto"/>
        </w:rPr>
        <w:fldChar w:fldCharType="separate"/>
      </w:r>
      <w:r w:rsidR="0053750C" w:rsidRPr="007E7E1B">
        <w:rPr>
          <w:noProof/>
          <w:color w:val="auto"/>
        </w:rPr>
        <w:t>63</w:t>
      </w:r>
      <w:r w:rsidR="00C60CD3" w:rsidRPr="007E7E1B">
        <w:rPr>
          <w:noProof/>
          <w:color w:val="auto"/>
        </w:rPr>
        <w:fldChar w:fldCharType="end"/>
      </w:r>
      <w:r w:rsidRPr="007E7E1B">
        <w:rPr>
          <w:color w:val="auto"/>
        </w:rPr>
        <w:t xml:space="preserve"> – Источники финансирования капитальных вложений в инвестиционные проекты теплоснабжения на период до 2027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
        <w:gridCol w:w="4772"/>
        <w:gridCol w:w="1035"/>
        <w:gridCol w:w="907"/>
        <w:gridCol w:w="907"/>
        <w:gridCol w:w="907"/>
        <w:gridCol w:w="907"/>
        <w:gridCol w:w="1034"/>
        <w:gridCol w:w="1034"/>
        <w:gridCol w:w="891"/>
        <w:gridCol w:w="674"/>
        <w:gridCol w:w="1062"/>
      </w:tblGrid>
      <w:tr w:rsidR="00746D53" w:rsidRPr="007E7E1B" w:rsidTr="00746D53">
        <w:trPr>
          <w:trHeight w:val="20"/>
        </w:trPr>
        <w:tc>
          <w:tcPr>
            <w:tcW w:w="667" w:type="dxa"/>
            <w:vMerge w:val="restart"/>
            <w:shd w:val="clear" w:color="auto" w:fill="auto"/>
            <w:vAlign w:val="center"/>
            <w:hideMark/>
          </w:tcPr>
          <w:p w:rsidR="00746D53" w:rsidRPr="007E7E1B" w:rsidRDefault="00746D53" w:rsidP="00317687">
            <w:pPr>
              <w:jc w:val="center"/>
              <w:rPr>
                <w:b/>
                <w:bCs/>
                <w:sz w:val="20"/>
                <w:szCs w:val="20"/>
              </w:rPr>
            </w:pPr>
            <w:r w:rsidRPr="007E7E1B">
              <w:rPr>
                <w:b/>
                <w:bCs/>
                <w:sz w:val="20"/>
                <w:szCs w:val="20"/>
              </w:rPr>
              <w:t>№ п.п.</w:t>
            </w:r>
          </w:p>
        </w:tc>
        <w:tc>
          <w:tcPr>
            <w:tcW w:w="4860" w:type="dxa"/>
            <w:vMerge w:val="restart"/>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Наименование</w:t>
            </w:r>
          </w:p>
        </w:tc>
        <w:tc>
          <w:tcPr>
            <w:tcW w:w="7957" w:type="dxa"/>
            <w:gridSpan w:val="9"/>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 xml:space="preserve">Величина финансирования в годы расчетного периода </w:t>
            </w:r>
            <w:r w:rsidRPr="007E7E1B">
              <w:rPr>
                <w:sz w:val="20"/>
                <w:szCs w:val="20"/>
              </w:rPr>
              <w:t>(в ценах периодов реализации проектов)</w:t>
            </w:r>
            <w:r w:rsidRPr="007E7E1B">
              <w:rPr>
                <w:b/>
                <w:bCs/>
                <w:sz w:val="20"/>
                <w:szCs w:val="20"/>
              </w:rPr>
              <w:t>, млн. руб.</w:t>
            </w:r>
          </w:p>
        </w:tc>
        <w:tc>
          <w:tcPr>
            <w:tcW w:w="1078" w:type="dxa"/>
            <w:shd w:val="clear" w:color="auto" w:fill="auto"/>
            <w:vAlign w:val="center"/>
            <w:hideMark/>
          </w:tcPr>
          <w:p w:rsidR="00746D53" w:rsidRPr="007E7E1B" w:rsidRDefault="00746D53" w:rsidP="00317687">
            <w:pPr>
              <w:jc w:val="center"/>
              <w:rPr>
                <w:b/>
                <w:bCs/>
                <w:sz w:val="20"/>
                <w:szCs w:val="20"/>
              </w:rPr>
            </w:pPr>
            <w:r w:rsidRPr="007E7E1B">
              <w:rPr>
                <w:b/>
                <w:bCs/>
                <w:sz w:val="20"/>
                <w:szCs w:val="20"/>
              </w:rPr>
              <w:t>ВСЕГО,</w:t>
            </w:r>
          </w:p>
        </w:tc>
      </w:tr>
      <w:tr w:rsidR="00746D53" w:rsidRPr="007E7E1B" w:rsidTr="00746D53">
        <w:trPr>
          <w:trHeight w:val="20"/>
        </w:trPr>
        <w:tc>
          <w:tcPr>
            <w:tcW w:w="667" w:type="dxa"/>
            <w:vMerge/>
            <w:shd w:val="clear" w:color="auto" w:fill="auto"/>
            <w:vAlign w:val="center"/>
            <w:hideMark/>
          </w:tcPr>
          <w:p w:rsidR="00746D53" w:rsidRPr="007E7E1B" w:rsidRDefault="00746D53" w:rsidP="00317687">
            <w:pPr>
              <w:rPr>
                <w:b/>
                <w:bCs/>
                <w:sz w:val="20"/>
                <w:szCs w:val="20"/>
              </w:rPr>
            </w:pPr>
          </w:p>
        </w:tc>
        <w:tc>
          <w:tcPr>
            <w:tcW w:w="4860" w:type="dxa"/>
            <w:vMerge/>
            <w:shd w:val="clear" w:color="auto" w:fill="auto"/>
            <w:vAlign w:val="center"/>
            <w:hideMark/>
          </w:tcPr>
          <w:p w:rsidR="00746D53" w:rsidRPr="007E7E1B" w:rsidRDefault="00746D53" w:rsidP="00317687">
            <w:pPr>
              <w:rPr>
                <w:b/>
                <w:bCs/>
                <w:sz w:val="20"/>
                <w:szCs w:val="20"/>
              </w:rPr>
            </w:pPr>
          </w:p>
        </w:tc>
        <w:tc>
          <w:tcPr>
            <w:tcW w:w="1051"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2020</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2021</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2022</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2023</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2024</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2025</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2026</w:t>
            </w:r>
          </w:p>
        </w:tc>
        <w:tc>
          <w:tcPr>
            <w:tcW w:w="904"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2027</w:t>
            </w:r>
          </w:p>
        </w:tc>
        <w:tc>
          <w:tcPr>
            <w:tcW w:w="222" w:type="dxa"/>
          </w:tcPr>
          <w:p w:rsidR="00746D53" w:rsidRPr="007E7E1B" w:rsidRDefault="00746D53" w:rsidP="00317687">
            <w:pPr>
              <w:jc w:val="center"/>
              <w:rPr>
                <w:b/>
                <w:bCs/>
                <w:sz w:val="20"/>
                <w:szCs w:val="20"/>
              </w:rPr>
            </w:pPr>
            <w:r w:rsidRPr="007E7E1B">
              <w:rPr>
                <w:b/>
                <w:bCs/>
                <w:sz w:val="20"/>
                <w:szCs w:val="20"/>
              </w:rPr>
              <w:t>2028-2032</w:t>
            </w:r>
          </w:p>
        </w:tc>
        <w:tc>
          <w:tcPr>
            <w:tcW w:w="1078" w:type="dxa"/>
            <w:shd w:val="clear" w:color="auto" w:fill="auto"/>
            <w:vAlign w:val="center"/>
            <w:hideMark/>
          </w:tcPr>
          <w:p w:rsidR="00746D53" w:rsidRPr="007E7E1B" w:rsidRDefault="00746D53" w:rsidP="00317687">
            <w:pPr>
              <w:jc w:val="center"/>
              <w:rPr>
                <w:b/>
                <w:bCs/>
                <w:sz w:val="20"/>
                <w:szCs w:val="20"/>
              </w:rPr>
            </w:pPr>
            <w:r w:rsidRPr="007E7E1B">
              <w:rPr>
                <w:b/>
                <w:bCs/>
                <w:sz w:val="20"/>
                <w:szCs w:val="20"/>
              </w:rPr>
              <w:t>млн. руб.</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1</w:t>
            </w:r>
          </w:p>
        </w:tc>
        <w:tc>
          <w:tcPr>
            <w:tcW w:w="4860" w:type="dxa"/>
            <w:shd w:val="clear" w:color="auto" w:fill="auto"/>
            <w:noWrap/>
            <w:vAlign w:val="center"/>
            <w:hideMark/>
          </w:tcPr>
          <w:p w:rsidR="00746D53" w:rsidRPr="007E7E1B" w:rsidRDefault="00746D53" w:rsidP="00317687">
            <w:pPr>
              <w:rPr>
                <w:b/>
                <w:bCs/>
                <w:iCs/>
                <w:sz w:val="20"/>
                <w:szCs w:val="20"/>
              </w:rPr>
            </w:pPr>
            <w:r w:rsidRPr="007E7E1B">
              <w:rPr>
                <w:b/>
                <w:bCs/>
                <w:iCs/>
                <w:sz w:val="20"/>
                <w:szCs w:val="20"/>
              </w:rPr>
              <w:t>Потребность в капитальных вложениях</w:t>
            </w:r>
          </w:p>
        </w:tc>
        <w:tc>
          <w:tcPr>
            <w:tcW w:w="1051"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12,579</w:t>
            </w:r>
          </w:p>
        </w:tc>
        <w:tc>
          <w:tcPr>
            <w:tcW w:w="920"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6,904</w:t>
            </w:r>
          </w:p>
        </w:tc>
        <w:tc>
          <w:tcPr>
            <w:tcW w:w="920"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6,750</w:t>
            </w:r>
          </w:p>
        </w:tc>
        <w:tc>
          <w:tcPr>
            <w:tcW w:w="920"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6,750</w:t>
            </w:r>
          </w:p>
        </w:tc>
        <w:tc>
          <w:tcPr>
            <w:tcW w:w="920"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6,750</w:t>
            </w:r>
          </w:p>
        </w:tc>
        <w:tc>
          <w:tcPr>
            <w:tcW w:w="1050"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11,250</w:t>
            </w:r>
          </w:p>
        </w:tc>
        <w:tc>
          <w:tcPr>
            <w:tcW w:w="1050"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11,250</w:t>
            </w:r>
          </w:p>
        </w:tc>
        <w:tc>
          <w:tcPr>
            <w:tcW w:w="904"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11,250</w:t>
            </w:r>
          </w:p>
        </w:tc>
        <w:tc>
          <w:tcPr>
            <w:tcW w:w="222" w:type="dxa"/>
          </w:tcPr>
          <w:p w:rsidR="00746D53" w:rsidRPr="007E7E1B" w:rsidRDefault="00746D53" w:rsidP="00317687">
            <w:pPr>
              <w:jc w:val="center"/>
              <w:rPr>
                <w:b/>
                <w:bCs/>
                <w:iCs/>
                <w:sz w:val="20"/>
                <w:szCs w:val="20"/>
              </w:rPr>
            </w:pPr>
            <w:r w:rsidRPr="007E7E1B">
              <w:rPr>
                <w:b/>
                <w:bCs/>
                <w:iCs/>
                <w:sz w:val="20"/>
                <w:szCs w:val="20"/>
              </w:rPr>
              <w:t>0</w:t>
            </w: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73,486</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2</w:t>
            </w:r>
          </w:p>
        </w:tc>
        <w:tc>
          <w:tcPr>
            <w:tcW w:w="4860" w:type="dxa"/>
            <w:shd w:val="clear" w:color="auto" w:fill="auto"/>
            <w:noWrap/>
            <w:vAlign w:val="center"/>
            <w:hideMark/>
          </w:tcPr>
          <w:p w:rsidR="00746D53" w:rsidRPr="007E7E1B" w:rsidRDefault="00746D53" w:rsidP="00317687">
            <w:pPr>
              <w:rPr>
                <w:b/>
                <w:bCs/>
                <w:iCs/>
                <w:sz w:val="20"/>
                <w:szCs w:val="20"/>
              </w:rPr>
            </w:pPr>
            <w:r w:rsidRPr="007E7E1B">
              <w:rPr>
                <w:b/>
                <w:bCs/>
                <w:iCs/>
                <w:sz w:val="20"/>
                <w:szCs w:val="20"/>
              </w:rPr>
              <w:t>Источники финансирования</w:t>
            </w:r>
          </w:p>
        </w:tc>
        <w:tc>
          <w:tcPr>
            <w:tcW w:w="1051" w:type="dxa"/>
            <w:shd w:val="clear" w:color="auto" w:fill="auto"/>
            <w:noWrap/>
            <w:vAlign w:val="center"/>
            <w:hideMark/>
          </w:tcPr>
          <w:p w:rsidR="00746D53" w:rsidRPr="007E7E1B" w:rsidRDefault="00746D53" w:rsidP="00317687">
            <w:pPr>
              <w:jc w:val="center"/>
              <w:rPr>
                <w:sz w:val="20"/>
                <w:szCs w:val="20"/>
              </w:rPr>
            </w:pPr>
          </w:p>
        </w:tc>
        <w:tc>
          <w:tcPr>
            <w:tcW w:w="920" w:type="dxa"/>
            <w:shd w:val="clear" w:color="auto" w:fill="auto"/>
            <w:noWrap/>
            <w:vAlign w:val="center"/>
            <w:hideMark/>
          </w:tcPr>
          <w:p w:rsidR="00746D53" w:rsidRPr="007E7E1B" w:rsidRDefault="00746D53" w:rsidP="00317687">
            <w:pPr>
              <w:jc w:val="center"/>
              <w:rPr>
                <w:sz w:val="20"/>
                <w:szCs w:val="20"/>
              </w:rPr>
            </w:pPr>
          </w:p>
        </w:tc>
        <w:tc>
          <w:tcPr>
            <w:tcW w:w="920" w:type="dxa"/>
            <w:shd w:val="clear" w:color="auto" w:fill="auto"/>
            <w:noWrap/>
            <w:vAlign w:val="center"/>
            <w:hideMark/>
          </w:tcPr>
          <w:p w:rsidR="00746D53" w:rsidRPr="007E7E1B" w:rsidRDefault="00746D53" w:rsidP="00317687">
            <w:pPr>
              <w:jc w:val="center"/>
              <w:rPr>
                <w:sz w:val="20"/>
                <w:szCs w:val="20"/>
              </w:rPr>
            </w:pPr>
          </w:p>
        </w:tc>
        <w:tc>
          <w:tcPr>
            <w:tcW w:w="920" w:type="dxa"/>
            <w:shd w:val="clear" w:color="auto" w:fill="auto"/>
            <w:noWrap/>
            <w:vAlign w:val="center"/>
            <w:hideMark/>
          </w:tcPr>
          <w:p w:rsidR="00746D53" w:rsidRPr="007E7E1B" w:rsidRDefault="00746D53" w:rsidP="00317687">
            <w:pPr>
              <w:jc w:val="center"/>
              <w:rPr>
                <w:sz w:val="20"/>
                <w:szCs w:val="20"/>
              </w:rPr>
            </w:pPr>
          </w:p>
        </w:tc>
        <w:tc>
          <w:tcPr>
            <w:tcW w:w="920" w:type="dxa"/>
            <w:shd w:val="clear" w:color="auto" w:fill="auto"/>
            <w:noWrap/>
            <w:vAlign w:val="center"/>
            <w:hideMark/>
          </w:tcPr>
          <w:p w:rsidR="00746D53" w:rsidRPr="007E7E1B" w:rsidRDefault="00746D53" w:rsidP="00317687">
            <w:pPr>
              <w:jc w:val="center"/>
              <w:rPr>
                <w:sz w:val="20"/>
                <w:szCs w:val="20"/>
              </w:rPr>
            </w:pPr>
          </w:p>
        </w:tc>
        <w:tc>
          <w:tcPr>
            <w:tcW w:w="1050" w:type="dxa"/>
            <w:shd w:val="clear" w:color="auto" w:fill="auto"/>
            <w:noWrap/>
            <w:vAlign w:val="center"/>
            <w:hideMark/>
          </w:tcPr>
          <w:p w:rsidR="00746D53" w:rsidRPr="007E7E1B" w:rsidRDefault="00746D53" w:rsidP="00317687">
            <w:pPr>
              <w:jc w:val="center"/>
              <w:rPr>
                <w:sz w:val="20"/>
                <w:szCs w:val="20"/>
              </w:rPr>
            </w:pPr>
          </w:p>
        </w:tc>
        <w:tc>
          <w:tcPr>
            <w:tcW w:w="1050" w:type="dxa"/>
            <w:shd w:val="clear" w:color="auto" w:fill="auto"/>
            <w:noWrap/>
            <w:vAlign w:val="center"/>
            <w:hideMark/>
          </w:tcPr>
          <w:p w:rsidR="00746D53" w:rsidRPr="007E7E1B" w:rsidRDefault="00746D53" w:rsidP="00317687">
            <w:pPr>
              <w:jc w:val="center"/>
              <w:rPr>
                <w:sz w:val="20"/>
                <w:szCs w:val="20"/>
              </w:rPr>
            </w:pPr>
          </w:p>
        </w:tc>
        <w:tc>
          <w:tcPr>
            <w:tcW w:w="904" w:type="dxa"/>
            <w:shd w:val="clear" w:color="auto" w:fill="auto"/>
            <w:noWrap/>
            <w:vAlign w:val="center"/>
            <w:hideMark/>
          </w:tcPr>
          <w:p w:rsidR="00746D53" w:rsidRPr="007E7E1B" w:rsidRDefault="00746D53" w:rsidP="00317687">
            <w:pPr>
              <w:jc w:val="center"/>
              <w:rPr>
                <w:sz w:val="20"/>
                <w:szCs w:val="20"/>
              </w:rPr>
            </w:pPr>
          </w:p>
        </w:tc>
        <w:tc>
          <w:tcPr>
            <w:tcW w:w="222" w:type="dxa"/>
          </w:tcPr>
          <w:p w:rsidR="00746D53" w:rsidRPr="007E7E1B" w:rsidRDefault="00746D53" w:rsidP="00317687">
            <w:pPr>
              <w:jc w:val="center"/>
              <w:rPr>
                <w:b/>
                <w:bCs/>
                <w:iCs/>
                <w:sz w:val="20"/>
                <w:szCs w:val="20"/>
              </w:rPr>
            </w:pP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0,000</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2.1.</w:t>
            </w:r>
          </w:p>
        </w:tc>
        <w:tc>
          <w:tcPr>
            <w:tcW w:w="4860" w:type="dxa"/>
            <w:shd w:val="clear" w:color="auto" w:fill="auto"/>
            <w:noWrap/>
            <w:vAlign w:val="center"/>
            <w:hideMark/>
          </w:tcPr>
          <w:p w:rsidR="00746D53" w:rsidRPr="007E7E1B" w:rsidRDefault="00746D53" w:rsidP="00317687">
            <w:pPr>
              <w:rPr>
                <w:b/>
                <w:bCs/>
                <w:sz w:val="20"/>
                <w:szCs w:val="20"/>
              </w:rPr>
            </w:pPr>
            <w:r w:rsidRPr="007E7E1B">
              <w:rPr>
                <w:b/>
                <w:bCs/>
                <w:sz w:val="20"/>
                <w:szCs w:val="20"/>
              </w:rPr>
              <w:t>Собственные средства</w:t>
            </w:r>
            <w:r w:rsidRPr="007E7E1B">
              <w:rPr>
                <w:sz w:val="20"/>
                <w:szCs w:val="20"/>
              </w:rPr>
              <w:t xml:space="preserve"> (за счет тарифной составляющей):</w:t>
            </w:r>
          </w:p>
        </w:tc>
        <w:tc>
          <w:tcPr>
            <w:tcW w:w="1051"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0,956</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0,525</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0,513</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0,513</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0,513</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0,855</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0,855</w:t>
            </w:r>
          </w:p>
        </w:tc>
        <w:tc>
          <w:tcPr>
            <w:tcW w:w="904"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0,855</w:t>
            </w:r>
          </w:p>
        </w:tc>
        <w:tc>
          <w:tcPr>
            <w:tcW w:w="222" w:type="dxa"/>
          </w:tcPr>
          <w:p w:rsidR="00746D53" w:rsidRPr="007E7E1B" w:rsidRDefault="00746D53" w:rsidP="00317687">
            <w:pPr>
              <w:jc w:val="center"/>
              <w:rPr>
                <w:b/>
                <w:bCs/>
                <w:iCs/>
                <w:sz w:val="20"/>
                <w:szCs w:val="20"/>
              </w:rPr>
            </w:pPr>
            <w:r w:rsidRPr="007E7E1B">
              <w:rPr>
                <w:b/>
                <w:bCs/>
                <w:iCs/>
                <w:sz w:val="20"/>
                <w:szCs w:val="20"/>
              </w:rPr>
              <w:t>0</w:t>
            </w: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5,585</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sz w:val="20"/>
                <w:szCs w:val="20"/>
              </w:rPr>
            </w:pPr>
            <w:r w:rsidRPr="007E7E1B">
              <w:rPr>
                <w:sz w:val="20"/>
                <w:szCs w:val="20"/>
              </w:rPr>
              <w:t>2.1.1.</w:t>
            </w:r>
          </w:p>
        </w:tc>
        <w:tc>
          <w:tcPr>
            <w:tcW w:w="4860" w:type="dxa"/>
            <w:shd w:val="clear" w:color="auto" w:fill="auto"/>
            <w:noWrap/>
            <w:vAlign w:val="center"/>
            <w:hideMark/>
          </w:tcPr>
          <w:p w:rsidR="00746D53" w:rsidRPr="007E7E1B" w:rsidRDefault="00746D53" w:rsidP="00317687">
            <w:pPr>
              <w:rPr>
                <w:sz w:val="20"/>
                <w:szCs w:val="20"/>
              </w:rPr>
            </w:pPr>
            <w:r w:rsidRPr="007E7E1B">
              <w:rPr>
                <w:sz w:val="20"/>
                <w:szCs w:val="20"/>
              </w:rPr>
              <w:t>Амортизационные отчисления от вводимых основных средств</w:t>
            </w:r>
          </w:p>
        </w:tc>
        <w:tc>
          <w:tcPr>
            <w:tcW w:w="1051" w:type="dxa"/>
            <w:shd w:val="clear" w:color="auto" w:fill="auto"/>
            <w:noWrap/>
            <w:vAlign w:val="center"/>
            <w:hideMark/>
          </w:tcPr>
          <w:p w:rsidR="00746D53" w:rsidRPr="007E7E1B" w:rsidRDefault="00746D53" w:rsidP="00317687">
            <w:pPr>
              <w:jc w:val="center"/>
              <w:rPr>
                <w:sz w:val="20"/>
                <w:szCs w:val="20"/>
              </w:rPr>
            </w:pPr>
          </w:p>
        </w:tc>
        <w:tc>
          <w:tcPr>
            <w:tcW w:w="920" w:type="dxa"/>
            <w:shd w:val="clear" w:color="auto" w:fill="auto"/>
            <w:noWrap/>
            <w:vAlign w:val="center"/>
            <w:hideMark/>
          </w:tcPr>
          <w:p w:rsidR="00746D53" w:rsidRPr="007E7E1B" w:rsidRDefault="00746D53" w:rsidP="00317687">
            <w:pPr>
              <w:jc w:val="center"/>
              <w:rPr>
                <w:sz w:val="20"/>
                <w:szCs w:val="20"/>
              </w:rPr>
            </w:pPr>
          </w:p>
        </w:tc>
        <w:tc>
          <w:tcPr>
            <w:tcW w:w="920" w:type="dxa"/>
            <w:shd w:val="clear" w:color="auto" w:fill="auto"/>
            <w:noWrap/>
            <w:vAlign w:val="center"/>
            <w:hideMark/>
          </w:tcPr>
          <w:p w:rsidR="00746D53" w:rsidRPr="007E7E1B" w:rsidRDefault="00746D53" w:rsidP="00317687">
            <w:pPr>
              <w:jc w:val="center"/>
              <w:rPr>
                <w:sz w:val="20"/>
                <w:szCs w:val="20"/>
              </w:rPr>
            </w:pPr>
          </w:p>
        </w:tc>
        <w:tc>
          <w:tcPr>
            <w:tcW w:w="920" w:type="dxa"/>
            <w:shd w:val="clear" w:color="auto" w:fill="auto"/>
            <w:noWrap/>
            <w:vAlign w:val="center"/>
            <w:hideMark/>
          </w:tcPr>
          <w:p w:rsidR="00746D53" w:rsidRPr="007E7E1B" w:rsidRDefault="00746D53" w:rsidP="00317687">
            <w:pPr>
              <w:jc w:val="center"/>
              <w:rPr>
                <w:sz w:val="20"/>
                <w:szCs w:val="20"/>
              </w:rPr>
            </w:pPr>
          </w:p>
        </w:tc>
        <w:tc>
          <w:tcPr>
            <w:tcW w:w="920" w:type="dxa"/>
            <w:shd w:val="clear" w:color="auto" w:fill="auto"/>
            <w:noWrap/>
            <w:vAlign w:val="center"/>
            <w:hideMark/>
          </w:tcPr>
          <w:p w:rsidR="00746D53" w:rsidRPr="007E7E1B" w:rsidRDefault="00746D53" w:rsidP="00317687">
            <w:pPr>
              <w:jc w:val="center"/>
              <w:rPr>
                <w:sz w:val="20"/>
                <w:szCs w:val="20"/>
              </w:rPr>
            </w:pPr>
          </w:p>
        </w:tc>
        <w:tc>
          <w:tcPr>
            <w:tcW w:w="1050" w:type="dxa"/>
            <w:shd w:val="clear" w:color="auto" w:fill="auto"/>
            <w:noWrap/>
            <w:vAlign w:val="center"/>
            <w:hideMark/>
          </w:tcPr>
          <w:p w:rsidR="00746D53" w:rsidRPr="007E7E1B" w:rsidRDefault="00746D53" w:rsidP="00317687">
            <w:pPr>
              <w:jc w:val="center"/>
              <w:rPr>
                <w:sz w:val="20"/>
                <w:szCs w:val="20"/>
              </w:rPr>
            </w:pPr>
          </w:p>
        </w:tc>
        <w:tc>
          <w:tcPr>
            <w:tcW w:w="1050" w:type="dxa"/>
            <w:shd w:val="clear" w:color="auto" w:fill="auto"/>
            <w:noWrap/>
            <w:vAlign w:val="center"/>
            <w:hideMark/>
          </w:tcPr>
          <w:p w:rsidR="00746D53" w:rsidRPr="007E7E1B" w:rsidRDefault="00746D53" w:rsidP="00317687">
            <w:pPr>
              <w:jc w:val="center"/>
              <w:rPr>
                <w:sz w:val="20"/>
                <w:szCs w:val="20"/>
              </w:rPr>
            </w:pPr>
          </w:p>
        </w:tc>
        <w:tc>
          <w:tcPr>
            <w:tcW w:w="904" w:type="dxa"/>
            <w:shd w:val="clear" w:color="auto" w:fill="auto"/>
            <w:noWrap/>
            <w:vAlign w:val="center"/>
            <w:hideMark/>
          </w:tcPr>
          <w:p w:rsidR="00746D53" w:rsidRPr="007E7E1B" w:rsidRDefault="00746D53" w:rsidP="00317687">
            <w:pPr>
              <w:jc w:val="center"/>
              <w:rPr>
                <w:sz w:val="20"/>
                <w:szCs w:val="20"/>
              </w:rPr>
            </w:pPr>
          </w:p>
        </w:tc>
        <w:tc>
          <w:tcPr>
            <w:tcW w:w="222" w:type="dxa"/>
          </w:tcPr>
          <w:p w:rsidR="00746D53" w:rsidRPr="007E7E1B" w:rsidRDefault="00746D53" w:rsidP="00317687">
            <w:pPr>
              <w:jc w:val="center"/>
              <w:rPr>
                <w:b/>
                <w:bCs/>
                <w:iCs/>
                <w:sz w:val="20"/>
                <w:szCs w:val="20"/>
              </w:rPr>
            </w:pP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0,000</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sz w:val="20"/>
                <w:szCs w:val="20"/>
              </w:rPr>
            </w:pPr>
            <w:r w:rsidRPr="007E7E1B">
              <w:rPr>
                <w:sz w:val="20"/>
                <w:szCs w:val="20"/>
              </w:rPr>
              <w:t>2.1.2.</w:t>
            </w:r>
          </w:p>
        </w:tc>
        <w:tc>
          <w:tcPr>
            <w:tcW w:w="4860" w:type="dxa"/>
            <w:shd w:val="clear" w:color="auto" w:fill="auto"/>
            <w:noWrap/>
            <w:vAlign w:val="center"/>
            <w:hideMark/>
          </w:tcPr>
          <w:p w:rsidR="00746D53" w:rsidRPr="007E7E1B" w:rsidRDefault="00746D53" w:rsidP="00317687">
            <w:pPr>
              <w:rPr>
                <w:sz w:val="20"/>
                <w:szCs w:val="20"/>
              </w:rPr>
            </w:pPr>
            <w:r w:rsidRPr="007E7E1B">
              <w:rPr>
                <w:sz w:val="20"/>
                <w:szCs w:val="20"/>
              </w:rPr>
              <w:t>Прибыль, направленная на инвестиции</w:t>
            </w:r>
          </w:p>
        </w:tc>
        <w:tc>
          <w:tcPr>
            <w:tcW w:w="1051" w:type="dxa"/>
            <w:shd w:val="clear" w:color="auto" w:fill="auto"/>
            <w:noWrap/>
            <w:vAlign w:val="center"/>
            <w:hideMark/>
          </w:tcPr>
          <w:p w:rsidR="00746D53" w:rsidRPr="007E7E1B" w:rsidRDefault="00746D53" w:rsidP="00317687">
            <w:pPr>
              <w:jc w:val="center"/>
              <w:rPr>
                <w:sz w:val="20"/>
                <w:szCs w:val="20"/>
              </w:rPr>
            </w:pPr>
            <w:r w:rsidRPr="007E7E1B">
              <w:rPr>
                <w:sz w:val="20"/>
                <w:szCs w:val="20"/>
              </w:rPr>
              <w:t>0,956</w:t>
            </w:r>
          </w:p>
        </w:tc>
        <w:tc>
          <w:tcPr>
            <w:tcW w:w="920" w:type="dxa"/>
            <w:shd w:val="clear" w:color="auto" w:fill="auto"/>
            <w:noWrap/>
            <w:vAlign w:val="center"/>
            <w:hideMark/>
          </w:tcPr>
          <w:p w:rsidR="00746D53" w:rsidRPr="007E7E1B" w:rsidRDefault="00746D53" w:rsidP="00317687">
            <w:pPr>
              <w:jc w:val="center"/>
              <w:rPr>
                <w:sz w:val="20"/>
                <w:szCs w:val="20"/>
              </w:rPr>
            </w:pPr>
            <w:r w:rsidRPr="007E7E1B">
              <w:rPr>
                <w:sz w:val="20"/>
                <w:szCs w:val="20"/>
              </w:rPr>
              <w:t>0,525</w:t>
            </w:r>
          </w:p>
        </w:tc>
        <w:tc>
          <w:tcPr>
            <w:tcW w:w="920" w:type="dxa"/>
            <w:shd w:val="clear" w:color="auto" w:fill="auto"/>
            <w:noWrap/>
            <w:vAlign w:val="center"/>
            <w:hideMark/>
          </w:tcPr>
          <w:p w:rsidR="00746D53" w:rsidRPr="007E7E1B" w:rsidRDefault="00746D53" w:rsidP="00317687">
            <w:pPr>
              <w:jc w:val="center"/>
              <w:rPr>
                <w:sz w:val="20"/>
                <w:szCs w:val="20"/>
              </w:rPr>
            </w:pPr>
            <w:r w:rsidRPr="007E7E1B">
              <w:rPr>
                <w:sz w:val="20"/>
                <w:szCs w:val="20"/>
              </w:rPr>
              <w:t>0,513</w:t>
            </w:r>
          </w:p>
        </w:tc>
        <w:tc>
          <w:tcPr>
            <w:tcW w:w="920" w:type="dxa"/>
            <w:shd w:val="clear" w:color="auto" w:fill="auto"/>
            <w:noWrap/>
            <w:vAlign w:val="center"/>
            <w:hideMark/>
          </w:tcPr>
          <w:p w:rsidR="00746D53" w:rsidRPr="007E7E1B" w:rsidRDefault="00746D53" w:rsidP="00317687">
            <w:pPr>
              <w:jc w:val="center"/>
              <w:rPr>
                <w:sz w:val="20"/>
                <w:szCs w:val="20"/>
              </w:rPr>
            </w:pPr>
            <w:r w:rsidRPr="007E7E1B">
              <w:rPr>
                <w:sz w:val="20"/>
                <w:szCs w:val="20"/>
              </w:rPr>
              <w:t>0,513</w:t>
            </w:r>
          </w:p>
        </w:tc>
        <w:tc>
          <w:tcPr>
            <w:tcW w:w="920" w:type="dxa"/>
            <w:shd w:val="clear" w:color="auto" w:fill="auto"/>
            <w:noWrap/>
            <w:vAlign w:val="center"/>
            <w:hideMark/>
          </w:tcPr>
          <w:p w:rsidR="00746D53" w:rsidRPr="007E7E1B" w:rsidRDefault="00746D53" w:rsidP="00317687">
            <w:pPr>
              <w:jc w:val="center"/>
              <w:rPr>
                <w:sz w:val="20"/>
                <w:szCs w:val="20"/>
              </w:rPr>
            </w:pPr>
            <w:r w:rsidRPr="007E7E1B">
              <w:rPr>
                <w:sz w:val="20"/>
                <w:szCs w:val="20"/>
              </w:rPr>
              <w:t>0,513</w:t>
            </w:r>
          </w:p>
        </w:tc>
        <w:tc>
          <w:tcPr>
            <w:tcW w:w="1050" w:type="dxa"/>
            <w:shd w:val="clear" w:color="auto" w:fill="auto"/>
            <w:noWrap/>
            <w:vAlign w:val="center"/>
            <w:hideMark/>
          </w:tcPr>
          <w:p w:rsidR="00746D53" w:rsidRPr="007E7E1B" w:rsidRDefault="00746D53" w:rsidP="00317687">
            <w:pPr>
              <w:jc w:val="center"/>
              <w:rPr>
                <w:sz w:val="20"/>
                <w:szCs w:val="20"/>
              </w:rPr>
            </w:pPr>
            <w:r w:rsidRPr="007E7E1B">
              <w:rPr>
                <w:sz w:val="20"/>
                <w:szCs w:val="20"/>
              </w:rPr>
              <w:t>0,855</w:t>
            </w:r>
          </w:p>
        </w:tc>
        <w:tc>
          <w:tcPr>
            <w:tcW w:w="1050" w:type="dxa"/>
            <w:shd w:val="clear" w:color="auto" w:fill="auto"/>
            <w:noWrap/>
            <w:vAlign w:val="center"/>
            <w:hideMark/>
          </w:tcPr>
          <w:p w:rsidR="00746D53" w:rsidRPr="007E7E1B" w:rsidRDefault="00746D53" w:rsidP="00317687">
            <w:pPr>
              <w:jc w:val="center"/>
              <w:rPr>
                <w:sz w:val="20"/>
                <w:szCs w:val="20"/>
              </w:rPr>
            </w:pPr>
            <w:r w:rsidRPr="007E7E1B">
              <w:rPr>
                <w:sz w:val="20"/>
                <w:szCs w:val="20"/>
              </w:rPr>
              <w:t>0,855</w:t>
            </w:r>
          </w:p>
        </w:tc>
        <w:tc>
          <w:tcPr>
            <w:tcW w:w="904" w:type="dxa"/>
            <w:shd w:val="clear" w:color="auto" w:fill="auto"/>
            <w:noWrap/>
            <w:vAlign w:val="center"/>
            <w:hideMark/>
          </w:tcPr>
          <w:p w:rsidR="00746D53" w:rsidRPr="007E7E1B" w:rsidRDefault="00746D53" w:rsidP="00317687">
            <w:pPr>
              <w:jc w:val="center"/>
              <w:rPr>
                <w:sz w:val="20"/>
                <w:szCs w:val="20"/>
              </w:rPr>
            </w:pPr>
            <w:r w:rsidRPr="007E7E1B">
              <w:rPr>
                <w:sz w:val="20"/>
                <w:szCs w:val="20"/>
              </w:rPr>
              <w:t>0,855</w:t>
            </w:r>
          </w:p>
        </w:tc>
        <w:tc>
          <w:tcPr>
            <w:tcW w:w="222" w:type="dxa"/>
            <w:vAlign w:val="center"/>
          </w:tcPr>
          <w:p w:rsidR="00746D53" w:rsidRPr="007E7E1B" w:rsidRDefault="00746D53" w:rsidP="00746D53">
            <w:pPr>
              <w:jc w:val="center"/>
              <w:rPr>
                <w:bCs/>
                <w:iCs/>
                <w:sz w:val="20"/>
                <w:szCs w:val="20"/>
              </w:rPr>
            </w:pPr>
            <w:r w:rsidRPr="007E7E1B">
              <w:rPr>
                <w:bCs/>
                <w:iCs/>
                <w:sz w:val="20"/>
                <w:szCs w:val="20"/>
              </w:rPr>
              <w:t>0</w:t>
            </w: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5,585</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2.2.</w:t>
            </w:r>
          </w:p>
        </w:tc>
        <w:tc>
          <w:tcPr>
            <w:tcW w:w="4860" w:type="dxa"/>
            <w:shd w:val="clear" w:color="auto" w:fill="auto"/>
            <w:vAlign w:val="center"/>
            <w:hideMark/>
          </w:tcPr>
          <w:p w:rsidR="00746D53" w:rsidRPr="007E7E1B" w:rsidRDefault="00746D53" w:rsidP="00317687">
            <w:pPr>
              <w:rPr>
                <w:b/>
                <w:bCs/>
                <w:sz w:val="20"/>
                <w:szCs w:val="20"/>
              </w:rPr>
            </w:pPr>
            <w:r w:rsidRPr="007E7E1B">
              <w:rPr>
                <w:b/>
                <w:bCs/>
                <w:sz w:val="20"/>
                <w:szCs w:val="20"/>
              </w:rPr>
              <w:t>Внебюджетные средства</w:t>
            </w:r>
          </w:p>
        </w:tc>
        <w:tc>
          <w:tcPr>
            <w:tcW w:w="1051"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1,937</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1,063</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1,040</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1,040</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1,040</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1,733</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1,733</w:t>
            </w:r>
          </w:p>
        </w:tc>
        <w:tc>
          <w:tcPr>
            <w:tcW w:w="904"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1,733</w:t>
            </w:r>
          </w:p>
        </w:tc>
        <w:tc>
          <w:tcPr>
            <w:tcW w:w="222" w:type="dxa"/>
          </w:tcPr>
          <w:p w:rsidR="00746D53" w:rsidRPr="007E7E1B" w:rsidRDefault="00746D53" w:rsidP="00317687">
            <w:pPr>
              <w:jc w:val="center"/>
              <w:rPr>
                <w:b/>
                <w:bCs/>
                <w:iCs/>
                <w:sz w:val="20"/>
                <w:szCs w:val="20"/>
              </w:rPr>
            </w:pPr>
            <w:r w:rsidRPr="007E7E1B">
              <w:rPr>
                <w:b/>
                <w:bCs/>
                <w:iCs/>
                <w:sz w:val="20"/>
                <w:szCs w:val="20"/>
              </w:rPr>
              <w:t>0</w:t>
            </w: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11,317</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2.3.</w:t>
            </w:r>
          </w:p>
        </w:tc>
        <w:tc>
          <w:tcPr>
            <w:tcW w:w="4860" w:type="dxa"/>
            <w:shd w:val="clear" w:color="auto" w:fill="auto"/>
            <w:noWrap/>
            <w:vAlign w:val="center"/>
            <w:hideMark/>
          </w:tcPr>
          <w:p w:rsidR="00746D53" w:rsidRPr="007E7E1B" w:rsidRDefault="00746D53" w:rsidP="00317687">
            <w:pPr>
              <w:rPr>
                <w:b/>
                <w:bCs/>
                <w:sz w:val="20"/>
                <w:szCs w:val="20"/>
              </w:rPr>
            </w:pPr>
            <w:r w:rsidRPr="007E7E1B">
              <w:rPr>
                <w:b/>
                <w:bCs/>
                <w:sz w:val="20"/>
                <w:szCs w:val="20"/>
              </w:rPr>
              <w:t>Средства бюджетов:</w:t>
            </w:r>
          </w:p>
        </w:tc>
        <w:tc>
          <w:tcPr>
            <w:tcW w:w="1051"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9,686</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5,316</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5,198</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5,198</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5,198</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8,663</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8,663</w:t>
            </w:r>
          </w:p>
        </w:tc>
        <w:tc>
          <w:tcPr>
            <w:tcW w:w="904"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8,663</w:t>
            </w:r>
          </w:p>
        </w:tc>
        <w:tc>
          <w:tcPr>
            <w:tcW w:w="222" w:type="dxa"/>
          </w:tcPr>
          <w:p w:rsidR="00746D53" w:rsidRPr="007E7E1B" w:rsidRDefault="00746D53" w:rsidP="00317687">
            <w:pPr>
              <w:jc w:val="center"/>
              <w:rPr>
                <w:b/>
                <w:bCs/>
                <w:iCs/>
                <w:sz w:val="20"/>
                <w:szCs w:val="20"/>
              </w:rPr>
            </w:pPr>
            <w:r w:rsidRPr="007E7E1B">
              <w:rPr>
                <w:b/>
                <w:bCs/>
                <w:iCs/>
                <w:sz w:val="20"/>
                <w:szCs w:val="20"/>
              </w:rPr>
              <w:t>0</w:t>
            </w: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56,583</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sz w:val="20"/>
                <w:szCs w:val="20"/>
              </w:rPr>
            </w:pPr>
            <w:r w:rsidRPr="007E7E1B">
              <w:rPr>
                <w:sz w:val="20"/>
                <w:szCs w:val="20"/>
              </w:rPr>
              <w:t>2.3.</w:t>
            </w:r>
            <w:r w:rsidRPr="007E7E1B">
              <w:rPr>
                <w:sz w:val="20"/>
                <w:szCs w:val="20"/>
                <w:lang w:val="en-US"/>
              </w:rPr>
              <w:t>1</w:t>
            </w:r>
            <w:r w:rsidRPr="007E7E1B">
              <w:rPr>
                <w:sz w:val="20"/>
                <w:szCs w:val="20"/>
              </w:rPr>
              <w:t>.</w:t>
            </w:r>
          </w:p>
        </w:tc>
        <w:tc>
          <w:tcPr>
            <w:tcW w:w="4860" w:type="dxa"/>
            <w:shd w:val="clear" w:color="auto" w:fill="auto"/>
            <w:noWrap/>
            <w:vAlign w:val="center"/>
            <w:hideMark/>
          </w:tcPr>
          <w:p w:rsidR="00746D53" w:rsidRPr="007E7E1B" w:rsidRDefault="00746D53" w:rsidP="00317687">
            <w:pPr>
              <w:rPr>
                <w:sz w:val="20"/>
                <w:szCs w:val="20"/>
              </w:rPr>
            </w:pPr>
            <w:r w:rsidRPr="007E7E1B">
              <w:rPr>
                <w:sz w:val="20"/>
                <w:szCs w:val="20"/>
              </w:rPr>
              <w:t>Средства бюджетов разных уровней для финансирования инвестиций</w:t>
            </w:r>
          </w:p>
        </w:tc>
        <w:tc>
          <w:tcPr>
            <w:tcW w:w="1051" w:type="dxa"/>
            <w:shd w:val="clear" w:color="auto" w:fill="auto"/>
            <w:noWrap/>
            <w:vAlign w:val="center"/>
            <w:hideMark/>
          </w:tcPr>
          <w:p w:rsidR="00746D53" w:rsidRPr="007E7E1B" w:rsidRDefault="00746D53" w:rsidP="00317687">
            <w:pPr>
              <w:jc w:val="center"/>
              <w:rPr>
                <w:sz w:val="20"/>
                <w:szCs w:val="20"/>
              </w:rPr>
            </w:pPr>
            <w:r w:rsidRPr="007E7E1B">
              <w:rPr>
                <w:sz w:val="20"/>
                <w:szCs w:val="20"/>
              </w:rPr>
              <w:t>9,686</w:t>
            </w:r>
          </w:p>
        </w:tc>
        <w:tc>
          <w:tcPr>
            <w:tcW w:w="920" w:type="dxa"/>
            <w:shd w:val="clear" w:color="auto" w:fill="auto"/>
            <w:noWrap/>
            <w:vAlign w:val="center"/>
            <w:hideMark/>
          </w:tcPr>
          <w:p w:rsidR="00746D53" w:rsidRPr="007E7E1B" w:rsidRDefault="00746D53" w:rsidP="00317687">
            <w:pPr>
              <w:jc w:val="center"/>
              <w:rPr>
                <w:sz w:val="20"/>
                <w:szCs w:val="20"/>
              </w:rPr>
            </w:pPr>
            <w:r w:rsidRPr="007E7E1B">
              <w:rPr>
                <w:sz w:val="20"/>
                <w:szCs w:val="20"/>
              </w:rPr>
              <w:t>5,316</w:t>
            </w:r>
          </w:p>
        </w:tc>
        <w:tc>
          <w:tcPr>
            <w:tcW w:w="920" w:type="dxa"/>
            <w:shd w:val="clear" w:color="auto" w:fill="auto"/>
            <w:noWrap/>
            <w:vAlign w:val="center"/>
            <w:hideMark/>
          </w:tcPr>
          <w:p w:rsidR="00746D53" w:rsidRPr="007E7E1B" w:rsidRDefault="00746D53" w:rsidP="00317687">
            <w:pPr>
              <w:jc w:val="center"/>
              <w:rPr>
                <w:sz w:val="20"/>
                <w:szCs w:val="20"/>
              </w:rPr>
            </w:pPr>
            <w:r w:rsidRPr="007E7E1B">
              <w:rPr>
                <w:sz w:val="20"/>
                <w:szCs w:val="20"/>
              </w:rPr>
              <w:t>5,198</w:t>
            </w:r>
          </w:p>
        </w:tc>
        <w:tc>
          <w:tcPr>
            <w:tcW w:w="920" w:type="dxa"/>
            <w:shd w:val="clear" w:color="auto" w:fill="auto"/>
            <w:noWrap/>
            <w:vAlign w:val="center"/>
            <w:hideMark/>
          </w:tcPr>
          <w:p w:rsidR="00746D53" w:rsidRPr="007E7E1B" w:rsidRDefault="00746D53" w:rsidP="00317687">
            <w:pPr>
              <w:jc w:val="center"/>
              <w:rPr>
                <w:sz w:val="20"/>
                <w:szCs w:val="20"/>
              </w:rPr>
            </w:pPr>
            <w:r w:rsidRPr="007E7E1B">
              <w:rPr>
                <w:sz w:val="20"/>
                <w:szCs w:val="20"/>
              </w:rPr>
              <w:t>5,198</w:t>
            </w:r>
          </w:p>
        </w:tc>
        <w:tc>
          <w:tcPr>
            <w:tcW w:w="920" w:type="dxa"/>
            <w:shd w:val="clear" w:color="auto" w:fill="auto"/>
            <w:noWrap/>
            <w:vAlign w:val="center"/>
            <w:hideMark/>
          </w:tcPr>
          <w:p w:rsidR="00746D53" w:rsidRPr="007E7E1B" w:rsidRDefault="00746D53" w:rsidP="00317687">
            <w:pPr>
              <w:jc w:val="center"/>
              <w:rPr>
                <w:sz w:val="20"/>
                <w:szCs w:val="20"/>
              </w:rPr>
            </w:pPr>
            <w:r w:rsidRPr="007E7E1B">
              <w:rPr>
                <w:sz w:val="20"/>
                <w:szCs w:val="20"/>
              </w:rPr>
              <w:t>5,198</w:t>
            </w:r>
          </w:p>
        </w:tc>
        <w:tc>
          <w:tcPr>
            <w:tcW w:w="1050" w:type="dxa"/>
            <w:shd w:val="clear" w:color="auto" w:fill="auto"/>
            <w:noWrap/>
            <w:vAlign w:val="center"/>
            <w:hideMark/>
          </w:tcPr>
          <w:p w:rsidR="00746D53" w:rsidRPr="007E7E1B" w:rsidRDefault="00746D53" w:rsidP="00317687">
            <w:pPr>
              <w:jc w:val="center"/>
              <w:rPr>
                <w:sz w:val="20"/>
                <w:szCs w:val="20"/>
              </w:rPr>
            </w:pPr>
            <w:r w:rsidRPr="007E7E1B">
              <w:rPr>
                <w:sz w:val="20"/>
                <w:szCs w:val="20"/>
              </w:rPr>
              <w:t>8,663</w:t>
            </w:r>
          </w:p>
        </w:tc>
        <w:tc>
          <w:tcPr>
            <w:tcW w:w="1050" w:type="dxa"/>
            <w:shd w:val="clear" w:color="auto" w:fill="auto"/>
            <w:noWrap/>
            <w:vAlign w:val="center"/>
            <w:hideMark/>
          </w:tcPr>
          <w:p w:rsidR="00746D53" w:rsidRPr="007E7E1B" w:rsidRDefault="00746D53" w:rsidP="00317687">
            <w:pPr>
              <w:jc w:val="center"/>
              <w:rPr>
                <w:sz w:val="20"/>
                <w:szCs w:val="20"/>
              </w:rPr>
            </w:pPr>
            <w:r w:rsidRPr="007E7E1B">
              <w:rPr>
                <w:sz w:val="20"/>
                <w:szCs w:val="20"/>
              </w:rPr>
              <w:t>8,663</w:t>
            </w:r>
          </w:p>
        </w:tc>
        <w:tc>
          <w:tcPr>
            <w:tcW w:w="904" w:type="dxa"/>
            <w:shd w:val="clear" w:color="auto" w:fill="auto"/>
            <w:noWrap/>
            <w:vAlign w:val="center"/>
            <w:hideMark/>
          </w:tcPr>
          <w:p w:rsidR="00746D53" w:rsidRPr="007E7E1B" w:rsidRDefault="00746D53" w:rsidP="00317687">
            <w:pPr>
              <w:jc w:val="center"/>
              <w:rPr>
                <w:sz w:val="20"/>
                <w:szCs w:val="20"/>
              </w:rPr>
            </w:pPr>
            <w:r w:rsidRPr="007E7E1B">
              <w:rPr>
                <w:sz w:val="20"/>
                <w:szCs w:val="20"/>
              </w:rPr>
              <w:t>8,663</w:t>
            </w:r>
          </w:p>
        </w:tc>
        <w:tc>
          <w:tcPr>
            <w:tcW w:w="222" w:type="dxa"/>
          </w:tcPr>
          <w:p w:rsidR="00746D53" w:rsidRPr="007E7E1B" w:rsidRDefault="00746D53" w:rsidP="00317687">
            <w:pPr>
              <w:jc w:val="center"/>
              <w:rPr>
                <w:b/>
                <w:bCs/>
                <w:iCs/>
                <w:sz w:val="20"/>
                <w:szCs w:val="20"/>
              </w:rPr>
            </w:pPr>
            <w:r w:rsidRPr="007E7E1B">
              <w:rPr>
                <w:b/>
                <w:bCs/>
                <w:iCs/>
                <w:sz w:val="20"/>
                <w:szCs w:val="20"/>
              </w:rPr>
              <w:t>0</w:t>
            </w: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56,583</w:t>
            </w:r>
          </w:p>
        </w:tc>
      </w:tr>
      <w:tr w:rsidR="00746D53" w:rsidRPr="007E7E1B" w:rsidTr="00746D53">
        <w:trPr>
          <w:trHeight w:val="20"/>
        </w:trPr>
        <w:tc>
          <w:tcPr>
            <w:tcW w:w="667"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2.4.</w:t>
            </w:r>
          </w:p>
        </w:tc>
        <w:tc>
          <w:tcPr>
            <w:tcW w:w="4860" w:type="dxa"/>
            <w:shd w:val="clear" w:color="auto" w:fill="auto"/>
            <w:noWrap/>
            <w:vAlign w:val="center"/>
            <w:hideMark/>
          </w:tcPr>
          <w:p w:rsidR="00746D53" w:rsidRPr="007E7E1B" w:rsidRDefault="00746D53" w:rsidP="00317687">
            <w:pPr>
              <w:rPr>
                <w:b/>
                <w:bCs/>
                <w:sz w:val="20"/>
                <w:szCs w:val="20"/>
              </w:rPr>
            </w:pPr>
            <w:r w:rsidRPr="007E7E1B">
              <w:rPr>
                <w:b/>
                <w:bCs/>
                <w:sz w:val="20"/>
                <w:szCs w:val="20"/>
              </w:rPr>
              <w:t>Итого по всем источникам финансирования</w:t>
            </w:r>
          </w:p>
        </w:tc>
        <w:tc>
          <w:tcPr>
            <w:tcW w:w="1051"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12,579</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6,904</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6,750</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6,750</w:t>
            </w:r>
          </w:p>
        </w:tc>
        <w:tc>
          <w:tcPr>
            <w:tcW w:w="92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6,750</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11,250</w:t>
            </w:r>
          </w:p>
        </w:tc>
        <w:tc>
          <w:tcPr>
            <w:tcW w:w="1050"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11,250</w:t>
            </w:r>
          </w:p>
        </w:tc>
        <w:tc>
          <w:tcPr>
            <w:tcW w:w="904" w:type="dxa"/>
            <w:shd w:val="clear" w:color="auto" w:fill="auto"/>
            <w:noWrap/>
            <w:vAlign w:val="center"/>
            <w:hideMark/>
          </w:tcPr>
          <w:p w:rsidR="00746D53" w:rsidRPr="007E7E1B" w:rsidRDefault="00746D53" w:rsidP="00317687">
            <w:pPr>
              <w:jc w:val="center"/>
              <w:rPr>
                <w:b/>
                <w:bCs/>
                <w:sz w:val="20"/>
                <w:szCs w:val="20"/>
              </w:rPr>
            </w:pPr>
            <w:r w:rsidRPr="007E7E1B">
              <w:rPr>
                <w:b/>
                <w:bCs/>
                <w:sz w:val="20"/>
                <w:szCs w:val="20"/>
              </w:rPr>
              <w:t>11,250</w:t>
            </w:r>
          </w:p>
        </w:tc>
        <w:tc>
          <w:tcPr>
            <w:tcW w:w="222" w:type="dxa"/>
          </w:tcPr>
          <w:p w:rsidR="00746D53" w:rsidRPr="007E7E1B" w:rsidRDefault="00746D53" w:rsidP="00317687">
            <w:pPr>
              <w:jc w:val="center"/>
              <w:rPr>
                <w:b/>
                <w:bCs/>
                <w:iCs/>
                <w:sz w:val="20"/>
                <w:szCs w:val="20"/>
              </w:rPr>
            </w:pPr>
            <w:r w:rsidRPr="007E7E1B">
              <w:rPr>
                <w:b/>
                <w:bCs/>
                <w:iCs/>
                <w:sz w:val="20"/>
                <w:szCs w:val="20"/>
              </w:rPr>
              <w:t>0</w:t>
            </w:r>
          </w:p>
        </w:tc>
        <w:tc>
          <w:tcPr>
            <w:tcW w:w="1078" w:type="dxa"/>
            <w:shd w:val="clear" w:color="auto" w:fill="auto"/>
            <w:noWrap/>
            <w:vAlign w:val="center"/>
            <w:hideMark/>
          </w:tcPr>
          <w:p w:rsidR="00746D53" w:rsidRPr="007E7E1B" w:rsidRDefault="00746D53" w:rsidP="00317687">
            <w:pPr>
              <w:jc w:val="center"/>
              <w:rPr>
                <w:b/>
                <w:bCs/>
                <w:iCs/>
                <w:sz w:val="20"/>
                <w:szCs w:val="20"/>
              </w:rPr>
            </w:pPr>
            <w:r w:rsidRPr="007E7E1B">
              <w:rPr>
                <w:b/>
                <w:bCs/>
                <w:iCs/>
                <w:sz w:val="20"/>
                <w:szCs w:val="20"/>
              </w:rPr>
              <w:t>73,486</w:t>
            </w:r>
          </w:p>
        </w:tc>
      </w:tr>
    </w:tbl>
    <w:p w:rsidR="00317687" w:rsidRPr="007E7E1B" w:rsidRDefault="00317687" w:rsidP="00991D83">
      <w:pPr>
        <w:sectPr w:rsidR="00317687" w:rsidRPr="007E7E1B" w:rsidSect="00991D83">
          <w:headerReference w:type="default" r:id="rId72"/>
          <w:pgSz w:w="16840" w:h="11907" w:orient="landscape" w:code="9"/>
          <w:pgMar w:top="1701" w:right="1134" w:bottom="850" w:left="1134" w:header="340" w:footer="454" w:gutter="0"/>
          <w:cols w:space="720"/>
          <w:docGrid w:linePitch="326"/>
        </w:sectPr>
      </w:pPr>
    </w:p>
    <w:p w:rsidR="00991D83" w:rsidRPr="007E7E1B" w:rsidRDefault="00AE2F9C" w:rsidP="00935DC5">
      <w:pPr>
        <w:pStyle w:val="2"/>
        <w:spacing w:line="360" w:lineRule="auto"/>
        <w:rPr>
          <w:color w:val="auto"/>
        </w:rPr>
      </w:pPr>
      <w:bookmarkStart w:id="170" w:name="_Toc47715524"/>
      <w:r w:rsidRPr="007E7E1B">
        <w:rPr>
          <w:color w:val="auto"/>
        </w:rPr>
        <w:lastRenderedPageBreak/>
        <w:t>8.3. Обоснование источников финансирования для реализации инвестиционных проектов водоснабжения</w:t>
      </w:r>
      <w:bookmarkEnd w:id="170"/>
    </w:p>
    <w:p w:rsidR="00AE2F9C" w:rsidRPr="007E7E1B" w:rsidRDefault="00AE2F9C" w:rsidP="0016106A">
      <w:pPr>
        <w:spacing w:before="120" w:line="360" w:lineRule="auto"/>
        <w:ind w:firstLine="709"/>
        <w:jc w:val="both"/>
      </w:pPr>
      <w:r w:rsidRPr="007E7E1B">
        <w:t>В период реализации программы (с 2019 года по 20</w:t>
      </w:r>
      <w:r w:rsidR="00746D53" w:rsidRPr="007E7E1B">
        <w:t>32</w:t>
      </w:r>
      <w:r w:rsidRPr="007E7E1B">
        <w:t xml:space="preserve"> год) потребности в финансировании инвестиционных проектов водоснабжения составят 185,176 млн</w:t>
      </w:r>
      <w:proofErr w:type="gramStart"/>
      <w:r w:rsidRPr="007E7E1B">
        <w:t>.р</w:t>
      </w:r>
      <w:proofErr w:type="gramEnd"/>
      <w:r w:rsidRPr="007E7E1B">
        <w:t>уб. (в ценах периодов реализации проектов), в том числе:</w:t>
      </w:r>
    </w:p>
    <w:p w:rsidR="00AE2F9C" w:rsidRPr="007E7E1B" w:rsidRDefault="00AE2F9C" w:rsidP="00C330C3">
      <w:pPr>
        <w:pStyle w:val="a5"/>
        <w:numPr>
          <w:ilvl w:val="0"/>
          <w:numId w:val="53"/>
        </w:numPr>
        <w:spacing w:before="120" w:line="360" w:lineRule="auto"/>
      </w:pPr>
      <w:r w:rsidRPr="007E7E1B">
        <w:t>за счет собственных средств (в тарифе)</w:t>
      </w:r>
      <w:r w:rsidRPr="007E7E1B">
        <w:tab/>
        <w:t xml:space="preserve"> – </w:t>
      </w:r>
      <w:r w:rsidRPr="007E7E1B">
        <w:tab/>
        <w:t xml:space="preserve">    3,702  млн</w:t>
      </w:r>
      <w:proofErr w:type="gramStart"/>
      <w:r w:rsidRPr="007E7E1B">
        <w:t>.р</w:t>
      </w:r>
      <w:proofErr w:type="gramEnd"/>
      <w:r w:rsidRPr="007E7E1B">
        <w:t>уб.;</w:t>
      </w:r>
    </w:p>
    <w:p w:rsidR="00AE2F9C" w:rsidRPr="007E7E1B" w:rsidRDefault="00AE2F9C" w:rsidP="00C330C3">
      <w:pPr>
        <w:pStyle w:val="a5"/>
        <w:numPr>
          <w:ilvl w:val="0"/>
          <w:numId w:val="53"/>
        </w:numPr>
        <w:spacing w:before="120" w:line="360" w:lineRule="auto"/>
      </w:pPr>
      <w:r w:rsidRPr="007E7E1B">
        <w:t>за счет средств бюджетов разных уровней</w:t>
      </w:r>
      <w:r w:rsidRPr="007E7E1B">
        <w:tab/>
        <w:t xml:space="preserve"> – </w:t>
      </w:r>
      <w:r w:rsidRPr="007E7E1B">
        <w:tab/>
        <w:t>181,474  млн</w:t>
      </w:r>
      <w:proofErr w:type="gramStart"/>
      <w:r w:rsidRPr="007E7E1B">
        <w:t>.р</w:t>
      </w:r>
      <w:proofErr w:type="gramEnd"/>
      <w:r w:rsidRPr="007E7E1B">
        <w:t>уб.</w:t>
      </w:r>
    </w:p>
    <w:p w:rsidR="00AE2F9C" w:rsidRPr="007E7E1B" w:rsidRDefault="00AE2F9C" w:rsidP="00935DC5">
      <w:pPr>
        <w:pStyle w:val="2"/>
        <w:spacing w:line="360" w:lineRule="auto"/>
        <w:rPr>
          <w:color w:val="auto"/>
        </w:rPr>
      </w:pPr>
      <w:bookmarkStart w:id="171" w:name="_Toc47715525"/>
      <w:r w:rsidRPr="007E7E1B">
        <w:rPr>
          <w:color w:val="auto"/>
        </w:rPr>
        <w:t>8.4. Обоснование источников финансирования для реализации инвестиционных проектов водоотведения</w:t>
      </w:r>
      <w:bookmarkEnd w:id="171"/>
    </w:p>
    <w:p w:rsidR="00AE2F9C" w:rsidRPr="007E7E1B" w:rsidRDefault="00AE2F9C" w:rsidP="0016106A">
      <w:pPr>
        <w:spacing w:before="120" w:line="360" w:lineRule="auto"/>
        <w:ind w:firstLine="709"/>
        <w:jc w:val="both"/>
      </w:pPr>
      <w:r w:rsidRPr="007E7E1B">
        <w:t>В период реализации программы (с 2019 года по 20</w:t>
      </w:r>
      <w:r w:rsidR="00746D53" w:rsidRPr="007E7E1B">
        <w:t>32</w:t>
      </w:r>
      <w:r w:rsidRPr="007E7E1B">
        <w:t xml:space="preserve"> год) потребности в финансировании инвестиционных проектов </w:t>
      </w:r>
      <w:proofErr w:type="spellStart"/>
      <w:r w:rsidRPr="007E7E1B">
        <w:t>водотведения</w:t>
      </w:r>
      <w:proofErr w:type="spellEnd"/>
      <w:r w:rsidRPr="007E7E1B">
        <w:t xml:space="preserve"> составят 227,677 млн</w:t>
      </w:r>
      <w:proofErr w:type="gramStart"/>
      <w:r w:rsidRPr="007E7E1B">
        <w:t>.р</w:t>
      </w:r>
      <w:proofErr w:type="gramEnd"/>
      <w:r w:rsidRPr="007E7E1B">
        <w:t>уб. (в ценах периодов реализации проектов), в том числе:</w:t>
      </w:r>
    </w:p>
    <w:p w:rsidR="00AE2F9C" w:rsidRPr="007E7E1B" w:rsidRDefault="00AE2F9C" w:rsidP="00C330C3">
      <w:pPr>
        <w:pStyle w:val="a5"/>
        <w:numPr>
          <w:ilvl w:val="0"/>
          <w:numId w:val="53"/>
        </w:numPr>
        <w:spacing w:before="120" w:line="360" w:lineRule="auto"/>
      </w:pPr>
      <w:r w:rsidRPr="007E7E1B">
        <w:t>за счет собственных средств (в тарифе)</w:t>
      </w:r>
      <w:r w:rsidRPr="007E7E1B">
        <w:tab/>
        <w:t xml:space="preserve"> – </w:t>
      </w:r>
      <w:r w:rsidRPr="007E7E1B">
        <w:tab/>
        <w:t xml:space="preserve">    1,139  млн</w:t>
      </w:r>
      <w:proofErr w:type="gramStart"/>
      <w:r w:rsidRPr="007E7E1B">
        <w:t>.р</w:t>
      </w:r>
      <w:proofErr w:type="gramEnd"/>
      <w:r w:rsidRPr="007E7E1B">
        <w:t>уб.;</w:t>
      </w:r>
    </w:p>
    <w:p w:rsidR="00AE2F9C" w:rsidRPr="007E7E1B" w:rsidRDefault="00AE2F9C" w:rsidP="00C330C3">
      <w:pPr>
        <w:pStyle w:val="a5"/>
        <w:numPr>
          <w:ilvl w:val="0"/>
          <w:numId w:val="53"/>
        </w:numPr>
        <w:spacing w:before="120" w:line="360" w:lineRule="auto"/>
      </w:pPr>
      <w:r w:rsidRPr="007E7E1B">
        <w:t>за счет средств бюджетов разных уровней</w:t>
      </w:r>
      <w:r w:rsidRPr="007E7E1B">
        <w:tab/>
        <w:t xml:space="preserve"> – </w:t>
      </w:r>
      <w:r w:rsidRPr="007E7E1B">
        <w:tab/>
        <w:t>226,538 млн</w:t>
      </w:r>
      <w:proofErr w:type="gramStart"/>
      <w:r w:rsidRPr="007E7E1B">
        <w:t>.р</w:t>
      </w:r>
      <w:proofErr w:type="gramEnd"/>
      <w:r w:rsidRPr="007E7E1B">
        <w:t>уб.</w:t>
      </w:r>
    </w:p>
    <w:p w:rsidR="00AE2F9C" w:rsidRPr="007E7E1B" w:rsidRDefault="00AE2F9C" w:rsidP="00935DC5">
      <w:pPr>
        <w:pStyle w:val="2"/>
        <w:spacing w:line="360" w:lineRule="auto"/>
        <w:rPr>
          <w:color w:val="auto"/>
        </w:rPr>
      </w:pPr>
      <w:bookmarkStart w:id="172" w:name="_Toc47715526"/>
      <w:r w:rsidRPr="007E7E1B">
        <w:rPr>
          <w:color w:val="auto"/>
        </w:rPr>
        <w:t>8.</w:t>
      </w:r>
      <w:r w:rsidR="00430940" w:rsidRPr="007E7E1B">
        <w:rPr>
          <w:color w:val="auto"/>
        </w:rPr>
        <w:t>5</w:t>
      </w:r>
      <w:r w:rsidRPr="007E7E1B">
        <w:rPr>
          <w:color w:val="auto"/>
        </w:rPr>
        <w:t>. Обоснование источников финансирования для реализации инвестиционных проектов сбора и захоронения (утилизации) ТКО</w:t>
      </w:r>
      <w:bookmarkEnd w:id="172"/>
    </w:p>
    <w:p w:rsidR="00AE2F9C" w:rsidRPr="007E7E1B" w:rsidRDefault="00AE2F9C" w:rsidP="0016106A">
      <w:pPr>
        <w:spacing w:before="120" w:line="360" w:lineRule="auto"/>
        <w:ind w:firstLine="709"/>
        <w:jc w:val="both"/>
      </w:pPr>
      <w:r w:rsidRPr="007E7E1B">
        <w:t>В период реализации программы (с 2019 года по 20</w:t>
      </w:r>
      <w:r w:rsidR="00746D53" w:rsidRPr="007E7E1B">
        <w:t>32</w:t>
      </w:r>
      <w:r w:rsidRPr="007E7E1B">
        <w:t xml:space="preserve"> год) потребности в финансировании инвестиционных проектов сбора и захоронения (утилизации) ТКО составят 1,674 млн</w:t>
      </w:r>
      <w:proofErr w:type="gramStart"/>
      <w:r w:rsidRPr="007E7E1B">
        <w:t>.р</w:t>
      </w:r>
      <w:proofErr w:type="gramEnd"/>
      <w:r w:rsidRPr="007E7E1B">
        <w:t>уб. (в ценах периодов реализации проектов), в том числе:</w:t>
      </w:r>
    </w:p>
    <w:p w:rsidR="00AE2F9C" w:rsidRPr="007E7E1B" w:rsidRDefault="00763460" w:rsidP="00C330C3">
      <w:pPr>
        <w:pStyle w:val="a5"/>
        <w:numPr>
          <w:ilvl w:val="0"/>
          <w:numId w:val="53"/>
        </w:numPr>
        <w:spacing w:before="120" w:line="360" w:lineRule="auto"/>
      </w:pPr>
      <w:r w:rsidRPr="007E7E1B">
        <w:t>за счет средств регионального оператора</w:t>
      </w:r>
      <w:r w:rsidRPr="007E7E1B">
        <w:tab/>
        <w:t xml:space="preserve"> – </w:t>
      </w:r>
      <w:r w:rsidRPr="007E7E1B">
        <w:tab/>
        <w:t xml:space="preserve">    1,674  млн</w:t>
      </w:r>
      <w:proofErr w:type="gramStart"/>
      <w:r w:rsidRPr="007E7E1B">
        <w:t>.р</w:t>
      </w:r>
      <w:proofErr w:type="gramEnd"/>
      <w:r w:rsidRPr="007E7E1B">
        <w:t>уб.</w:t>
      </w:r>
    </w:p>
    <w:p w:rsidR="00AE2F9C" w:rsidRPr="007E7E1B" w:rsidRDefault="00AE2F9C" w:rsidP="00935DC5">
      <w:pPr>
        <w:pStyle w:val="2"/>
        <w:spacing w:line="360" w:lineRule="auto"/>
        <w:rPr>
          <w:color w:val="auto"/>
        </w:rPr>
      </w:pPr>
      <w:bookmarkStart w:id="173" w:name="_Toc47715527"/>
      <w:r w:rsidRPr="007E7E1B">
        <w:rPr>
          <w:color w:val="auto"/>
        </w:rPr>
        <w:t>8.</w:t>
      </w:r>
      <w:r w:rsidR="00430940" w:rsidRPr="007E7E1B">
        <w:rPr>
          <w:color w:val="auto"/>
        </w:rPr>
        <w:t>6</w:t>
      </w:r>
      <w:r w:rsidRPr="007E7E1B">
        <w:rPr>
          <w:color w:val="auto"/>
        </w:rPr>
        <w:t>. Обоснование источников финансирования для реализации инвестиционных проектов газоснабжения</w:t>
      </w:r>
      <w:bookmarkEnd w:id="173"/>
    </w:p>
    <w:p w:rsidR="00AE2F9C" w:rsidRPr="007E7E1B" w:rsidRDefault="00AE2F9C" w:rsidP="0016106A">
      <w:pPr>
        <w:spacing w:before="120" w:line="360" w:lineRule="auto"/>
        <w:ind w:firstLine="567"/>
        <w:jc w:val="both"/>
      </w:pPr>
      <w:r w:rsidRPr="007E7E1B">
        <w:t>В период реализации программы (с 2019 года по 20</w:t>
      </w:r>
      <w:r w:rsidR="00746D53" w:rsidRPr="007E7E1B">
        <w:t>32</w:t>
      </w:r>
      <w:r w:rsidRPr="007E7E1B">
        <w:t xml:space="preserve"> год) потребности в финансировании инвестиционных проектов газоснабжения составят 0,9 млн</w:t>
      </w:r>
      <w:proofErr w:type="gramStart"/>
      <w:r w:rsidRPr="007E7E1B">
        <w:t>.р</w:t>
      </w:r>
      <w:proofErr w:type="gramEnd"/>
      <w:r w:rsidRPr="007E7E1B">
        <w:t>уб. (в ценах периодов реализации проектов), в том числе:</w:t>
      </w:r>
    </w:p>
    <w:p w:rsidR="00AE2F9C" w:rsidRPr="007E7E1B" w:rsidRDefault="00AE2F9C" w:rsidP="00C330C3">
      <w:pPr>
        <w:pStyle w:val="a5"/>
        <w:numPr>
          <w:ilvl w:val="0"/>
          <w:numId w:val="53"/>
        </w:numPr>
        <w:spacing w:before="120" w:line="360" w:lineRule="auto"/>
      </w:pPr>
      <w:r w:rsidRPr="007E7E1B">
        <w:t>за счет собственных средств (в тарифе)</w:t>
      </w:r>
      <w:r w:rsidRPr="007E7E1B">
        <w:tab/>
        <w:t xml:space="preserve"> – </w:t>
      </w:r>
      <w:r w:rsidRPr="007E7E1B">
        <w:tab/>
        <w:t xml:space="preserve">    0,9  млн</w:t>
      </w:r>
      <w:proofErr w:type="gramStart"/>
      <w:r w:rsidRPr="007E7E1B">
        <w:t>.р</w:t>
      </w:r>
      <w:proofErr w:type="gramEnd"/>
      <w:r w:rsidRPr="007E7E1B">
        <w:t>уб.</w:t>
      </w:r>
    </w:p>
    <w:p w:rsidR="00935DC5" w:rsidRPr="007E7E1B" w:rsidRDefault="00935DC5">
      <w:pPr>
        <w:spacing w:after="160" w:line="259" w:lineRule="auto"/>
        <w:rPr>
          <w:rFonts w:eastAsiaTheme="majorEastAsia" w:cstheme="majorBidi"/>
          <w:b/>
          <w:sz w:val="28"/>
          <w:szCs w:val="26"/>
        </w:rPr>
      </w:pPr>
      <w:bookmarkStart w:id="174" w:name="_Toc490233901"/>
      <w:r w:rsidRPr="007E7E1B">
        <w:rPr>
          <w:rFonts w:eastAsiaTheme="majorEastAsia" w:cstheme="majorBidi"/>
          <w:b/>
          <w:sz w:val="28"/>
          <w:szCs w:val="26"/>
        </w:rPr>
        <w:br w:type="page"/>
      </w:r>
    </w:p>
    <w:p w:rsidR="00315004" w:rsidRPr="007E7E1B" w:rsidRDefault="00315004" w:rsidP="00935DC5">
      <w:pPr>
        <w:spacing w:before="120" w:line="360" w:lineRule="auto"/>
        <w:rPr>
          <w:rFonts w:eastAsiaTheme="majorEastAsia" w:cstheme="majorBidi"/>
          <w:b/>
          <w:sz w:val="28"/>
          <w:szCs w:val="26"/>
        </w:rPr>
      </w:pPr>
      <w:r w:rsidRPr="007E7E1B">
        <w:rPr>
          <w:rFonts w:eastAsiaTheme="majorEastAsia" w:cstheme="majorBidi"/>
          <w:b/>
          <w:sz w:val="28"/>
          <w:szCs w:val="26"/>
        </w:rPr>
        <w:lastRenderedPageBreak/>
        <w:t>8.7. Оценка уровня тарифов на коммунальные услуги в с.п. Верхнеказымский</w:t>
      </w:r>
      <w:bookmarkEnd w:id="174"/>
    </w:p>
    <w:p w:rsidR="00315004" w:rsidRPr="007E7E1B" w:rsidRDefault="00315004" w:rsidP="0016106A">
      <w:pPr>
        <w:pStyle w:val="a5"/>
        <w:spacing w:before="120" w:line="360" w:lineRule="auto"/>
        <w:ind w:left="0" w:firstLine="709"/>
        <w:jc w:val="both"/>
      </w:pPr>
      <w:r w:rsidRPr="007E7E1B">
        <w:t>Результаты расчета прогнозных среднегодовых тарифов на коммунальные услуги в период до 20</w:t>
      </w:r>
      <w:r w:rsidR="00746D53" w:rsidRPr="007E7E1B">
        <w:t>32</w:t>
      </w:r>
      <w:r w:rsidRPr="007E7E1B">
        <w:t xml:space="preserve"> года при реализации программы инвестиционных проектов представлены в таблице</w:t>
      </w:r>
      <w:r w:rsidR="0053750C" w:rsidRPr="007E7E1B">
        <w:t xml:space="preserve"> 64</w:t>
      </w:r>
      <w:r w:rsidRPr="007E7E1B">
        <w:t>.</w:t>
      </w:r>
    </w:p>
    <w:p w:rsidR="00315004" w:rsidRPr="007E7E1B" w:rsidRDefault="00315004" w:rsidP="001D071D">
      <w:pPr>
        <w:spacing w:before="120" w:line="360" w:lineRule="auto"/>
        <w:ind w:firstLine="709"/>
        <w:jc w:val="both"/>
      </w:pPr>
      <w:r w:rsidRPr="007E7E1B">
        <w:t>Тарифы</w:t>
      </w:r>
      <w:r w:rsidR="008107B5" w:rsidRPr="007E7E1B">
        <w:t>, рассчитанные на период 2019</w:t>
      </w:r>
      <w:r w:rsidRPr="007E7E1B">
        <w:t>– 20</w:t>
      </w:r>
      <w:r w:rsidR="00746D53" w:rsidRPr="007E7E1B">
        <w:t>32</w:t>
      </w:r>
      <w:r w:rsidRPr="007E7E1B">
        <w:t xml:space="preserve"> г.г., носят прогнозный характер и могут изменяться в зависимости от условий социально-экономического развития Белоярского района. </w:t>
      </w:r>
    </w:p>
    <w:p w:rsidR="00763460" w:rsidRPr="007E7E1B" w:rsidRDefault="00763460">
      <w:pPr>
        <w:spacing w:after="160" w:line="259" w:lineRule="auto"/>
        <w:sectPr w:rsidR="00763460" w:rsidRPr="007E7E1B" w:rsidSect="008D24C8">
          <w:pgSz w:w="11907" w:h="16840" w:code="9"/>
          <w:pgMar w:top="1134" w:right="850" w:bottom="1134" w:left="1701" w:header="340" w:footer="454" w:gutter="0"/>
          <w:cols w:space="720"/>
          <w:docGrid w:linePitch="326"/>
        </w:sectPr>
      </w:pPr>
    </w:p>
    <w:p w:rsidR="00763460" w:rsidRPr="007E7E1B" w:rsidRDefault="00763460">
      <w:pPr>
        <w:spacing w:after="160" w:line="259" w:lineRule="auto"/>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53750C" w:rsidRPr="007E7E1B">
        <w:rPr>
          <w:b/>
          <w:noProof/>
        </w:rPr>
        <w:t>64</w:t>
      </w:r>
      <w:r w:rsidR="00C60CD3" w:rsidRPr="007E7E1B">
        <w:rPr>
          <w:b/>
          <w:noProof/>
        </w:rPr>
        <w:fldChar w:fldCharType="end"/>
      </w:r>
      <w:r w:rsidRPr="007E7E1B">
        <w:rPr>
          <w:b/>
        </w:rPr>
        <w:t xml:space="preserve"> – Прогнозный среднегодовой тариф на коммунальные услуги в с.п. Верхнеказымский</w:t>
      </w:r>
    </w:p>
    <w:tbl>
      <w:tblPr>
        <w:tblW w:w="0" w:type="auto"/>
        <w:tblLook w:val="04A0"/>
      </w:tblPr>
      <w:tblGrid>
        <w:gridCol w:w="4687"/>
        <w:gridCol w:w="1092"/>
        <w:gridCol w:w="866"/>
        <w:gridCol w:w="866"/>
        <w:gridCol w:w="866"/>
        <w:gridCol w:w="866"/>
        <w:gridCol w:w="866"/>
        <w:gridCol w:w="866"/>
        <w:gridCol w:w="866"/>
        <w:gridCol w:w="866"/>
        <w:gridCol w:w="866"/>
        <w:gridCol w:w="1215"/>
      </w:tblGrid>
      <w:tr w:rsidR="00746D53" w:rsidRPr="007E7E1B" w:rsidTr="0058500F">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63460">
            <w:pPr>
              <w:jc w:val="center"/>
              <w:rPr>
                <w:sz w:val="20"/>
                <w:szCs w:val="20"/>
              </w:rPr>
            </w:pPr>
            <w:r w:rsidRPr="007E7E1B">
              <w:rPr>
                <w:sz w:val="20"/>
                <w:szCs w:val="20"/>
              </w:rPr>
              <w:t>Тариф</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63460">
            <w:pPr>
              <w:jc w:val="center"/>
              <w:rPr>
                <w:sz w:val="20"/>
                <w:szCs w:val="20"/>
              </w:rPr>
            </w:pPr>
            <w:r w:rsidRPr="007E7E1B">
              <w:rPr>
                <w:sz w:val="20"/>
                <w:szCs w:val="20"/>
              </w:rPr>
              <w:t xml:space="preserve">Ед. </w:t>
            </w:r>
            <w:proofErr w:type="spellStart"/>
            <w:r w:rsidRPr="007E7E1B">
              <w:rPr>
                <w:sz w:val="20"/>
                <w:szCs w:val="20"/>
              </w:rPr>
              <w:t>изм</w:t>
            </w:r>
            <w:proofErr w:type="spellEnd"/>
            <w:r w:rsidRPr="007E7E1B">
              <w:rPr>
                <w:sz w:val="20"/>
                <w:szCs w:val="20"/>
              </w:rPr>
              <w:t>.</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Значения по периодам</w:t>
            </w:r>
          </w:p>
        </w:tc>
      </w:tr>
      <w:tr w:rsidR="00746D53" w:rsidRPr="007E7E1B" w:rsidTr="00746D53">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763460">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6D53" w:rsidRPr="007E7E1B" w:rsidRDefault="00746D53" w:rsidP="00763460">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2022 г.</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2023 г.</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2024 г.</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2025 г.</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63460">
            <w:pPr>
              <w:jc w:val="center"/>
              <w:rPr>
                <w:sz w:val="20"/>
                <w:szCs w:val="20"/>
              </w:rPr>
            </w:pPr>
            <w:r w:rsidRPr="007E7E1B">
              <w:rPr>
                <w:sz w:val="20"/>
                <w:szCs w:val="20"/>
              </w:rPr>
              <w:t>2026 г.</w:t>
            </w:r>
          </w:p>
        </w:tc>
        <w:tc>
          <w:tcPr>
            <w:tcW w:w="0" w:type="auto"/>
            <w:tcBorders>
              <w:top w:val="nil"/>
              <w:left w:val="nil"/>
              <w:bottom w:val="single" w:sz="4" w:space="0" w:color="auto"/>
              <w:right w:val="single" w:sz="4" w:space="0" w:color="auto"/>
            </w:tcBorders>
            <w:shd w:val="clear" w:color="auto" w:fill="auto"/>
            <w:vAlign w:val="center"/>
            <w:hideMark/>
          </w:tcPr>
          <w:p w:rsidR="00746D53" w:rsidRPr="007E7E1B" w:rsidRDefault="00746D53" w:rsidP="00746D53">
            <w:pPr>
              <w:jc w:val="center"/>
              <w:rPr>
                <w:sz w:val="20"/>
                <w:szCs w:val="20"/>
              </w:rPr>
            </w:pPr>
            <w:r w:rsidRPr="007E7E1B">
              <w:rPr>
                <w:sz w:val="20"/>
                <w:szCs w:val="20"/>
              </w:rPr>
              <w:t>2032 г.</w:t>
            </w:r>
          </w:p>
        </w:tc>
        <w:tc>
          <w:tcPr>
            <w:tcW w:w="0" w:type="auto"/>
            <w:tcBorders>
              <w:top w:val="nil"/>
              <w:left w:val="nil"/>
              <w:bottom w:val="single" w:sz="4" w:space="0" w:color="auto"/>
              <w:right w:val="single" w:sz="4" w:space="0" w:color="auto"/>
            </w:tcBorders>
          </w:tcPr>
          <w:p w:rsidR="00746D53" w:rsidRPr="007E7E1B" w:rsidRDefault="00746D53" w:rsidP="00746D53">
            <w:pPr>
              <w:jc w:val="center"/>
              <w:rPr>
                <w:sz w:val="20"/>
                <w:szCs w:val="20"/>
              </w:rPr>
            </w:pPr>
            <w:r w:rsidRPr="007E7E1B">
              <w:rPr>
                <w:sz w:val="20"/>
                <w:szCs w:val="20"/>
              </w:rPr>
              <w:t>2028-2032 гг.</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rPr>
                <w:b/>
                <w:bCs/>
                <w:sz w:val="20"/>
                <w:szCs w:val="20"/>
              </w:rPr>
            </w:pPr>
            <w:r w:rsidRPr="007E7E1B">
              <w:rPr>
                <w:b/>
                <w:bCs/>
                <w:sz w:val="20"/>
                <w:szCs w:val="20"/>
              </w:rPr>
              <w:t>Электрическая энергия</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руб./</w:t>
            </w:r>
            <w:proofErr w:type="spellStart"/>
            <w:r w:rsidRPr="007E7E1B">
              <w:rPr>
                <w:sz w:val="20"/>
                <w:szCs w:val="20"/>
              </w:rPr>
              <w:t>кВт</w:t>
            </w:r>
            <w:proofErr w:type="gramStart"/>
            <w:r w:rsidRPr="007E7E1B">
              <w:rPr>
                <w:sz w:val="20"/>
                <w:szCs w:val="20"/>
              </w:rPr>
              <w:t>.ч</w:t>
            </w:r>
            <w:proofErr w:type="spellEnd"/>
            <w:proofErr w:type="gramEnd"/>
            <w:r w:rsidRPr="007E7E1B">
              <w:rPr>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2,87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2,97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3,12</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3,27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3,44</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3,61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3,79</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3,98</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4,18</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4,18</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Темп роста тарифа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105,0</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105,0</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105,0</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105,0</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105,0</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105,0</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105,0</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105,0</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rPr>
                <w:b/>
                <w:bCs/>
                <w:sz w:val="20"/>
                <w:szCs w:val="20"/>
              </w:rPr>
            </w:pPr>
            <w:r w:rsidRPr="007E7E1B">
              <w:rPr>
                <w:b/>
                <w:bCs/>
                <w:sz w:val="20"/>
                <w:szCs w:val="20"/>
              </w:rPr>
              <w:t>Тепловая энергия:</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руб./Гкал</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 </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rPr>
                <w:sz w:val="20"/>
                <w:szCs w:val="20"/>
              </w:rPr>
            </w:pPr>
            <w:r w:rsidRPr="007E7E1B">
              <w:rPr>
                <w:sz w:val="20"/>
                <w:szCs w:val="20"/>
              </w:rPr>
              <w:t>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руб./Гкал</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1203,34</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1245,41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1290,24</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1336,69</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1384,81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1434,67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1486,32</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1539,82</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1595,26</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1595,26</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Темп роста тарифа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103,6</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ООО «Газпром трансгаз Югорск» Верхнеказымское ЛПУ МГ</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руб./Гкал</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420,71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436,01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451,71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467,97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484,81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502,27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520,35</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539,08</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558,49</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558,49</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Темп роста тарифа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103,6</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rPr>
                <w:b/>
                <w:bCs/>
                <w:sz w:val="20"/>
                <w:szCs w:val="20"/>
              </w:rPr>
            </w:pPr>
            <w:r w:rsidRPr="007E7E1B">
              <w:rPr>
                <w:b/>
                <w:bCs/>
                <w:sz w:val="20"/>
                <w:szCs w:val="20"/>
              </w:rPr>
              <w:t>Холодное водоснабжение</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руб./м</w:t>
            </w:r>
            <w:r w:rsidRPr="007E7E1B">
              <w:rPr>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57,73</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59,7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61,84</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64,06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66,37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68,76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71,23</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73,79</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76,45</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76,45</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Темп роста тарифа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103,4</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103,6</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rPr>
                <w:b/>
                <w:bCs/>
                <w:sz w:val="20"/>
                <w:szCs w:val="20"/>
              </w:rPr>
            </w:pPr>
            <w:r w:rsidRPr="007E7E1B">
              <w:rPr>
                <w:b/>
                <w:bCs/>
                <w:sz w:val="20"/>
                <w:szCs w:val="20"/>
              </w:rPr>
              <w:t>Водоотведение</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руб./м</w:t>
            </w:r>
            <w:r w:rsidRPr="007E7E1B">
              <w:rPr>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55,61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57,54</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58,62</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60,71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62,90</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65,16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67,51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69,94</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72,45</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72,45</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Темп роста тарифа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103,5</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101,9</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103,6</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6D53" w:rsidRPr="007E7E1B" w:rsidRDefault="00746D53" w:rsidP="00746D53">
            <w:pPr>
              <w:rPr>
                <w:b/>
                <w:bCs/>
                <w:sz w:val="20"/>
                <w:szCs w:val="20"/>
              </w:rPr>
            </w:pPr>
            <w:r w:rsidRPr="007E7E1B">
              <w:rPr>
                <w:b/>
                <w:bCs/>
                <w:sz w:val="20"/>
                <w:szCs w:val="20"/>
              </w:rPr>
              <w:t>Вывоз и утилизация ТКО</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руб./м</w:t>
            </w:r>
            <w:r w:rsidRPr="007E7E1B">
              <w:rPr>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731,8</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704,99</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745,88</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756,77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784,01</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812,24</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841,48</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871,77</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903,16</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903,16</w:t>
            </w:r>
          </w:p>
        </w:tc>
      </w:tr>
      <w:tr w:rsidR="00746D53" w:rsidRPr="007E7E1B" w:rsidTr="0058500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6D53" w:rsidRPr="007E7E1B" w:rsidRDefault="00746D53" w:rsidP="00746D53">
            <w:pPr>
              <w:rPr>
                <w:sz w:val="20"/>
                <w:szCs w:val="20"/>
              </w:rPr>
            </w:pPr>
            <w:r w:rsidRPr="007E7E1B">
              <w:rPr>
                <w:sz w:val="20"/>
                <w:szCs w:val="20"/>
              </w:rPr>
              <w:t>Темп роста тарифа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746D53" w:rsidRPr="007E7E1B" w:rsidRDefault="00746D53" w:rsidP="00746D53">
            <w:pPr>
              <w:jc w:val="center"/>
              <w:rPr>
                <w:sz w:val="20"/>
                <w:szCs w:val="20"/>
              </w:rPr>
            </w:pPr>
            <w:r w:rsidRPr="007E7E1B">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96,3</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105,8</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101,5</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shd w:val="clear" w:color="auto" w:fill="auto"/>
            <w:noWrap/>
            <w:vAlign w:val="center"/>
            <w:hideMark/>
          </w:tcPr>
          <w:p w:rsidR="00746D53" w:rsidRPr="007E7E1B" w:rsidRDefault="00746D53" w:rsidP="00746D53">
            <w:pPr>
              <w:jc w:val="center"/>
              <w:rPr>
                <w:sz w:val="20"/>
                <w:szCs w:val="20"/>
              </w:rPr>
            </w:pPr>
            <w:r w:rsidRPr="007E7E1B">
              <w:rPr>
                <w:sz w:val="20"/>
                <w:szCs w:val="20"/>
              </w:rPr>
              <w:t>103,6</w:t>
            </w:r>
          </w:p>
        </w:tc>
        <w:tc>
          <w:tcPr>
            <w:tcW w:w="0" w:type="auto"/>
            <w:tcBorders>
              <w:top w:val="nil"/>
              <w:left w:val="nil"/>
              <w:bottom w:val="single" w:sz="4" w:space="0" w:color="auto"/>
              <w:right w:val="single" w:sz="4" w:space="0" w:color="auto"/>
            </w:tcBorders>
            <w:vAlign w:val="center"/>
          </w:tcPr>
          <w:p w:rsidR="00746D53" w:rsidRPr="007E7E1B" w:rsidRDefault="00746D53" w:rsidP="00746D53">
            <w:pPr>
              <w:jc w:val="center"/>
              <w:rPr>
                <w:sz w:val="20"/>
                <w:szCs w:val="20"/>
              </w:rPr>
            </w:pPr>
            <w:r w:rsidRPr="007E7E1B">
              <w:rPr>
                <w:sz w:val="20"/>
                <w:szCs w:val="20"/>
              </w:rPr>
              <w:t>103,6</w:t>
            </w:r>
          </w:p>
        </w:tc>
      </w:tr>
    </w:tbl>
    <w:p w:rsidR="00763460" w:rsidRPr="007E7E1B" w:rsidRDefault="00763460">
      <w:pPr>
        <w:spacing w:after="160" w:line="259" w:lineRule="auto"/>
        <w:rPr>
          <w:b/>
        </w:rPr>
        <w:sectPr w:rsidR="00763460" w:rsidRPr="007E7E1B" w:rsidSect="00763460">
          <w:pgSz w:w="16840" w:h="11907" w:orient="landscape" w:code="9"/>
          <w:pgMar w:top="1701" w:right="1134" w:bottom="850" w:left="1134" w:header="340" w:footer="454" w:gutter="0"/>
          <w:cols w:space="720"/>
          <w:docGrid w:linePitch="326"/>
        </w:sectPr>
      </w:pPr>
    </w:p>
    <w:p w:rsidR="00CE5075" w:rsidRPr="007E7E1B" w:rsidRDefault="002731CD" w:rsidP="00935DC5">
      <w:pPr>
        <w:pStyle w:val="10"/>
        <w:spacing w:line="360" w:lineRule="auto"/>
        <w:rPr>
          <w:rFonts w:eastAsia="Calibri"/>
          <w:color w:val="auto"/>
          <w:spacing w:val="-1"/>
        </w:rPr>
      </w:pPr>
      <w:bookmarkStart w:id="175" w:name="_Toc47715528"/>
      <w:r w:rsidRPr="007E7E1B">
        <w:rPr>
          <w:rFonts w:eastAsia="Calibri"/>
          <w:color w:val="auto"/>
        </w:rPr>
        <w:lastRenderedPageBreak/>
        <w:t xml:space="preserve">9. </w:t>
      </w:r>
      <w:r w:rsidRPr="007E7E1B">
        <w:rPr>
          <w:rFonts w:eastAsia="Calibri"/>
          <w:color w:val="auto"/>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bookmarkEnd w:id="175"/>
    </w:p>
    <w:p w:rsidR="00201F67" w:rsidRPr="007E7E1B" w:rsidRDefault="00201F67" w:rsidP="00201F67">
      <w:pPr>
        <w:spacing w:line="360" w:lineRule="auto"/>
        <w:ind w:firstLine="709"/>
        <w:jc w:val="both"/>
      </w:pPr>
      <w:proofErr w:type="gramStart"/>
      <w:r w:rsidRPr="007E7E1B">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(сводная)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roofErr w:type="gramEnd"/>
    </w:p>
    <w:p w:rsidR="00201F67" w:rsidRPr="007E7E1B" w:rsidRDefault="00201F67" w:rsidP="00201F67">
      <w:pPr>
        <w:spacing w:line="360" w:lineRule="auto"/>
        <w:ind w:firstLine="709"/>
        <w:jc w:val="both"/>
      </w:pPr>
      <w:r w:rsidRPr="007E7E1B">
        <w:t xml:space="preserve">Определение совокупного платежа граждан за коммунальные услуги в муниципальном образовании проводилось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w:t>
      </w:r>
      <w:proofErr w:type="spellStart"/>
      <w:r w:rsidRPr="007E7E1B">
        <w:t>Минрегиона</w:t>
      </w:r>
      <w:proofErr w:type="spellEnd"/>
      <w:r w:rsidRPr="007E7E1B">
        <w:t xml:space="preserve"> РФ от 23.08.2010 г. №378 (далее по тексту - Методические указания).</w:t>
      </w:r>
    </w:p>
    <w:p w:rsidR="00201F67" w:rsidRPr="007E7E1B" w:rsidRDefault="00201F67" w:rsidP="00201F67">
      <w:pPr>
        <w:spacing w:line="360" w:lineRule="auto"/>
        <w:ind w:firstLine="709"/>
        <w:jc w:val="both"/>
      </w:pPr>
      <w:r w:rsidRPr="007E7E1B">
        <w:t>Согласно п. 10 Методических указаний прогнозируемая совокупная плата населения муниципального образования по всем видам коммунальных услуг определяется путём суммирования платежей населения по каждому из видов коммунальных услуг, оказываемых населению, в данном муниципальном образовании.</w:t>
      </w:r>
    </w:p>
    <w:p w:rsidR="00201F67" w:rsidRPr="007E7E1B" w:rsidRDefault="00201F67" w:rsidP="00201F67">
      <w:pPr>
        <w:spacing w:line="360" w:lineRule="auto"/>
        <w:ind w:firstLine="709"/>
        <w:jc w:val="both"/>
      </w:pPr>
      <w:r w:rsidRPr="007E7E1B">
        <w:t xml:space="preserve">Таким </w:t>
      </w:r>
      <w:proofErr w:type="gramStart"/>
      <w:r w:rsidRPr="007E7E1B">
        <w:t>образом</w:t>
      </w:r>
      <w:proofErr w:type="gramEnd"/>
      <w:r w:rsidRPr="007E7E1B">
        <w:t xml:space="preserve"> прогноз совокупного платежа населения </w:t>
      </w:r>
      <w:r w:rsidR="001D071D" w:rsidRPr="007E7E1B">
        <w:t>с</w:t>
      </w:r>
      <w:r w:rsidRPr="007E7E1B">
        <w:t xml:space="preserve">.п. </w:t>
      </w:r>
      <w:r w:rsidR="001D071D" w:rsidRPr="007E7E1B">
        <w:t>Верхнеказымский</w:t>
      </w:r>
      <w:r w:rsidRPr="007E7E1B">
        <w:t xml:space="preserve"> за коммунальные услуги формировался с учётом прогноза спроса по каждому виду коммунальных услуг и перспективного изменения тарифов в течение периода с 2019 по 20</w:t>
      </w:r>
      <w:r w:rsidR="00746D53" w:rsidRPr="007E7E1B">
        <w:t>32</w:t>
      </w:r>
      <w:r w:rsidRPr="007E7E1B">
        <w:t xml:space="preserve"> годы.</w:t>
      </w:r>
    </w:p>
    <w:p w:rsidR="00201F67" w:rsidRPr="007E7E1B" w:rsidRDefault="00201F67" w:rsidP="00201F67">
      <w:pPr>
        <w:spacing w:line="360" w:lineRule="auto"/>
        <w:ind w:firstLine="709"/>
        <w:jc w:val="both"/>
      </w:pPr>
      <w:r w:rsidRPr="007E7E1B">
        <w:t xml:space="preserve">Необходимо отметить, что при формировании прогнозируемого спроса на коммунальные ресурсы учитывались изменения объёмов потребления коммунальных услуг, обусловленные реализацией в планируемом периоде мероприятий по </w:t>
      </w:r>
      <w:proofErr w:type="spellStart"/>
      <w:r w:rsidRPr="007E7E1B">
        <w:t>энергоресурсосбережению</w:t>
      </w:r>
      <w:proofErr w:type="spellEnd"/>
      <w:r w:rsidRPr="007E7E1B">
        <w:t>.</w:t>
      </w:r>
    </w:p>
    <w:p w:rsidR="00201F67" w:rsidRPr="007E7E1B" w:rsidRDefault="00201F67" w:rsidP="00201F67">
      <w:pPr>
        <w:spacing w:line="360" w:lineRule="auto"/>
        <w:ind w:firstLine="709"/>
        <w:jc w:val="both"/>
      </w:pPr>
      <w:r w:rsidRPr="007E7E1B">
        <w:t>Результаты расчёта общей прогнозируемой совокупной платы граждан представлены в таблице 65.</w:t>
      </w:r>
    </w:p>
    <w:p w:rsidR="00702148" w:rsidRPr="007E7E1B" w:rsidRDefault="00702148" w:rsidP="0016106A">
      <w:pPr>
        <w:spacing w:line="360" w:lineRule="auto"/>
        <w:ind w:firstLine="709"/>
        <w:jc w:val="both"/>
      </w:pPr>
    </w:p>
    <w:p w:rsidR="00763460" w:rsidRPr="007E7E1B" w:rsidRDefault="00763460" w:rsidP="0016106A">
      <w:pPr>
        <w:spacing w:line="360" w:lineRule="auto"/>
        <w:ind w:firstLine="709"/>
        <w:jc w:val="both"/>
        <w:sectPr w:rsidR="00763460" w:rsidRPr="007E7E1B" w:rsidSect="00B772C3">
          <w:headerReference w:type="default" r:id="rId73"/>
          <w:pgSz w:w="11906" w:h="16838"/>
          <w:pgMar w:top="1134" w:right="850" w:bottom="1134" w:left="1701" w:header="708" w:footer="708" w:gutter="0"/>
          <w:cols w:space="708"/>
          <w:docGrid w:linePitch="360"/>
        </w:sectPr>
      </w:pPr>
    </w:p>
    <w:p w:rsidR="00763460" w:rsidRPr="007E7E1B" w:rsidRDefault="00201F67" w:rsidP="00763460">
      <w:pP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001D071D" w:rsidRPr="007E7E1B">
        <w:rPr>
          <w:b/>
          <w:noProof/>
        </w:rPr>
        <w:t>65</w:t>
      </w:r>
      <w:r w:rsidR="00C60CD3" w:rsidRPr="007E7E1B">
        <w:rPr>
          <w:b/>
        </w:rPr>
        <w:fldChar w:fldCharType="end"/>
      </w:r>
      <w:r w:rsidRPr="007E7E1B">
        <w:rPr>
          <w:b/>
        </w:rPr>
        <w:t xml:space="preserve"> – Сводный расчёт прогнозного совокупного платежа граждан за коммунальные услуги, оказываемые в с.п. Верхнеказымский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773"/>
        <w:gridCol w:w="1229"/>
        <w:gridCol w:w="1063"/>
        <w:gridCol w:w="1063"/>
        <w:gridCol w:w="1060"/>
        <w:gridCol w:w="1060"/>
        <w:gridCol w:w="1060"/>
        <w:gridCol w:w="1060"/>
        <w:gridCol w:w="1060"/>
        <w:gridCol w:w="1060"/>
        <w:gridCol w:w="1072"/>
      </w:tblGrid>
      <w:tr w:rsidR="0058500F" w:rsidRPr="007E7E1B" w:rsidTr="0058500F">
        <w:trPr>
          <w:trHeight w:val="23"/>
          <w:tblHeader/>
          <w:jc w:val="center"/>
        </w:trPr>
        <w:tc>
          <w:tcPr>
            <w:tcW w:w="3773" w:type="dxa"/>
            <w:vMerge w:val="restart"/>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Наименование показателя</w:t>
            </w:r>
          </w:p>
        </w:tc>
        <w:tc>
          <w:tcPr>
            <w:tcW w:w="1229" w:type="dxa"/>
            <w:vMerge w:val="restart"/>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xml:space="preserve">Ед. </w:t>
            </w:r>
            <w:proofErr w:type="spellStart"/>
            <w:r w:rsidRPr="007E7E1B">
              <w:rPr>
                <w:color w:val="000000"/>
                <w:sz w:val="20"/>
                <w:szCs w:val="20"/>
              </w:rPr>
              <w:t>изм</w:t>
            </w:r>
            <w:proofErr w:type="spellEnd"/>
            <w:r w:rsidRPr="007E7E1B">
              <w:rPr>
                <w:color w:val="000000"/>
                <w:sz w:val="20"/>
                <w:szCs w:val="20"/>
              </w:rPr>
              <w:t>.</w:t>
            </w:r>
          </w:p>
        </w:tc>
        <w:tc>
          <w:tcPr>
            <w:tcW w:w="1063" w:type="dxa"/>
            <w:vMerge w:val="restart"/>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Факт 2019 г.</w:t>
            </w:r>
          </w:p>
        </w:tc>
        <w:tc>
          <w:tcPr>
            <w:tcW w:w="8495" w:type="dxa"/>
            <w:gridSpan w:val="8"/>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Прогноз</w:t>
            </w:r>
          </w:p>
        </w:tc>
      </w:tr>
      <w:tr w:rsidR="0058500F" w:rsidRPr="007E7E1B" w:rsidTr="0058500F">
        <w:trPr>
          <w:trHeight w:val="23"/>
          <w:tblHeader/>
          <w:jc w:val="center"/>
        </w:trPr>
        <w:tc>
          <w:tcPr>
            <w:tcW w:w="3773" w:type="dxa"/>
            <w:vMerge/>
            <w:shd w:val="clear" w:color="auto" w:fill="auto"/>
            <w:vAlign w:val="center"/>
            <w:hideMark/>
          </w:tcPr>
          <w:p w:rsidR="0058500F" w:rsidRPr="007E7E1B" w:rsidRDefault="0058500F" w:rsidP="0058500F">
            <w:pPr>
              <w:widowControl w:val="0"/>
              <w:rPr>
                <w:color w:val="000000"/>
                <w:sz w:val="20"/>
                <w:szCs w:val="20"/>
              </w:rPr>
            </w:pPr>
          </w:p>
        </w:tc>
        <w:tc>
          <w:tcPr>
            <w:tcW w:w="1229" w:type="dxa"/>
            <w:vMerge/>
            <w:shd w:val="clear" w:color="auto" w:fill="auto"/>
            <w:vAlign w:val="center"/>
            <w:hideMark/>
          </w:tcPr>
          <w:p w:rsidR="0058500F" w:rsidRPr="007E7E1B" w:rsidRDefault="0058500F" w:rsidP="0058500F">
            <w:pPr>
              <w:widowControl w:val="0"/>
              <w:rPr>
                <w:color w:val="000000"/>
                <w:sz w:val="20"/>
                <w:szCs w:val="20"/>
              </w:rPr>
            </w:pPr>
          </w:p>
        </w:tc>
        <w:tc>
          <w:tcPr>
            <w:tcW w:w="1063" w:type="dxa"/>
            <w:vMerge/>
            <w:shd w:val="clear" w:color="auto" w:fill="auto"/>
            <w:vAlign w:val="center"/>
            <w:hideMark/>
          </w:tcPr>
          <w:p w:rsidR="0058500F" w:rsidRPr="007E7E1B" w:rsidRDefault="0058500F" w:rsidP="0058500F">
            <w:pPr>
              <w:widowControl w:val="0"/>
              <w:rPr>
                <w:color w:val="000000"/>
                <w:sz w:val="20"/>
                <w:szCs w:val="20"/>
              </w:rPr>
            </w:pP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2020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2021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2022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2023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2024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2025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2026</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2032</w:t>
            </w:r>
          </w:p>
        </w:tc>
      </w:tr>
      <w:tr w:rsidR="0058500F" w:rsidRPr="007E7E1B" w:rsidTr="0058500F">
        <w:trPr>
          <w:trHeight w:val="23"/>
          <w:jc w:val="center"/>
        </w:trPr>
        <w:tc>
          <w:tcPr>
            <w:tcW w:w="14560" w:type="dxa"/>
            <w:gridSpan w:val="11"/>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Электроснабжение</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 спроса населения на коммунальный ресурс</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w:t>
            </w:r>
            <w:proofErr w:type="gramStart"/>
            <w:r w:rsidRPr="007E7E1B">
              <w:rPr>
                <w:color w:val="000000"/>
                <w:sz w:val="20"/>
                <w:szCs w:val="20"/>
              </w:rPr>
              <w:t>.к</w:t>
            </w:r>
            <w:proofErr w:type="gramEnd"/>
            <w:r w:rsidRPr="007E7E1B">
              <w:rPr>
                <w:color w:val="000000"/>
                <w:sz w:val="20"/>
                <w:szCs w:val="20"/>
              </w:rPr>
              <w:t>Втч</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4 251</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4 355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4 459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4 563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4 667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4 771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4 876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4 980</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5 534</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Прогнозируемый тариф на коммунальный ресурс (средний)</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руб./кВтч</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2,87</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2,97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3,12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3,27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3,44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3,61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3,79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3,98</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5,08</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Расходы населения на коммунальный ресурс</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руб.</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12 200</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12 935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13 906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14 942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16 047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17 225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18 481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19 819</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28 110</w:t>
            </w:r>
          </w:p>
        </w:tc>
      </w:tr>
      <w:tr w:rsidR="0058500F" w:rsidRPr="007E7E1B" w:rsidTr="0058500F">
        <w:trPr>
          <w:trHeight w:val="23"/>
          <w:jc w:val="center"/>
        </w:trPr>
        <w:tc>
          <w:tcPr>
            <w:tcW w:w="14560" w:type="dxa"/>
            <w:gridSpan w:val="11"/>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Теплоснабжение</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 спроса населения на коммунальный ресурс - ВСЕГО</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w:t>
            </w:r>
            <w:proofErr w:type="gramStart"/>
            <w:r w:rsidRPr="007E7E1B">
              <w:rPr>
                <w:color w:val="000000"/>
                <w:sz w:val="20"/>
                <w:szCs w:val="20"/>
              </w:rPr>
              <w:t>.Г</w:t>
            </w:r>
            <w:proofErr w:type="gramEnd"/>
            <w:r w:rsidRPr="007E7E1B">
              <w:rPr>
                <w:color w:val="000000"/>
                <w:sz w:val="20"/>
                <w:szCs w:val="20"/>
              </w:rPr>
              <w:t>кал</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rPr>
              <w:t>11,4</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rPr>
              <w:t>10,8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rPr>
              <w:t>10,7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rPr>
              <w:t>11,2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rPr>
              <w:t>11,1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rPr>
              <w:t>11,5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rPr>
              <w:t>11,5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rPr>
              <w:t>11,5</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11,50</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Расходы населения на коммунальный ресурс - ВСЕГО</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руб.</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6 814</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6 139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6 357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6 842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7 010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7 463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7 733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8 011</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9 558</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в том числе по организациям:</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 </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 спроса населения на коммунальный ресурс - АО «ЮКЭК-Белоярский»</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w:t>
            </w:r>
            <w:proofErr w:type="gramStart"/>
            <w:r w:rsidRPr="007E7E1B">
              <w:rPr>
                <w:color w:val="000000"/>
                <w:sz w:val="20"/>
                <w:szCs w:val="20"/>
              </w:rPr>
              <w:t>.Г</w:t>
            </w:r>
            <w:proofErr w:type="gramEnd"/>
            <w:r w:rsidRPr="007E7E1B">
              <w:rPr>
                <w:color w:val="000000"/>
                <w:sz w:val="20"/>
                <w:szCs w:val="20"/>
              </w:rPr>
              <w:t>кал</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2,6</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1,80</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 xml:space="preserve">Прогнозируемый тариф на коммунальный ресурс (средний) Прогноз спроса населения на коммунальный ресурс </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руб./Гкал</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1 203</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1 245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1 290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1 337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1 385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1 435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1 486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1 540</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1 841</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 xml:space="preserve">Расходы населения на коммунальный ресурс Прогноз спроса населения на коммунальный ресурс </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руб.</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3 129</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2 207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2 347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2 432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2 520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2 610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2 704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2 802</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3 348</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 спроса населения на коммунальный ресурс - ООО «Газпром трансгаз Югорск» Верхнеказымское ЛПУ МГ</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w:t>
            </w:r>
            <w:proofErr w:type="gramStart"/>
            <w:r w:rsidRPr="007E7E1B">
              <w:rPr>
                <w:color w:val="000000"/>
                <w:sz w:val="20"/>
                <w:szCs w:val="20"/>
              </w:rPr>
              <w:t>.Г</w:t>
            </w:r>
            <w:proofErr w:type="gramEnd"/>
            <w:r w:rsidRPr="007E7E1B">
              <w:rPr>
                <w:color w:val="000000"/>
                <w:sz w:val="20"/>
                <w:szCs w:val="20"/>
              </w:rPr>
              <w:t>кал</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8,8</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8,9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9,7</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9,7</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Прогнозируемый тариф на коммунальный ресурс (средний) - ООО «Газпром трансгаз Югорск» Верхнеказымское ЛПУ МГ</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руб./Гкал</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421</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436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452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468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485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502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520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539</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645</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Расходы населения на коммунальный ресурс - ООО «Газпром трансгаз Югорск» Верхнеказымское ЛПУ МГ</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руб.</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3 685</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3 931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4 010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4 410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4 491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4 853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5 029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5 210</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6 218</w:t>
            </w:r>
          </w:p>
        </w:tc>
      </w:tr>
      <w:tr w:rsidR="0058500F" w:rsidRPr="007E7E1B" w:rsidTr="0058500F">
        <w:trPr>
          <w:trHeight w:val="23"/>
          <w:jc w:val="center"/>
        </w:trPr>
        <w:tc>
          <w:tcPr>
            <w:tcW w:w="14560" w:type="dxa"/>
            <w:gridSpan w:val="11"/>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Водоснабжение</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lastRenderedPageBreak/>
              <w:t>Прогноз спроса населения на коммунальный ресурс</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куб</w:t>
            </w:r>
            <w:proofErr w:type="gramStart"/>
            <w:r w:rsidRPr="007E7E1B">
              <w:rPr>
                <w:color w:val="000000"/>
                <w:sz w:val="20"/>
                <w:szCs w:val="20"/>
              </w:rPr>
              <w:t>.м</w:t>
            </w:r>
            <w:proofErr w:type="gramEnd"/>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41</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60</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60</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Прогнозируемый тариф на коммунальный ресурс (средний)</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руб./куб</w:t>
            </w:r>
            <w:proofErr w:type="gramStart"/>
            <w:r w:rsidRPr="007E7E1B">
              <w:rPr>
                <w:color w:val="000000"/>
                <w:sz w:val="20"/>
                <w:szCs w:val="20"/>
              </w:rPr>
              <w:t>.м</w:t>
            </w:r>
            <w:proofErr w:type="gramEnd"/>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58</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74</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76</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Расходы населения на коммунальный ресурс</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руб.</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2 356</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2 436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2 524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2 614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3 108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3 634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4 275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4 429</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4 589</w:t>
            </w:r>
          </w:p>
        </w:tc>
      </w:tr>
      <w:tr w:rsidR="0058500F" w:rsidRPr="007E7E1B" w:rsidTr="0058500F">
        <w:trPr>
          <w:trHeight w:val="23"/>
          <w:jc w:val="center"/>
        </w:trPr>
        <w:tc>
          <w:tcPr>
            <w:tcW w:w="14560" w:type="dxa"/>
            <w:gridSpan w:val="11"/>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Водоотведение</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 спроса населения на коммунальный ресурс</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куб</w:t>
            </w:r>
            <w:proofErr w:type="gramStart"/>
            <w:r w:rsidRPr="007E7E1B">
              <w:rPr>
                <w:color w:val="000000"/>
                <w:sz w:val="20"/>
                <w:szCs w:val="20"/>
              </w:rPr>
              <w:t>.м</w:t>
            </w:r>
            <w:proofErr w:type="gramEnd"/>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58</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80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94</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94</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Прогнозируемый тариф на коммунальный ресурс (средний)</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руб./куб</w:t>
            </w:r>
            <w:proofErr w:type="gramStart"/>
            <w:r w:rsidRPr="007E7E1B">
              <w:rPr>
                <w:color w:val="000000"/>
                <w:sz w:val="20"/>
                <w:szCs w:val="20"/>
              </w:rPr>
              <w:t>.м</w:t>
            </w:r>
            <w:proofErr w:type="gramEnd"/>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56</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70</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81</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Расходы населения на коммунальный ресурс</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руб.</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3 211</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3 323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3 385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3 506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4 340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5 228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6 319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6 547</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7 816</w:t>
            </w:r>
          </w:p>
        </w:tc>
      </w:tr>
      <w:tr w:rsidR="0058500F" w:rsidRPr="007E7E1B" w:rsidTr="0058500F">
        <w:trPr>
          <w:trHeight w:val="23"/>
          <w:jc w:val="center"/>
        </w:trPr>
        <w:tc>
          <w:tcPr>
            <w:tcW w:w="14560" w:type="dxa"/>
            <w:gridSpan w:val="11"/>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ТКО</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 спроса населения на коммунальный ресурс</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w:t>
            </w:r>
            <w:proofErr w:type="gramStart"/>
            <w:r w:rsidRPr="007E7E1B">
              <w:rPr>
                <w:color w:val="000000"/>
                <w:sz w:val="20"/>
                <w:szCs w:val="20"/>
              </w:rPr>
              <w:t>.к</w:t>
            </w:r>
            <w:proofErr w:type="gramEnd"/>
            <w:r w:rsidRPr="007E7E1B">
              <w:rPr>
                <w:color w:val="000000"/>
                <w:sz w:val="20"/>
                <w:szCs w:val="20"/>
              </w:rPr>
              <w:t>уб.м</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Прогнозируемый тариф на коммунальный ресурс (средний)</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руб./куб</w:t>
            </w:r>
            <w:proofErr w:type="gramStart"/>
            <w:r w:rsidRPr="007E7E1B">
              <w:rPr>
                <w:color w:val="000000"/>
                <w:sz w:val="20"/>
                <w:szCs w:val="20"/>
              </w:rPr>
              <w:t>.м</w:t>
            </w:r>
            <w:proofErr w:type="gramEnd"/>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732</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705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746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757</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784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812</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841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872</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1 045</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Расходы населения на коммунальный ресурс</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руб.</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2 400</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2 369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2 566</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2 664</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2 823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2 990</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3 165</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3 349</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4 442</w:t>
            </w:r>
          </w:p>
        </w:tc>
      </w:tr>
      <w:tr w:rsidR="0058500F" w:rsidRPr="007E7E1B" w:rsidTr="0058500F">
        <w:trPr>
          <w:trHeight w:val="23"/>
          <w:jc w:val="center"/>
        </w:trPr>
        <w:tc>
          <w:tcPr>
            <w:tcW w:w="3773" w:type="dxa"/>
            <w:shd w:val="clear" w:color="auto" w:fill="auto"/>
            <w:vAlign w:val="center"/>
            <w:hideMark/>
          </w:tcPr>
          <w:p w:rsidR="0058500F" w:rsidRPr="007E7E1B" w:rsidRDefault="0058500F" w:rsidP="0058500F">
            <w:pPr>
              <w:widowControl w:val="0"/>
              <w:rPr>
                <w:color w:val="000000"/>
                <w:sz w:val="20"/>
                <w:szCs w:val="20"/>
              </w:rPr>
            </w:pPr>
            <w:r w:rsidRPr="007E7E1B">
              <w:rPr>
                <w:color w:val="000000"/>
                <w:sz w:val="20"/>
                <w:szCs w:val="20"/>
              </w:rPr>
              <w:t>ИТОГО ЗА ГОД:</w:t>
            </w:r>
          </w:p>
        </w:tc>
        <w:tc>
          <w:tcPr>
            <w:tcW w:w="1229" w:type="dxa"/>
            <w:shd w:val="clear" w:color="auto" w:fill="auto"/>
            <w:vAlign w:val="center"/>
            <w:hideMark/>
          </w:tcPr>
          <w:p w:rsidR="0058500F" w:rsidRPr="007E7E1B" w:rsidRDefault="0058500F" w:rsidP="0058500F">
            <w:pPr>
              <w:widowControl w:val="0"/>
              <w:jc w:val="center"/>
              <w:rPr>
                <w:color w:val="000000"/>
                <w:sz w:val="20"/>
                <w:szCs w:val="20"/>
              </w:rPr>
            </w:pPr>
            <w:r w:rsidRPr="007E7E1B">
              <w:rPr>
                <w:color w:val="000000"/>
                <w:sz w:val="20"/>
                <w:szCs w:val="20"/>
              </w:rPr>
              <w:t>тыс. руб.</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26 982</w:t>
            </w:r>
          </w:p>
        </w:tc>
        <w:tc>
          <w:tcPr>
            <w:tcW w:w="1063"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27 201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28 738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30 569</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33 328</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36 541</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39 973</w:t>
            </w:r>
          </w:p>
        </w:tc>
        <w:tc>
          <w:tcPr>
            <w:tcW w:w="1060"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42 156</w:t>
            </w:r>
          </w:p>
        </w:tc>
        <w:tc>
          <w:tcPr>
            <w:tcW w:w="1072" w:type="dxa"/>
            <w:shd w:val="clear" w:color="auto" w:fill="auto"/>
            <w:vAlign w:val="center"/>
            <w:hideMark/>
          </w:tcPr>
          <w:p w:rsidR="0058500F" w:rsidRPr="007E7E1B" w:rsidRDefault="0058500F" w:rsidP="0058500F">
            <w:pPr>
              <w:widowControl w:val="0"/>
              <w:jc w:val="center"/>
              <w:rPr>
                <w:color w:val="000000"/>
                <w:sz w:val="20"/>
                <w:szCs w:val="20"/>
              </w:rPr>
            </w:pPr>
            <w:r w:rsidRPr="007E7E1B">
              <w:rPr>
                <w:bCs/>
                <w:color w:val="000000"/>
                <w:sz w:val="20"/>
                <w:szCs w:val="20"/>
              </w:rPr>
              <w:t>54 995</w:t>
            </w:r>
          </w:p>
        </w:tc>
      </w:tr>
    </w:tbl>
    <w:p w:rsidR="00201F67" w:rsidRPr="007E7E1B" w:rsidRDefault="00201F67" w:rsidP="0016106A">
      <w:pPr>
        <w:spacing w:line="360" w:lineRule="auto"/>
        <w:ind w:firstLine="709"/>
        <w:jc w:val="both"/>
        <w:sectPr w:rsidR="00201F67" w:rsidRPr="007E7E1B" w:rsidSect="00763460">
          <w:pgSz w:w="16838" w:h="11906" w:orient="landscape"/>
          <w:pgMar w:top="1701" w:right="1134" w:bottom="850" w:left="1134" w:header="708" w:footer="708" w:gutter="0"/>
          <w:cols w:space="708"/>
          <w:docGrid w:linePitch="360"/>
        </w:sectPr>
      </w:pPr>
    </w:p>
    <w:p w:rsidR="00201F67" w:rsidRPr="007E7E1B" w:rsidRDefault="00201F67" w:rsidP="00201F67">
      <w:pPr>
        <w:spacing w:line="360" w:lineRule="auto"/>
        <w:ind w:firstLine="709"/>
        <w:jc w:val="both"/>
      </w:pPr>
      <w:bookmarkStart w:id="176" w:name="_Toc47715529"/>
      <w:r w:rsidRPr="007E7E1B">
        <w:lastRenderedPageBreak/>
        <w:t xml:space="preserve">Установление соответствия критериям доступности прогнозируемого совокупного платежа населения за коммунальные услуги осуществлялось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w:t>
      </w:r>
      <w:proofErr w:type="spellStart"/>
      <w:r w:rsidRPr="007E7E1B">
        <w:t>Минрегиона</w:t>
      </w:r>
      <w:proofErr w:type="spellEnd"/>
      <w:r w:rsidRPr="007E7E1B">
        <w:t xml:space="preserve"> РФ о</w:t>
      </w:r>
      <w:r w:rsidR="001D071D" w:rsidRPr="007E7E1B">
        <w:t>т 23.08.2010 г. №378 (таблица 66</w:t>
      </w:r>
      <w:r w:rsidRPr="007E7E1B">
        <w:t>).</w:t>
      </w:r>
    </w:p>
    <w:p w:rsidR="00201F67" w:rsidRPr="007E7E1B" w:rsidRDefault="00201F67" w:rsidP="00201F67">
      <w:pPr>
        <w:spacing w:line="360" w:lineRule="auto"/>
        <w:ind w:firstLine="709"/>
        <w:jc w:val="both"/>
      </w:pPr>
      <w:r w:rsidRPr="007E7E1B">
        <w:t>Необходимо отметить, что статистический учёт показателей, необходимых для расчёта критериев доступности, в рассматриваемом муниципальном образовании не ведётся, в связи с этим проанализировать соответствие расчётных значений на прогнозируемый период с фактическими значениями за три последних года не представляется возможным.</w:t>
      </w:r>
    </w:p>
    <w:p w:rsidR="00201F67" w:rsidRPr="007E7E1B" w:rsidRDefault="00201F67" w:rsidP="00201F67">
      <w:pPr>
        <w:spacing w:line="360" w:lineRule="auto"/>
        <w:ind w:firstLine="709"/>
        <w:jc w:val="both"/>
      </w:pPr>
      <w:r w:rsidRPr="007E7E1B">
        <w:t>В связи с этим в качестве оценочных показателей использовались средние значения критериев доступности для граждан платы за коммунальные услуги, приведённые в «Методических указаниях по расчёту предельных индексов изменения размера платы граждан за коммунальные услуги».</w:t>
      </w:r>
    </w:p>
    <w:p w:rsidR="00201F67" w:rsidRPr="007E7E1B" w:rsidRDefault="00201F67" w:rsidP="00201F67">
      <w:pPr>
        <w:spacing w:line="360" w:lineRule="auto"/>
        <w:ind w:firstLine="709"/>
        <w:jc w:val="both"/>
      </w:pPr>
      <w:r w:rsidRPr="007E7E1B">
        <w:t xml:space="preserve">Расчёт прогнозных значений критериев доступности основывался на объективных данных учёта </w:t>
      </w:r>
      <w:r w:rsidR="001D071D" w:rsidRPr="007E7E1B">
        <w:t>о платёжеспособности населения с</w:t>
      </w:r>
      <w:r w:rsidRPr="007E7E1B">
        <w:t xml:space="preserve">.п. </w:t>
      </w:r>
      <w:r w:rsidR="001D071D" w:rsidRPr="007E7E1B">
        <w:t>Верхнеказымский</w:t>
      </w:r>
      <w:r w:rsidRPr="007E7E1B">
        <w:t>.</w:t>
      </w:r>
    </w:p>
    <w:p w:rsidR="00201F67" w:rsidRPr="007E7E1B" w:rsidRDefault="00201F67" w:rsidP="00201F67">
      <w:pPr>
        <w:spacing w:line="360" w:lineRule="auto"/>
        <w:ind w:firstLine="709"/>
        <w:jc w:val="both"/>
      </w:pPr>
      <w:r w:rsidRPr="007E7E1B">
        <w:t>Исходными данными для определения критериев доступности послужили прогнозные показатели социально-экономического развития муниципального образования, в их числе:</w:t>
      </w:r>
    </w:p>
    <w:p w:rsidR="00201F67" w:rsidRPr="007E7E1B" w:rsidRDefault="00201F67" w:rsidP="00201F67">
      <w:pPr>
        <w:spacing w:line="360" w:lineRule="auto"/>
        <w:ind w:firstLine="709"/>
        <w:jc w:val="both"/>
      </w:pPr>
      <w:r w:rsidRPr="007E7E1B">
        <w:t>-</w:t>
      </w:r>
      <w:r w:rsidRPr="007E7E1B">
        <w:tab/>
        <w:t>прогноз численности населения;</w:t>
      </w:r>
    </w:p>
    <w:p w:rsidR="00201F67" w:rsidRPr="007E7E1B" w:rsidRDefault="00201F67" w:rsidP="00201F67">
      <w:pPr>
        <w:spacing w:line="360" w:lineRule="auto"/>
        <w:ind w:firstLine="709"/>
        <w:jc w:val="both"/>
      </w:pPr>
      <w:r w:rsidRPr="007E7E1B">
        <w:t>-</w:t>
      </w:r>
      <w:r w:rsidRPr="007E7E1B">
        <w:tab/>
        <w:t>прогноз среднедушевых доходов населения;</w:t>
      </w:r>
    </w:p>
    <w:p w:rsidR="00201F67" w:rsidRPr="007E7E1B" w:rsidRDefault="00201F67" w:rsidP="00201F67">
      <w:pPr>
        <w:spacing w:line="360" w:lineRule="auto"/>
        <w:ind w:firstLine="709"/>
        <w:jc w:val="both"/>
      </w:pPr>
      <w:r w:rsidRPr="007E7E1B">
        <w:t>-</w:t>
      </w:r>
      <w:r w:rsidRPr="007E7E1B">
        <w:tab/>
        <w:t>численность населения с денежными доходами ниже величины прожиточного минимума.</w:t>
      </w:r>
    </w:p>
    <w:p w:rsidR="00201F67" w:rsidRPr="007E7E1B" w:rsidRDefault="001D071D" w:rsidP="00201F67">
      <w:pPr>
        <w:spacing w:line="360" w:lineRule="auto"/>
        <w:jc w:val="center"/>
        <w:rPr>
          <w:b/>
        </w:rPr>
      </w:pPr>
      <w:r w:rsidRPr="007E7E1B">
        <w:rPr>
          <w:b/>
        </w:rPr>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Pr="007E7E1B">
        <w:rPr>
          <w:b/>
          <w:noProof/>
        </w:rPr>
        <w:t>66</w:t>
      </w:r>
      <w:r w:rsidR="00C60CD3" w:rsidRPr="007E7E1B">
        <w:rPr>
          <w:b/>
        </w:rPr>
        <w:fldChar w:fldCharType="end"/>
      </w:r>
      <w:r w:rsidR="00201F67" w:rsidRPr="007E7E1B">
        <w:rPr>
          <w:b/>
        </w:rPr>
        <w:t xml:space="preserve"> –Критерии доступности для граждан платы за коммунальные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307"/>
        <w:gridCol w:w="2064"/>
        <w:gridCol w:w="1928"/>
        <w:gridCol w:w="2076"/>
      </w:tblGrid>
      <w:tr w:rsidR="00201F67" w:rsidRPr="007E7E1B" w:rsidTr="009411AF">
        <w:trPr>
          <w:trHeight w:val="23"/>
          <w:jc w:val="center"/>
        </w:trPr>
        <w:tc>
          <w:tcPr>
            <w:tcW w:w="3307" w:type="dxa"/>
            <w:vMerge w:val="restart"/>
            <w:shd w:val="clear" w:color="auto" w:fill="auto"/>
            <w:vAlign w:val="center"/>
            <w:hideMark/>
          </w:tcPr>
          <w:p w:rsidR="00201F67" w:rsidRPr="007E7E1B" w:rsidRDefault="00201F67" w:rsidP="00201F67">
            <w:pPr>
              <w:widowControl w:val="0"/>
              <w:rPr>
                <w:rFonts w:eastAsia="Century Schoolbook"/>
                <w:sz w:val="20"/>
              </w:rPr>
            </w:pPr>
            <w:r w:rsidRPr="007E7E1B">
              <w:rPr>
                <w:rFonts w:eastAsia="Century Schoolbook"/>
                <w:sz w:val="20"/>
              </w:rPr>
              <w:t>Наименование критерия</w:t>
            </w:r>
          </w:p>
        </w:tc>
        <w:tc>
          <w:tcPr>
            <w:tcW w:w="6068" w:type="dxa"/>
            <w:gridSpan w:val="3"/>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 xml:space="preserve">Методические указания, утверждённые Приказом </w:t>
            </w:r>
            <w:proofErr w:type="spellStart"/>
            <w:r w:rsidRPr="007E7E1B">
              <w:rPr>
                <w:rFonts w:eastAsia="Century Schoolbook"/>
                <w:sz w:val="20"/>
                <w:szCs w:val="20"/>
                <w:shd w:val="clear" w:color="auto" w:fill="FFFFFF"/>
              </w:rPr>
              <w:t>Минрегиона</w:t>
            </w:r>
            <w:proofErr w:type="spellEnd"/>
            <w:r w:rsidRPr="007E7E1B">
              <w:rPr>
                <w:rFonts w:eastAsia="Century Schoolbook"/>
                <w:sz w:val="20"/>
                <w:szCs w:val="20"/>
                <w:shd w:val="clear" w:color="auto" w:fill="FFFFFF"/>
              </w:rPr>
              <w:t xml:space="preserve"> РФ от 23.08.2010 г. №378</w:t>
            </w:r>
          </w:p>
        </w:tc>
      </w:tr>
      <w:tr w:rsidR="00201F67" w:rsidRPr="007E7E1B" w:rsidTr="009411AF">
        <w:trPr>
          <w:trHeight w:val="23"/>
          <w:jc w:val="center"/>
        </w:trPr>
        <w:tc>
          <w:tcPr>
            <w:tcW w:w="3307" w:type="dxa"/>
            <w:vMerge/>
            <w:shd w:val="clear" w:color="auto" w:fill="auto"/>
            <w:vAlign w:val="center"/>
            <w:hideMark/>
          </w:tcPr>
          <w:p w:rsidR="00201F67" w:rsidRPr="007E7E1B" w:rsidRDefault="00201F67" w:rsidP="00201F67">
            <w:pPr>
              <w:widowControl w:val="0"/>
              <w:rPr>
                <w:rFonts w:eastAsia="Century Schoolbook"/>
                <w:sz w:val="20"/>
              </w:rPr>
            </w:pPr>
          </w:p>
        </w:tc>
        <w:tc>
          <w:tcPr>
            <w:tcW w:w="6068" w:type="dxa"/>
            <w:gridSpan w:val="3"/>
            <w:shd w:val="clear" w:color="auto" w:fill="auto"/>
            <w:vAlign w:val="bottom"/>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Уровень доступности</w:t>
            </w:r>
          </w:p>
        </w:tc>
      </w:tr>
      <w:tr w:rsidR="00201F67" w:rsidRPr="007E7E1B" w:rsidTr="009411AF">
        <w:trPr>
          <w:trHeight w:val="23"/>
          <w:jc w:val="center"/>
        </w:trPr>
        <w:tc>
          <w:tcPr>
            <w:tcW w:w="3307" w:type="dxa"/>
            <w:vMerge/>
            <w:shd w:val="clear" w:color="auto" w:fill="auto"/>
            <w:vAlign w:val="center"/>
            <w:hideMark/>
          </w:tcPr>
          <w:p w:rsidR="00201F67" w:rsidRPr="007E7E1B" w:rsidRDefault="00201F67" w:rsidP="00201F67">
            <w:pPr>
              <w:widowControl w:val="0"/>
              <w:rPr>
                <w:rFonts w:eastAsia="Century Schoolbook"/>
                <w:sz w:val="20"/>
              </w:rPr>
            </w:pPr>
          </w:p>
        </w:tc>
        <w:tc>
          <w:tcPr>
            <w:tcW w:w="2064" w:type="dxa"/>
            <w:shd w:val="clear" w:color="auto" w:fill="auto"/>
            <w:vAlign w:val="bottom"/>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Высокий</w:t>
            </w:r>
          </w:p>
        </w:tc>
        <w:tc>
          <w:tcPr>
            <w:tcW w:w="1928" w:type="dxa"/>
            <w:shd w:val="clear" w:color="auto" w:fill="auto"/>
            <w:vAlign w:val="bottom"/>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Доступный</w:t>
            </w:r>
          </w:p>
        </w:tc>
        <w:tc>
          <w:tcPr>
            <w:tcW w:w="2076" w:type="dxa"/>
            <w:shd w:val="clear" w:color="auto" w:fill="auto"/>
            <w:vAlign w:val="bottom"/>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Недоступный</w:t>
            </w:r>
          </w:p>
        </w:tc>
      </w:tr>
      <w:tr w:rsidR="00201F67" w:rsidRPr="007E7E1B" w:rsidTr="009411AF">
        <w:trPr>
          <w:trHeight w:val="23"/>
          <w:jc w:val="center"/>
        </w:trPr>
        <w:tc>
          <w:tcPr>
            <w:tcW w:w="3307" w:type="dxa"/>
            <w:shd w:val="clear" w:color="auto" w:fill="auto"/>
            <w:vAlign w:val="bottom"/>
            <w:hideMark/>
          </w:tcPr>
          <w:p w:rsidR="00201F67" w:rsidRPr="007E7E1B" w:rsidRDefault="00201F67" w:rsidP="00201F67">
            <w:pPr>
              <w:widowControl w:val="0"/>
              <w:rPr>
                <w:rFonts w:eastAsia="Century Schoolbook"/>
                <w:sz w:val="20"/>
              </w:rPr>
            </w:pPr>
            <w:r w:rsidRPr="007E7E1B">
              <w:rPr>
                <w:rFonts w:eastAsia="Century Schoolbook"/>
                <w:sz w:val="20"/>
              </w:rPr>
              <w:t>Доля расходов на коммунальные услуги в совокупном доходе семьи (в среднем по муниципальному образованию), %</w:t>
            </w:r>
          </w:p>
        </w:tc>
        <w:tc>
          <w:tcPr>
            <w:tcW w:w="2064"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от 6,3 до 7,2</w:t>
            </w:r>
          </w:p>
        </w:tc>
        <w:tc>
          <w:tcPr>
            <w:tcW w:w="1928"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от 7,2 до 8,6</w:t>
            </w:r>
          </w:p>
        </w:tc>
        <w:tc>
          <w:tcPr>
            <w:tcW w:w="2076"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свыше 8,6</w:t>
            </w:r>
          </w:p>
        </w:tc>
      </w:tr>
      <w:tr w:rsidR="00201F67" w:rsidRPr="007E7E1B" w:rsidTr="009411AF">
        <w:trPr>
          <w:trHeight w:val="23"/>
          <w:jc w:val="center"/>
        </w:trPr>
        <w:tc>
          <w:tcPr>
            <w:tcW w:w="3307" w:type="dxa"/>
            <w:shd w:val="clear" w:color="auto" w:fill="auto"/>
            <w:vAlign w:val="center"/>
            <w:hideMark/>
          </w:tcPr>
          <w:p w:rsidR="00201F67" w:rsidRPr="007E7E1B" w:rsidRDefault="00201F67" w:rsidP="00201F67">
            <w:pPr>
              <w:widowControl w:val="0"/>
              <w:rPr>
                <w:rFonts w:eastAsia="Century Schoolbook"/>
                <w:sz w:val="20"/>
              </w:rPr>
            </w:pPr>
            <w:r w:rsidRPr="007E7E1B">
              <w:rPr>
                <w:rFonts w:eastAsia="Century Schoolbook"/>
                <w:sz w:val="20"/>
              </w:rPr>
              <w:t>Доля населения с доходами ниже прожиточного минимума, %</w:t>
            </w:r>
          </w:p>
        </w:tc>
        <w:tc>
          <w:tcPr>
            <w:tcW w:w="2064"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до 8</w:t>
            </w:r>
          </w:p>
        </w:tc>
        <w:tc>
          <w:tcPr>
            <w:tcW w:w="1928"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от 8 до 12</w:t>
            </w:r>
          </w:p>
        </w:tc>
        <w:tc>
          <w:tcPr>
            <w:tcW w:w="2076"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свыше 12</w:t>
            </w:r>
          </w:p>
        </w:tc>
      </w:tr>
      <w:tr w:rsidR="00201F67" w:rsidRPr="007E7E1B" w:rsidTr="009411AF">
        <w:trPr>
          <w:trHeight w:val="23"/>
          <w:jc w:val="center"/>
        </w:trPr>
        <w:tc>
          <w:tcPr>
            <w:tcW w:w="3307" w:type="dxa"/>
            <w:shd w:val="clear" w:color="auto" w:fill="auto"/>
            <w:vAlign w:val="center"/>
            <w:hideMark/>
          </w:tcPr>
          <w:p w:rsidR="00201F67" w:rsidRPr="007E7E1B" w:rsidRDefault="00201F67" w:rsidP="00201F67">
            <w:pPr>
              <w:widowControl w:val="0"/>
              <w:rPr>
                <w:rFonts w:eastAsia="Century Schoolbook"/>
                <w:sz w:val="20"/>
              </w:rPr>
            </w:pPr>
            <w:r w:rsidRPr="007E7E1B">
              <w:rPr>
                <w:rFonts w:eastAsia="Century Schoolbook"/>
                <w:sz w:val="20"/>
              </w:rPr>
              <w:t>Уровень собираемости платежей за коммунальные услуги, %</w:t>
            </w:r>
          </w:p>
        </w:tc>
        <w:tc>
          <w:tcPr>
            <w:tcW w:w="2064"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от 92 до 95</w:t>
            </w:r>
          </w:p>
        </w:tc>
        <w:tc>
          <w:tcPr>
            <w:tcW w:w="1928"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от 85 до 92</w:t>
            </w:r>
          </w:p>
        </w:tc>
        <w:tc>
          <w:tcPr>
            <w:tcW w:w="2076"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ниже 85</w:t>
            </w:r>
          </w:p>
        </w:tc>
      </w:tr>
      <w:tr w:rsidR="00201F67" w:rsidRPr="007E7E1B" w:rsidTr="009411AF">
        <w:trPr>
          <w:trHeight w:val="23"/>
          <w:jc w:val="center"/>
        </w:trPr>
        <w:tc>
          <w:tcPr>
            <w:tcW w:w="3307" w:type="dxa"/>
            <w:shd w:val="clear" w:color="auto" w:fill="auto"/>
            <w:vAlign w:val="center"/>
            <w:hideMark/>
          </w:tcPr>
          <w:p w:rsidR="00201F67" w:rsidRPr="007E7E1B" w:rsidRDefault="00201F67" w:rsidP="00201F67">
            <w:pPr>
              <w:widowControl w:val="0"/>
              <w:rPr>
                <w:rFonts w:eastAsia="Century Schoolbook"/>
                <w:sz w:val="20"/>
              </w:rPr>
            </w:pPr>
            <w:r w:rsidRPr="007E7E1B">
              <w:rPr>
                <w:rFonts w:eastAsia="Century Schoolbook"/>
                <w:sz w:val="20"/>
              </w:rPr>
              <w:t>Доля получателей субсидий на оплату коммунальных услуг в общей численности населения в муниципальном образовании, %</w:t>
            </w:r>
          </w:p>
        </w:tc>
        <w:tc>
          <w:tcPr>
            <w:tcW w:w="2064"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не более 10</w:t>
            </w:r>
          </w:p>
        </w:tc>
        <w:tc>
          <w:tcPr>
            <w:tcW w:w="1928"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от 10 до 15</w:t>
            </w:r>
          </w:p>
        </w:tc>
        <w:tc>
          <w:tcPr>
            <w:tcW w:w="2076" w:type="dxa"/>
            <w:shd w:val="clear" w:color="auto" w:fill="auto"/>
            <w:vAlign w:val="center"/>
            <w:hideMark/>
          </w:tcPr>
          <w:p w:rsidR="00201F67" w:rsidRPr="007E7E1B" w:rsidRDefault="00201F67" w:rsidP="00201F67">
            <w:pPr>
              <w:widowControl w:val="0"/>
              <w:jc w:val="center"/>
              <w:rPr>
                <w:rFonts w:eastAsia="Century Schoolbook"/>
                <w:sz w:val="20"/>
              </w:rPr>
            </w:pPr>
            <w:r w:rsidRPr="007E7E1B">
              <w:rPr>
                <w:rFonts w:eastAsia="Century Schoolbook"/>
                <w:sz w:val="20"/>
                <w:szCs w:val="20"/>
                <w:shd w:val="clear" w:color="auto" w:fill="FFFFFF"/>
              </w:rPr>
              <w:t>свыше 15</w:t>
            </w:r>
          </w:p>
        </w:tc>
      </w:tr>
    </w:tbl>
    <w:p w:rsidR="00201F67" w:rsidRPr="007E7E1B" w:rsidRDefault="00201F67" w:rsidP="00201F67">
      <w:pPr>
        <w:spacing w:line="360" w:lineRule="auto"/>
        <w:rPr>
          <w:b/>
        </w:rPr>
      </w:pPr>
    </w:p>
    <w:p w:rsidR="00201F67" w:rsidRPr="007E7E1B" w:rsidRDefault="00201F67" w:rsidP="00201F67">
      <w:pPr>
        <w:spacing w:line="360" w:lineRule="auto"/>
        <w:ind w:firstLine="709"/>
        <w:jc w:val="both"/>
      </w:pPr>
      <w:r w:rsidRPr="007E7E1B">
        <w:lastRenderedPageBreak/>
        <w:t xml:space="preserve">Сводный расчёт критериев доступности для населения платы за коммунальные услуги в </w:t>
      </w:r>
      <w:r w:rsidR="001D071D" w:rsidRPr="007E7E1B">
        <w:t>с</w:t>
      </w:r>
      <w:r w:rsidRPr="007E7E1B">
        <w:t xml:space="preserve">.п. </w:t>
      </w:r>
      <w:r w:rsidR="001D071D" w:rsidRPr="007E7E1B">
        <w:t>Верхнеказымский</w:t>
      </w:r>
      <w:r w:rsidRPr="007E7E1B">
        <w:t xml:space="preserve"> и оценка доступности для населения </w:t>
      </w:r>
      <w:r w:rsidR="001D071D" w:rsidRPr="007E7E1B">
        <w:t>с</w:t>
      </w:r>
      <w:r w:rsidRPr="007E7E1B">
        <w:t xml:space="preserve">.п. </w:t>
      </w:r>
      <w:r w:rsidR="001D071D" w:rsidRPr="007E7E1B">
        <w:t>Верхнеказымский</w:t>
      </w:r>
      <w:r w:rsidRPr="007E7E1B">
        <w:t xml:space="preserve"> прогнозируемой платы за коммунальные услуги представлены в таблицах </w:t>
      </w:r>
      <w:r w:rsidR="001D071D" w:rsidRPr="007E7E1B">
        <w:t>67</w:t>
      </w:r>
      <w:r w:rsidRPr="007E7E1B">
        <w:t xml:space="preserve"> и </w:t>
      </w:r>
      <w:r w:rsidR="001D071D" w:rsidRPr="007E7E1B">
        <w:t>68</w:t>
      </w:r>
      <w:r w:rsidRPr="007E7E1B">
        <w:t>.</w:t>
      </w:r>
    </w:p>
    <w:p w:rsidR="00201F67" w:rsidRPr="007E7E1B" w:rsidRDefault="00201F67" w:rsidP="00201F67">
      <w:pPr>
        <w:spacing w:line="360" w:lineRule="auto"/>
        <w:ind w:firstLine="709"/>
        <w:jc w:val="both"/>
      </w:pPr>
      <w:r w:rsidRPr="007E7E1B">
        <w:t>По результатам оценки установлено соответствие критериям доступности прогнозируемой платы за коммунальные услуги для населения.</w:t>
      </w:r>
    </w:p>
    <w:p w:rsidR="00201F67" w:rsidRPr="007E7E1B" w:rsidRDefault="00201F67">
      <w:pPr>
        <w:spacing w:after="160" w:line="259" w:lineRule="auto"/>
        <w:sectPr w:rsidR="00201F67" w:rsidRPr="007E7E1B" w:rsidSect="00B772C3">
          <w:pgSz w:w="11906" w:h="16838"/>
          <w:pgMar w:top="1134" w:right="850" w:bottom="1134" w:left="1701" w:header="708" w:footer="708" w:gutter="0"/>
          <w:cols w:space="708"/>
          <w:docGrid w:linePitch="360"/>
        </w:sectPr>
      </w:pPr>
    </w:p>
    <w:p w:rsidR="00201F67" w:rsidRPr="007E7E1B" w:rsidRDefault="001D071D" w:rsidP="00201F67">
      <w:pPr>
        <w:spacing w:line="360" w:lineRule="auto"/>
        <w:jc w:val="cente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Pr="007E7E1B">
        <w:rPr>
          <w:b/>
          <w:noProof/>
        </w:rPr>
        <w:t>67</w:t>
      </w:r>
      <w:r w:rsidR="00C60CD3" w:rsidRPr="007E7E1B">
        <w:rPr>
          <w:b/>
        </w:rPr>
        <w:fldChar w:fldCharType="end"/>
      </w:r>
      <w:r w:rsidR="00201F67" w:rsidRPr="007E7E1B">
        <w:rPr>
          <w:b/>
        </w:rPr>
        <w:t xml:space="preserve"> – Сводный расчёт критериев доступности для населения прогнозируемой платы за коммунальные услуги в </w:t>
      </w:r>
      <w:r w:rsidRPr="007E7E1B">
        <w:rPr>
          <w:b/>
        </w:rPr>
        <w:t>с</w:t>
      </w:r>
      <w:r w:rsidR="00201F67" w:rsidRPr="007E7E1B">
        <w:rPr>
          <w:b/>
        </w:rPr>
        <w:t xml:space="preserve">.п. </w:t>
      </w:r>
      <w:r w:rsidRPr="007E7E1B">
        <w:rPr>
          <w:b/>
        </w:rPr>
        <w:t>Верхнеказымский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499"/>
        <w:gridCol w:w="1071"/>
        <w:gridCol w:w="1071"/>
        <w:gridCol w:w="1072"/>
        <w:gridCol w:w="1072"/>
        <w:gridCol w:w="1072"/>
        <w:gridCol w:w="1072"/>
        <w:gridCol w:w="1072"/>
        <w:gridCol w:w="1072"/>
        <w:gridCol w:w="1249"/>
        <w:gridCol w:w="1238"/>
      </w:tblGrid>
      <w:tr w:rsidR="0058500F" w:rsidRPr="007E7E1B" w:rsidTr="0058500F">
        <w:trPr>
          <w:trHeight w:val="23"/>
          <w:jc w:val="center"/>
        </w:trPr>
        <w:tc>
          <w:tcPr>
            <w:tcW w:w="3499" w:type="dxa"/>
            <w:vMerge w:val="restart"/>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Наименование показателя</w:t>
            </w:r>
          </w:p>
        </w:tc>
        <w:tc>
          <w:tcPr>
            <w:tcW w:w="1071" w:type="dxa"/>
            <w:vMerge w:val="restart"/>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Факт 2019 г.</w:t>
            </w:r>
          </w:p>
        </w:tc>
        <w:tc>
          <w:tcPr>
            <w:tcW w:w="9990" w:type="dxa"/>
            <w:gridSpan w:val="9"/>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Прогнозируемые значения</w:t>
            </w:r>
          </w:p>
        </w:tc>
      </w:tr>
      <w:tr w:rsidR="0058500F" w:rsidRPr="007E7E1B" w:rsidTr="0058500F">
        <w:trPr>
          <w:trHeight w:val="23"/>
          <w:jc w:val="center"/>
        </w:trPr>
        <w:tc>
          <w:tcPr>
            <w:tcW w:w="3499" w:type="dxa"/>
            <w:vMerge/>
            <w:shd w:val="clear" w:color="auto" w:fill="auto"/>
            <w:vAlign w:val="center"/>
            <w:hideMark/>
          </w:tcPr>
          <w:p w:rsidR="0058500F" w:rsidRPr="007E7E1B" w:rsidRDefault="0058500F" w:rsidP="0058500F">
            <w:pPr>
              <w:widowControl w:val="0"/>
              <w:rPr>
                <w:color w:val="000000"/>
                <w:szCs w:val="18"/>
              </w:rPr>
            </w:pPr>
          </w:p>
        </w:tc>
        <w:tc>
          <w:tcPr>
            <w:tcW w:w="1071" w:type="dxa"/>
            <w:vMerge/>
            <w:shd w:val="clear" w:color="auto" w:fill="auto"/>
            <w:vAlign w:val="center"/>
            <w:hideMark/>
          </w:tcPr>
          <w:p w:rsidR="0058500F" w:rsidRPr="007E7E1B" w:rsidRDefault="0058500F" w:rsidP="0058500F">
            <w:pPr>
              <w:widowControl w:val="0"/>
              <w:rPr>
                <w:color w:val="000000"/>
                <w:szCs w:val="18"/>
              </w:rPr>
            </w:pP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2020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2021</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2022</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2023</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2024</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2025</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2026</w:t>
            </w:r>
          </w:p>
        </w:tc>
        <w:tc>
          <w:tcPr>
            <w:tcW w:w="1249"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2027</w:t>
            </w:r>
          </w:p>
        </w:tc>
        <w:tc>
          <w:tcPr>
            <w:tcW w:w="1238"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2032</w:t>
            </w:r>
          </w:p>
        </w:tc>
      </w:tr>
      <w:tr w:rsidR="0058500F" w:rsidRPr="007E7E1B" w:rsidTr="0058500F">
        <w:trPr>
          <w:trHeight w:val="23"/>
          <w:jc w:val="center"/>
        </w:trPr>
        <w:tc>
          <w:tcPr>
            <w:tcW w:w="3499" w:type="dxa"/>
            <w:shd w:val="clear" w:color="auto" w:fill="auto"/>
            <w:vAlign w:val="center"/>
            <w:hideMark/>
          </w:tcPr>
          <w:p w:rsidR="0058500F" w:rsidRPr="007E7E1B" w:rsidRDefault="0058500F" w:rsidP="0058500F">
            <w:pPr>
              <w:widowControl w:val="0"/>
              <w:rPr>
                <w:color w:val="000000"/>
                <w:szCs w:val="18"/>
              </w:rPr>
            </w:pPr>
            <w:r w:rsidRPr="007E7E1B">
              <w:rPr>
                <w:color w:val="000000"/>
                <w:sz w:val="22"/>
                <w:szCs w:val="18"/>
              </w:rPr>
              <w:t>Доля расходов на коммунальные услуги в совокупном доходе семьи</w:t>
            </w: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2,35%</w:t>
            </w: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2,20%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2,17%</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2,15%</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2,18%</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2,23%</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2,27%</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2,24%</w:t>
            </w:r>
          </w:p>
        </w:tc>
        <w:tc>
          <w:tcPr>
            <w:tcW w:w="1249"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2,20%</w:t>
            </w:r>
          </w:p>
        </w:tc>
        <w:tc>
          <w:tcPr>
            <w:tcW w:w="1238"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2,01%</w:t>
            </w:r>
          </w:p>
        </w:tc>
      </w:tr>
      <w:tr w:rsidR="0058500F" w:rsidRPr="007E7E1B" w:rsidTr="0058500F">
        <w:trPr>
          <w:trHeight w:val="23"/>
          <w:jc w:val="center"/>
        </w:trPr>
        <w:tc>
          <w:tcPr>
            <w:tcW w:w="3499" w:type="dxa"/>
            <w:shd w:val="clear" w:color="auto" w:fill="auto"/>
            <w:vAlign w:val="center"/>
            <w:hideMark/>
          </w:tcPr>
          <w:p w:rsidR="0058500F" w:rsidRPr="007E7E1B" w:rsidRDefault="0058500F" w:rsidP="0058500F">
            <w:pPr>
              <w:widowControl w:val="0"/>
              <w:rPr>
                <w:color w:val="000000"/>
                <w:szCs w:val="18"/>
              </w:rPr>
            </w:pPr>
            <w:r w:rsidRPr="007E7E1B">
              <w:rPr>
                <w:color w:val="000000"/>
                <w:sz w:val="22"/>
                <w:szCs w:val="18"/>
              </w:rPr>
              <w:t>Доля населения с доходами ниже прожиточного минимума</w:t>
            </w: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8,90%</w:t>
            </w: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8,80%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8,70%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8,61%</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8,51%</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8,42%</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8,32%</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8,23%</w:t>
            </w:r>
          </w:p>
        </w:tc>
        <w:tc>
          <w:tcPr>
            <w:tcW w:w="1249"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8,14%</w:t>
            </w:r>
          </w:p>
        </w:tc>
        <w:tc>
          <w:tcPr>
            <w:tcW w:w="1238"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7,70%</w:t>
            </w:r>
          </w:p>
        </w:tc>
      </w:tr>
      <w:tr w:rsidR="0058500F" w:rsidRPr="007E7E1B" w:rsidTr="0058500F">
        <w:trPr>
          <w:trHeight w:val="23"/>
          <w:jc w:val="center"/>
        </w:trPr>
        <w:tc>
          <w:tcPr>
            <w:tcW w:w="3499" w:type="dxa"/>
            <w:shd w:val="clear" w:color="auto" w:fill="auto"/>
            <w:vAlign w:val="center"/>
            <w:hideMark/>
          </w:tcPr>
          <w:p w:rsidR="0058500F" w:rsidRPr="007E7E1B" w:rsidRDefault="0058500F" w:rsidP="0058500F">
            <w:pPr>
              <w:widowControl w:val="0"/>
              <w:rPr>
                <w:color w:val="000000"/>
                <w:szCs w:val="18"/>
              </w:rPr>
            </w:pPr>
            <w:r w:rsidRPr="007E7E1B">
              <w:rPr>
                <w:color w:val="000000"/>
                <w:sz w:val="22"/>
                <w:szCs w:val="18"/>
              </w:rPr>
              <w:t>Уровень собираемости платы за коммунальные услуги</w:t>
            </w: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97,10%</w:t>
            </w: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97,20%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97,30%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97,40%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97,50%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97,60%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97,70%</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97,80%</w:t>
            </w:r>
          </w:p>
        </w:tc>
        <w:tc>
          <w:tcPr>
            <w:tcW w:w="1249"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97,90%</w:t>
            </w:r>
          </w:p>
        </w:tc>
        <w:tc>
          <w:tcPr>
            <w:tcW w:w="1238"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98,40%</w:t>
            </w:r>
          </w:p>
        </w:tc>
      </w:tr>
      <w:tr w:rsidR="0058500F" w:rsidRPr="007E7E1B" w:rsidTr="0058500F">
        <w:trPr>
          <w:trHeight w:val="23"/>
          <w:jc w:val="center"/>
        </w:trPr>
        <w:tc>
          <w:tcPr>
            <w:tcW w:w="3499" w:type="dxa"/>
            <w:shd w:val="clear" w:color="auto" w:fill="auto"/>
            <w:vAlign w:val="center"/>
            <w:hideMark/>
          </w:tcPr>
          <w:p w:rsidR="0058500F" w:rsidRPr="007E7E1B" w:rsidRDefault="0058500F" w:rsidP="0058500F">
            <w:pPr>
              <w:widowControl w:val="0"/>
              <w:rPr>
                <w:color w:val="000000"/>
                <w:szCs w:val="18"/>
              </w:rPr>
            </w:pPr>
            <w:r w:rsidRPr="007E7E1B">
              <w:rPr>
                <w:color w:val="000000"/>
                <w:sz w:val="22"/>
                <w:szCs w:val="18"/>
              </w:rPr>
              <w:t>Доля получателей субсидий на оплату коммунальных услуг в общей численности населения</w:t>
            </w: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4,70%</w:t>
            </w:r>
          </w:p>
        </w:tc>
        <w:tc>
          <w:tcPr>
            <w:tcW w:w="1071"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4,61%</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4,52%</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4,43%</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4,34%</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4,26%</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4,17%</w:t>
            </w:r>
          </w:p>
        </w:tc>
        <w:tc>
          <w:tcPr>
            <w:tcW w:w="1072"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4,09%</w:t>
            </w:r>
          </w:p>
        </w:tc>
        <w:tc>
          <w:tcPr>
            <w:tcW w:w="1249"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4,01%</w:t>
            </w:r>
          </w:p>
        </w:tc>
        <w:tc>
          <w:tcPr>
            <w:tcW w:w="1238"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3,63%</w:t>
            </w:r>
          </w:p>
        </w:tc>
      </w:tr>
      <w:tr w:rsidR="0058500F" w:rsidRPr="007E7E1B" w:rsidTr="0058500F">
        <w:trPr>
          <w:trHeight w:val="23"/>
          <w:jc w:val="center"/>
        </w:trPr>
        <w:tc>
          <w:tcPr>
            <w:tcW w:w="3499" w:type="dxa"/>
            <w:shd w:val="clear" w:color="auto" w:fill="auto"/>
            <w:vAlign w:val="center"/>
            <w:hideMark/>
          </w:tcPr>
          <w:p w:rsidR="0058500F" w:rsidRPr="007E7E1B" w:rsidRDefault="0058500F" w:rsidP="0058500F">
            <w:pPr>
              <w:widowControl w:val="0"/>
              <w:rPr>
                <w:color w:val="000000"/>
                <w:szCs w:val="18"/>
              </w:rPr>
            </w:pPr>
            <w:r w:rsidRPr="007E7E1B">
              <w:rPr>
                <w:color w:val="000000"/>
                <w:sz w:val="22"/>
                <w:szCs w:val="18"/>
              </w:rPr>
              <w:t xml:space="preserve">Общий прогнозируемый совокупный платеж граждан за все потребляемые коммунальные услуги, тыс. рублей </w:t>
            </w:r>
          </w:p>
        </w:tc>
        <w:tc>
          <w:tcPr>
            <w:tcW w:w="1071"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26 982</w:t>
            </w:r>
          </w:p>
        </w:tc>
        <w:tc>
          <w:tcPr>
            <w:tcW w:w="1071"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27 201</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28 738</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30 569</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33 328</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36 541</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39 973</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42 156</w:t>
            </w:r>
          </w:p>
        </w:tc>
        <w:tc>
          <w:tcPr>
            <w:tcW w:w="1249"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44 486</w:t>
            </w:r>
          </w:p>
        </w:tc>
        <w:tc>
          <w:tcPr>
            <w:tcW w:w="1238"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58 216</w:t>
            </w:r>
          </w:p>
        </w:tc>
      </w:tr>
      <w:tr w:rsidR="0058500F" w:rsidRPr="007E7E1B" w:rsidTr="0058500F">
        <w:trPr>
          <w:trHeight w:val="23"/>
          <w:jc w:val="center"/>
        </w:trPr>
        <w:tc>
          <w:tcPr>
            <w:tcW w:w="3499" w:type="dxa"/>
            <w:shd w:val="clear" w:color="auto" w:fill="auto"/>
            <w:vAlign w:val="center"/>
            <w:hideMark/>
          </w:tcPr>
          <w:p w:rsidR="0058500F" w:rsidRPr="007E7E1B" w:rsidRDefault="0058500F" w:rsidP="0058500F">
            <w:pPr>
              <w:widowControl w:val="0"/>
              <w:rPr>
                <w:color w:val="000000"/>
                <w:szCs w:val="18"/>
              </w:rPr>
            </w:pPr>
            <w:r w:rsidRPr="007E7E1B">
              <w:rPr>
                <w:color w:val="000000"/>
                <w:sz w:val="22"/>
                <w:szCs w:val="18"/>
              </w:rPr>
              <w:t>Численность населения муниципального образования, чел.</w:t>
            </w:r>
          </w:p>
        </w:tc>
        <w:tc>
          <w:tcPr>
            <w:tcW w:w="1071"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1 797</w:t>
            </w:r>
          </w:p>
        </w:tc>
        <w:tc>
          <w:tcPr>
            <w:tcW w:w="1071"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1 841</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1 885</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1 929</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1 973</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2 017</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2 061</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2 105</w:t>
            </w:r>
          </w:p>
        </w:tc>
        <w:tc>
          <w:tcPr>
            <w:tcW w:w="1249"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2 150</w:t>
            </w:r>
          </w:p>
        </w:tc>
        <w:tc>
          <w:tcPr>
            <w:tcW w:w="1238"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2 390</w:t>
            </w:r>
          </w:p>
        </w:tc>
      </w:tr>
      <w:tr w:rsidR="0058500F" w:rsidRPr="007E7E1B" w:rsidTr="0058500F">
        <w:trPr>
          <w:trHeight w:val="23"/>
          <w:jc w:val="center"/>
        </w:trPr>
        <w:tc>
          <w:tcPr>
            <w:tcW w:w="3499" w:type="dxa"/>
            <w:shd w:val="clear" w:color="auto" w:fill="auto"/>
            <w:vAlign w:val="center"/>
            <w:hideMark/>
          </w:tcPr>
          <w:p w:rsidR="0058500F" w:rsidRPr="007E7E1B" w:rsidRDefault="0058500F" w:rsidP="0058500F">
            <w:pPr>
              <w:widowControl w:val="0"/>
              <w:rPr>
                <w:color w:val="000000"/>
                <w:szCs w:val="18"/>
              </w:rPr>
            </w:pPr>
            <w:r w:rsidRPr="007E7E1B">
              <w:rPr>
                <w:color w:val="000000"/>
                <w:sz w:val="22"/>
                <w:szCs w:val="18"/>
              </w:rPr>
              <w:t>Среднедушевой доход населения муниципального образования, рублей/человека в месяц</w:t>
            </w:r>
          </w:p>
        </w:tc>
        <w:tc>
          <w:tcPr>
            <w:tcW w:w="1071"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53 225</w:t>
            </w:r>
          </w:p>
        </w:tc>
        <w:tc>
          <w:tcPr>
            <w:tcW w:w="1071"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55 857</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58 619</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61 518</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64 560</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67 753</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71 103</w:t>
            </w:r>
          </w:p>
        </w:tc>
        <w:tc>
          <w:tcPr>
            <w:tcW w:w="1072"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74 619</w:t>
            </w:r>
          </w:p>
        </w:tc>
        <w:tc>
          <w:tcPr>
            <w:tcW w:w="1249" w:type="dxa"/>
            <w:shd w:val="clear" w:color="auto" w:fill="auto"/>
            <w:noWrap/>
            <w:vAlign w:val="center"/>
            <w:hideMark/>
          </w:tcPr>
          <w:p w:rsidR="0058500F" w:rsidRPr="007E7E1B" w:rsidRDefault="0058500F" w:rsidP="0058500F">
            <w:pPr>
              <w:widowControl w:val="0"/>
              <w:jc w:val="center"/>
              <w:rPr>
                <w:color w:val="000000"/>
                <w:szCs w:val="18"/>
              </w:rPr>
            </w:pPr>
            <w:r w:rsidRPr="007E7E1B">
              <w:rPr>
                <w:color w:val="000000"/>
                <w:sz w:val="22"/>
                <w:szCs w:val="18"/>
              </w:rPr>
              <w:t>78 309</w:t>
            </w:r>
          </w:p>
        </w:tc>
        <w:tc>
          <w:tcPr>
            <w:tcW w:w="1238" w:type="dxa"/>
            <w:shd w:val="clear" w:color="auto" w:fill="auto"/>
            <w:vAlign w:val="center"/>
            <w:hideMark/>
          </w:tcPr>
          <w:p w:rsidR="0058500F" w:rsidRPr="007E7E1B" w:rsidRDefault="0058500F" w:rsidP="0058500F">
            <w:pPr>
              <w:widowControl w:val="0"/>
              <w:jc w:val="center"/>
              <w:rPr>
                <w:color w:val="000000"/>
                <w:szCs w:val="18"/>
              </w:rPr>
            </w:pPr>
            <w:r w:rsidRPr="007E7E1B">
              <w:rPr>
                <w:color w:val="000000"/>
                <w:sz w:val="22"/>
                <w:szCs w:val="18"/>
              </w:rPr>
              <w:t>99 683</w:t>
            </w:r>
          </w:p>
        </w:tc>
      </w:tr>
    </w:tbl>
    <w:p w:rsidR="00D12041" w:rsidRPr="007E7E1B" w:rsidRDefault="00D12041" w:rsidP="00201F67">
      <w:pPr>
        <w:spacing w:line="360" w:lineRule="auto"/>
        <w:jc w:val="center"/>
        <w:rPr>
          <w:b/>
        </w:rPr>
      </w:pPr>
    </w:p>
    <w:p w:rsidR="00201F67" w:rsidRPr="007E7E1B" w:rsidRDefault="00201F67" w:rsidP="00201F67">
      <w:pPr>
        <w:spacing w:after="160" w:line="259" w:lineRule="auto"/>
        <w:rPr>
          <w:b/>
        </w:rPr>
      </w:pPr>
      <w:r w:rsidRPr="007E7E1B">
        <w:rPr>
          <w:b/>
        </w:rPr>
        <w:br w:type="page"/>
      </w:r>
    </w:p>
    <w:p w:rsidR="00201F67" w:rsidRPr="007E7E1B" w:rsidRDefault="001D071D" w:rsidP="00201F67">
      <w:pPr>
        <w:spacing w:line="360" w:lineRule="auto"/>
        <w:ind w:firstLine="709"/>
        <w:jc w:val="both"/>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Pr="007E7E1B">
        <w:rPr>
          <w:b/>
          <w:noProof/>
        </w:rPr>
        <w:t>68</w:t>
      </w:r>
      <w:r w:rsidR="00C60CD3" w:rsidRPr="007E7E1B">
        <w:rPr>
          <w:b/>
        </w:rPr>
        <w:fldChar w:fldCharType="end"/>
      </w:r>
      <w:r w:rsidR="00201F67" w:rsidRPr="007E7E1B">
        <w:rPr>
          <w:b/>
        </w:rPr>
        <w:t xml:space="preserve"> –Оценка доступности для населения </w:t>
      </w:r>
      <w:r w:rsidRPr="007E7E1B">
        <w:rPr>
          <w:b/>
        </w:rPr>
        <w:t>с</w:t>
      </w:r>
      <w:r w:rsidR="00201F67" w:rsidRPr="007E7E1B">
        <w:rPr>
          <w:b/>
        </w:rPr>
        <w:t xml:space="preserve">.п. </w:t>
      </w:r>
      <w:r w:rsidRPr="007E7E1B">
        <w:rPr>
          <w:b/>
        </w:rPr>
        <w:t xml:space="preserve">Верхнеказымский </w:t>
      </w:r>
      <w:r w:rsidR="00201F67" w:rsidRPr="007E7E1B">
        <w:rPr>
          <w:b/>
        </w:rPr>
        <w:t>прогнозируемой платы за коммунальные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315"/>
        <w:gridCol w:w="850"/>
        <w:gridCol w:w="1024"/>
        <w:gridCol w:w="1191"/>
        <w:gridCol w:w="1024"/>
        <w:gridCol w:w="1024"/>
        <w:gridCol w:w="1024"/>
        <w:gridCol w:w="1024"/>
        <w:gridCol w:w="1024"/>
        <w:gridCol w:w="1024"/>
        <w:gridCol w:w="1024"/>
        <w:gridCol w:w="1024"/>
        <w:gridCol w:w="1024"/>
        <w:gridCol w:w="1030"/>
      </w:tblGrid>
      <w:tr w:rsidR="00746D53" w:rsidRPr="007E7E1B" w:rsidTr="00746D53">
        <w:trPr>
          <w:trHeight w:val="23"/>
          <w:jc w:val="center"/>
        </w:trPr>
        <w:tc>
          <w:tcPr>
            <w:tcW w:w="450"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Наименование показателя</w:t>
            </w:r>
          </w:p>
        </w:tc>
        <w:tc>
          <w:tcPr>
            <w:tcW w:w="1048" w:type="pct"/>
            <w:gridSpan w:val="3"/>
            <w:shd w:val="clear" w:color="auto" w:fill="auto"/>
            <w:vAlign w:val="center"/>
            <w:hideMark/>
          </w:tcPr>
          <w:p w:rsidR="00746D53" w:rsidRPr="007E7E1B" w:rsidRDefault="00746D53" w:rsidP="00AC2DBE">
            <w:pPr>
              <w:widowControl w:val="0"/>
              <w:jc w:val="center"/>
              <w:rPr>
                <w:sz w:val="18"/>
                <w:szCs w:val="20"/>
              </w:rPr>
            </w:pPr>
            <w:r w:rsidRPr="007E7E1B">
              <w:rPr>
                <w:sz w:val="18"/>
                <w:szCs w:val="20"/>
              </w:rPr>
              <w:t>Уровень доступности</w:t>
            </w:r>
          </w:p>
        </w:tc>
        <w:tc>
          <w:tcPr>
            <w:tcW w:w="350"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Факт 2019 г.</w:t>
            </w:r>
          </w:p>
        </w:tc>
        <w:tc>
          <w:tcPr>
            <w:tcW w:w="3151" w:type="pct"/>
            <w:gridSpan w:val="9"/>
            <w:vMerge w:val="restar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Прогнозируемые значения</w:t>
            </w:r>
          </w:p>
        </w:tc>
      </w:tr>
      <w:tr w:rsidR="00746D53" w:rsidRPr="007E7E1B" w:rsidTr="00746D53">
        <w:trPr>
          <w:trHeight w:val="23"/>
          <w:jc w:val="center"/>
        </w:trPr>
        <w:tc>
          <w:tcPr>
            <w:tcW w:w="450" w:type="pct"/>
            <w:vMerge/>
            <w:shd w:val="clear" w:color="auto" w:fill="auto"/>
            <w:vAlign w:val="center"/>
            <w:hideMark/>
          </w:tcPr>
          <w:p w:rsidR="00746D53" w:rsidRPr="007E7E1B" w:rsidRDefault="00746D53" w:rsidP="00AC2DBE">
            <w:pPr>
              <w:widowControl w:val="0"/>
              <w:rPr>
                <w:sz w:val="18"/>
                <w:szCs w:val="20"/>
              </w:rPr>
            </w:pPr>
          </w:p>
        </w:tc>
        <w:tc>
          <w:tcPr>
            <w:tcW w:w="1048" w:type="pct"/>
            <w:gridSpan w:val="3"/>
            <w:shd w:val="clear" w:color="auto" w:fill="auto"/>
            <w:vAlign w:val="center"/>
            <w:hideMark/>
          </w:tcPr>
          <w:p w:rsidR="00746D53" w:rsidRPr="007E7E1B" w:rsidRDefault="00746D53" w:rsidP="00AC2DBE">
            <w:pPr>
              <w:widowControl w:val="0"/>
              <w:jc w:val="center"/>
              <w:rPr>
                <w:sz w:val="18"/>
                <w:szCs w:val="20"/>
              </w:rPr>
            </w:pPr>
            <w:r w:rsidRPr="007E7E1B">
              <w:rPr>
                <w:sz w:val="18"/>
                <w:szCs w:val="20"/>
              </w:rPr>
              <w:t xml:space="preserve">Методические указания, утверждённые Приказом </w:t>
            </w:r>
            <w:proofErr w:type="spellStart"/>
            <w:r w:rsidRPr="007E7E1B">
              <w:rPr>
                <w:sz w:val="18"/>
                <w:szCs w:val="20"/>
              </w:rPr>
              <w:t>Минрегиона</w:t>
            </w:r>
            <w:proofErr w:type="spellEnd"/>
            <w:r w:rsidRPr="007E7E1B">
              <w:rPr>
                <w:sz w:val="18"/>
                <w:szCs w:val="20"/>
              </w:rPr>
              <w:t xml:space="preserve"> РФ от 23.08.2010 г. №378</w:t>
            </w:r>
          </w:p>
        </w:tc>
        <w:tc>
          <w:tcPr>
            <w:tcW w:w="350" w:type="pct"/>
            <w:vMerge/>
            <w:shd w:val="clear" w:color="auto" w:fill="auto"/>
            <w:vAlign w:val="center"/>
            <w:hideMark/>
          </w:tcPr>
          <w:p w:rsidR="00746D53" w:rsidRPr="007E7E1B" w:rsidRDefault="00746D53" w:rsidP="00AC2DBE">
            <w:pPr>
              <w:widowControl w:val="0"/>
              <w:rPr>
                <w:sz w:val="18"/>
                <w:szCs w:val="20"/>
              </w:rPr>
            </w:pPr>
          </w:p>
        </w:tc>
        <w:tc>
          <w:tcPr>
            <w:tcW w:w="3151" w:type="pct"/>
            <w:gridSpan w:val="9"/>
            <w:vMerge/>
            <w:shd w:val="clear" w:color="auto" w:fill="auto"/>
            <w:vAlign w:val="center"/>
            <w:hideMark/>
          </w:tcPr>
          <w:p w:rsidR="00746D53" w:rsidRPr="007E7E1B" w:rsidRDefault="00746D53" w:rsidP="00AC2DBE">
            <w:pPr>
              <w:widowControl w:val="0"/>
              <w:rPr>
                <w:sz w:val="18"/>
                <w:szCs w:val="20"/>
              </w:rPr>
            </w:pPr>
          </w:p>
        </w:tc>
      </w:tr>
      <w:tr w:rsidR="00746D53" w:rsidRPr="007E7E1B" w:rsidTr="00746D53">
        <w:trPr>
          <w:trHeight w:val="23"/>
          <w:jc w:val="center"/>
        </w:trPr>
        <w:tc>
          <w:tcPr>
            <w:tcW w:w="450" w:type="pct"/>
            <w:vMerge/>
            <w:shd w:val="clear" w:color="auto" w:fill="auto"/>
            <w:vAlign w:val="center"/>
            <w:hideMark/>
          </w:tcPr>
          <w:p w:rsidR="00746D53" w:rsidRPr="007E7E1B" w:rsidRDefault="00746D53" w:rsidP="00AC2DBE">
            <w:pPr>
              <w:widowControl w:val="0"/>
              <w:rPr>
                <w:sz w:val="18"/>
                <w:szCs w:val="20"/>
              </w:rPr>
            </w:pPr>
          </w:p>
        </w:tc>
        <w:tc>
          <w:tcPr>
            <w:tcW w:w="291"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407"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недоступный</w:t>
            </w:r>
          </w:p>
        </w:tc>
        <w:tc>
          <w:tcPr>
            <w:tcW w:w="350" w:type="pct"/>
            <w:vMerge/>
            <w:shd w:val="clear" w:color="auto" w:fill="auto"/>
            <w:vAlign w:val="center"/>
            <w:hideMark/>
          </w:tcPr>
          <w:p w:rsidR="00746D53" w:rsidRPr="007E7E1B" w:rsidRDefault="00746D53" w:rsidP="00AC2DBE">
            <w:pPr>
              <w:widowControl w:val="0"/>
              <w:rPr>
                <w:sz w:val="18"/>
                <w:szCs w:val="20"/>
              </w:rPr>
            </w:pP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2020</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2021</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2022</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2023</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2024</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2025</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2026</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2027</w:t>
            </w:r>
          </w:p>
        </w:tc>
        <w:tc>
          <w:tcPr>
            <w:tcW w:w="352"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2028-2032</w:t>
            </w:r>
          </w:p>
        </w:tc>
      </w:tr>
      <w:tr w:rsidR="00746D53" w:rsidRPr="007E7E1B" w:rsidTr="00746D53">
        <w:trPr>
          <w:trHeight w:val="23"/>
          <w:jc w:val="center"/>
        </w:trPr>
        <w:tc>
          <w:tcPr>
            <w:tcW w:w="450" w:type="pct"/>
            <w:shd w:val="clear" w:color="auto" w:fill="auto"/>
            <w:vAlign w:val="center"/>
            <w:hideMark/>
          </w:tcPr>
          <w:p w:rsidR="00746D53" w:rsidRPr="007E7E1B" w:rsidRDefault="00746D53" w:rsidP="00746D53">
            <w:pPr>
              <w:widowControl w:val="0"/>
              <w:rPr>
                <w:sz w:val="18"/>
                <w:szCs w:val="20"/>
              </w:rPr>
            </w:pPr>
            <w:r w:rsidRPr="007E7E1B">
              <w:rPr>
                <w:sz w:val="18"/>
                <w:szCs w:val="20"/>
              </w:rPr>
              <w:t>Доля расходов на коммунальные услуги в совокупном доходе семьи</w:t>
            </w:r>
          </w:p>
        </w:tc>
        <w:tc>
          <w:tcPr>
            <w:tcW w:w="291" w:type="pct"/>
            <w:vMerge w:val="restar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от 6,3 до 7,2 %</w:t>
            </w:r>
          </w:p>
        </w:tc>
        <w:tc>
          <w:tcPr>
            <w:tcW w:w="350" w:type="pct"/>
            <w:vMerge w:val="restar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от 7,2 до 8,6 %</w:t>
            </w:r>
          </w:p>
        </w:tc>
        <w:tc>
          <w:tcPr>
            <w:tcW w:w="407" w:type="pct"/>
            <w:vMerge w:val="restar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свыше 8,6 %</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2,35%</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2,20%</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2,17%</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2,15%</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2,18%</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2,23%</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2,27%</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2,24%</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2,20%</w:t>
            </w:r>
          </w:p>
        </w:tc>
        <w:tc>
          <w:tcPr>
            <w:tcW w:w="352"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2,20%</w:t>
            </w:r>
          </w:p>
        </w:tc>
      </w:tr>
      <w:tr w:rsidR="00746D53" w:rsidRPr="007E7E1B" w:rsidTr="00746D53">
        <w:trPr>
          <w:trHeight w:val="23"/>
          <w:jc w:val="center"/>
        </w:trPr>
        <w:tc>
          <w:tcPr>
            <w:tcW w:w="450" w:type="pct"/>
            <w:shd w:val="clear" w:color="auto" w:fill="auto"/>
            <w:vAlign w:val="center"/>
            <w:hideMark/>
          </w:tcPr>
          <w:p w:rsidR="00746D53" w:rsidRPr="007E7E1B" w:rsidRDefault="00746D53" w:rsidP="00746D53">
            <w:pPr>
              <w:widowControl w:val="0"/>
              <w:rPr>
                <w:sz w:val="18"/>
                <w:szCs w:val="20"/>
              </w:rPr>
            </w:pPr>
            <w:r w:rsidRPr="007E7E1B">
              <w:rPr>
                <w:sz w:val="18"/>
                <w:szCs w:val="20"/>
              </w:rPr>
              <w:t>уровень доступности</w:t>
            </w:r>
          </w:p>
        </w:tc>
        <w:tc>
          <w:tcPr>
            <w:tcW w:w="291" w:type="pct"/>
            <w:vMerge/>
            <w:shd w:val="clear" w:color="auto" w:fill="auto"/>
            <w:vAlign w:val="center"/>
            <w:hideMark/>
          </w:tcPr>
          <w:p w:rsidR="00746D53" w:rsidRPr="007E7E1B" w:rsidRDefault="00746D53" w:rsidP="00746D53">
            <w:pPr>
              <w:widowControl w:val="0"/>
              <w:rPr>
                <w:sz w:val="18"/>
                <w:szCs w:val="20"/>
              </w:rPr>
            </w:pPr>
          </w:p>
        </w:tc>
        <w:tc>
          <w:tcPr>
            <w:tcW w:w="350" w:type="pct"/>
            <w:vMerge/>
            <w:shd w:val="clear" w:color="auto" w:fill="auto"/>
            <w:vAlign w:val="center"/>
            <w:hideMark/>
          </w:tcPr>
          <w:p w:rsidR="00746D53" w:rsidRPr="007E7E1B" w:rsidRDefault="00746D53" w:rsidP="00746D53">
            <w:pPr>
              <w:widowControl w:val="0"/>
              <w:rPr>
                <w:sz w:val="18"/>
                <w:szCs w:val="20"/>
              </w:rPr>
            </w:pPr>
          </w:p>
        </w:tc>
        <w:tc>
          <w:tcPr>
            <w:tcW w:w="407" w:type="pct"/>
            <w:vMerge/>
            <w:shd w:val="clear" w:color="auto" w:fill="auto"/>
            <w:vAlign w:val="center"/>
            <w:hideMark/>
          </w:tcPr>
          <w:p w:rsidR="00746D53" w:rsidRPr="007E7E1B" w:rsidRDefault="00746D53" w:rsidP="00746D53">
            <w:pPr>
              <w:widowControl w:val="0"/>
              <w:rPr>
                <w:sz w:val="18"/>
                <w:szCs w:val="20"/>
              </w:rPr>
            </w:pP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c>
          <w:tcPr>
            <w:tcW w:w="352" w:type="pct"/>
            <w:shd w:val="clear" w:color="auto" w:fill="auto"/>
            <w:vAlign w:val="center"/>
            <w:hideMark/>
          </w:tcPr>
          <w:p w:rsidR="00746D53" w:rsidRPr="007E7E1B" w:rsidRDefault="00746D53" w:rsidP="00746D53">
            <w:pPr>
              <w:widowControl w:val="0"/>
              <w:jc w:val="center"/>
              <w:rPr>
                <w:sz w:val="18"/>
                <w:szCs w:val="20"/>
              </w:rPr>
            </w:pPr>
            <w:r w:rsidRPr="007E7E1B">
              <w:rPr>
                <w:sz w:val="18"/>
                <w:szCs w:val="20"/>
              </w:rPr>
              <w:t>высокий</w:t>
            </w:r>
          </w:p>
        </w:tc>
      </w:tr>
      <w:tr w:rsidR="00746D53" w:rsidRPr="007E7E1B" w:rsidTr="00746D53">
        <w:trPr>
          <w:trHeight w:val="23"/>
          <w:jc w:val="center"/>
        </w:trPr>
        <w:tc>
          <w:tcPr>
            <w:tcW w:w="450" w:type="pct"/>
            <w:shd w:val="clear" w:color="auto" w:fill="auto"/>
            <w:vAlign w:val="center"/>
            <w:hideMark/>
          </w:tcPr>
          <w:p w:rsidR="00746D53" w:rsidRPr="007E7E1B" w:rsidRDefault="00746D53" w:rsidP="00AC2DBE">
            <w:pPr>
              <w:widowControl w:val="0"/>
              <w:rPr>
                <w:sz w:val="18"/>
                <w:szCs w:val="20"/>
              </w:rPr>
            </w:pPr>
            <w:r w:rsidRPr="007E7E1B">
              <w:rPr>
                <w:sz w:val="18"/>
                <w:szCs w:val="20"/>
              </w:rPr>
              <w:t>Доля населения с доходами ниже прожиточного минимума</w:t>
            </w:r>
          </w:p>
        </w:tc>
        <w:tc>
          <w:tcPr>
            <w:tcW w:w="291"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 8 %</w:t>
            </w:r>
          </w:p>
        </w:tc>
        <w:tc>
          <w:tcPr>
            <w:tcW w:w="350"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от 8 до 12 %</w:t>
            </w:r>
          </w:p>
        </w:tc>
        <w:tc>
          <w:tcPr>
            <w:tcW w:w="407"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свыше 12 %</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8,90%</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8,80%</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8,70%</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8,61%</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8,51%</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8,42%</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8,32%</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8,23%</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8,14%</w:t>
            </w:r>
          </w:p>
        </w:tc>
        <w:tc>
          <w:tcPr>
            <w:tcW w:w="352"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8,53%</w:t>
            </w:r>
          </w:p>
        </w:tc>
      </w:tr>
      <w:tr w:rsidR="00746D53" w:rsidRPr="007E7E1B" w:rsidTr="00746D53">
        <w:trPr>
          <w:trHeight w:val="23"/>
          <w:jc w:val="center"/>
        </w:trPr>
        <w:tc>
          <w:tcPr>
            <w:tcW w:w="450" w:type="pct"/>
            <w:shd w:val="clear" w:color="auto" w:fill="auto"/>
            <w:vAlign w:val="center"/>
            <w:hideMark/>
          </w:tcPr>
          <w:p w:rsidR="00746D53" w:rsidRPr="007E7E1B" w:rsidRDefault="00746D53" w:rsidP="00AC2DBE">
            <w:pPr>
              <w:widowControl w:val="0"/>
              <w:rPr>
                <w:sz w:val="18"/>
                <w:szCs w:val="20"/>
              </w:rPr>
            </w:pPr>
            <w:r w:rsidRPr="007E7E1B">
              <w:rPr>
                <w:sz w:val="18"/>
                <w:szCs w:val="20"/>
              </w:rPr>
              <w:t>уровень доступности</w:t>
            </w:r>
          </w:p>
        </w:tc>
        <w:tc>
          <w:tcPr>
            <w:tcW w:w="291" w:type="pct"/>
            <w:vMerge/>
            <w:shd w:val="clear" w:color="auto" w:fill="auto"/>
            <w:vAlign w:val="center"/>
            <w:hideMark/>
          </w:tcPr>
          <w:p w:rsidR="00746D53" w:rsidRPr="007E7E1B" w:rsidRDefault="00746D53" w:rsidP="00AC2DBE">
            <w:pPr>
              <w:widowControl w:val="0"/>
              <w:rPr>
                <w:sz w:val="18"/>
                <w:szCs w:val="20"/>
              </w:rPr>
            </w:pPr>
          </w:p>
        </w:tc>
        <w:tc>
          <w:tcPr>
            <w:tcW w:w="350" w:type="pct"/>
            <w:vMerge/>
            <w:shd w:val="clear" w:color="auto" w:fill="auto"/>
            <w:vAlign w:val="center"/>
            <w:hideMark/>
          </w:tcPr>
          <w:p w:rsidR="00746D53" w:rsidRPr="007E7E1B" w:rsidRDefault="00746D53" w:rsidP="00AC2DBE">
            <w:pPr>
              <w:widowControl w:val="0"/>
              <w:rPr>
                <w:sz w:val="18"/>
                <w:szCs w:val="20"/>
              </w:rPr>
            </w:pPr>
          </w:p>
        </w:tc>
        <w:tc>
          <w:tcPr>
            <w:tcW w:w="407" w:type="pct"/>
            <w:vMerge/>
            <w:shd w:val="clear" w:color="auto" w:fill="auto"/>
            <w:vAlign w:val="center"/>
            <w:hideMark/>
          </w:tcPr>
          <w:p w:rsidR="00746D53" w:rsidRPr="007E7E1B" w:rsidRDefault="00746D53" w:rsidP="00AC2DBE">
            <w:pPr>
              <w:widowControl w:val="0"/>
              <w:rPr>
                <w:sz w:val="18"/>
                <w:szCs w:val="20"/>
              </w:rPr>
            </w:pP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c>
          <w:tcPr>
            <w:tcW w:w="352"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доступный</w:t>
            </w:r>
          </w:p>
        </w:tc>
      </w:tr>
      <w:tr w:rsidR="00746D53" w:rsidRPr="007E7E1B" w:rsidTr="00746D53">
        <w:trPr>
          <w:trHeight w:val="23"/>
          <w:jc w:val="center"/>
        </w:trPr>
        <w:tc>
          <w:tcPr>
            <w:tcW w:w="450" w:type="pct"/>
            <w:shd w:val="clear" w:color="auto" w:fill="auto"/>
            <w:vAlign w:val="center"/>
            <w:hideMark/>
          </w:tcPr>
          <w:p w:rsidR="00746D53" w:rsidRPr="007E7E1B" w:rsidRDefault="00746D53" w:rsidP="00AC2DBE">
            <w:pPr>
              <w:widowControl w:val="0"/>
              <w:rPr>
                <w:sz w:val="18"/>
                <w:szCs w:val="20"/>
              </w:rPr>
            </w:pPr>
            <w:r w:rsidRPr="007E7E1B">
              <w:rPr>
                <w:sz w:val="18"/>
                <w:szCs w:val="20"/>
              </w:rPr>
              <w:t>Уровень собираемости платы за коммунальные услуги</w:t>
            </w:r>
          </w:p>
        </w:tc>
        <w:tc>
          <w:tcPr>
            <w:tcW w:w="291"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от 92 до 95 %</w:t>
            </w:r>
          </w:p>
        </w:tc>
        <w:tc>
          <w:tcPr>
            <w:tcW w:w="350"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от 85 до 92%</w:t>
            </w:r>
          </w:p>
        </w:tc>
        <w:tc>
          <w:tcPr>
            <w:tcW w:w="407"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ниже 85 %</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97,10%</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97,20%</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97,29%</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97,39%</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97,49%</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97,59%</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97,68%</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97,78%</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97,88%</w:t>
            </w:r>
          </w:p>
        </w:tc>
        <w:tc>
          <w:tcPr>
            <w:tcW w:w="352"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97,98%</w:t>
            </w:r>
          </w:p>
        </w:tc>
      </w:tr>
      <w:tr w:rsidR="00746D53" w:rsidRPr="007E7E1B" w:rsidTr="00746D53">
        <w:trPr>
          <w:trHeight w:val="23"/>
          <w:jc w:val="center"/>
        </w:trPr>
        <w:tc>
          <w:tcPr>
            <w:tcW w:w="450" w:type="pct"/>
            <w:shd w:val="clear" w:color="auto" w:fill="auto"/>
            <w:vAlign w:val="center"/>
            <w:hideMark/>
          </w:tcPr>
          <w:p w:rsidR="00746D53" w:rsidRPr="007E7E1B" w:rsidRDefault="00746D53" w:rsidP="00AC2DBE">
            <w:pPr>
              <w:widowControl w:val="0"/>
              <w:rPr>
                <w:sz w:val="18"/>
                <w:szCs w:val="20"/>
              </w:rPr>
            </w:pPr>
            <w:r w:rsidRPr="007E7E1B">
              <w:rPr>
                <w:sz w:val="18"/>
                <w:szCs w:val="20"/>
              </w:rPr>
              <w:t>уровень доступности</w:t>
            </w:r>
          </w:p>
        </w:tc>
        <w:tc>
          <w:tcPr>
            <w:tcW w:w="291" w:type="pct"/>
            <w:vMerge/>
            <w:shd w:val="clear" w:color="auto" w:fill="auto"/>
            <w:vAlign w:val="center"/>
            <w:hideMark/>
          </w:tcPr>
          <w:p w:rsidR="00746D53" w:rsidRPr="007E7E1B" w:rsidRDefault="00746D53" w:rsidP="00AC2DBE">
            <w:pPr>
              <w:widowControl w:val="0"/>
              <w:rPr>
                <w:sz w:val="18"/>
                <w:szCs w:val="20"/>
              </w:rPr>
            </w:pPr>
          </w:p>
        </w:tc>
        <w:tc>
          <w:tcPr>
            <w:tcW w:w="350" w:type="pct"/>
            <w:vMerge/>
            <w:shd w:val="clear" w:color="auto" w:fill="auto"/>
            <w:vAlign w:val="center"/>
            <w:hideMark/>
          </w:tcPr>
          <w:p w:rsidR="00746D53" w:rsidRPr="007E7E1B" w:rsidRDefault="00746D53" w:rsidP="00AC2DBE">
            <w:pPr>
              <w:widowControl w:val="0"/>
              <w:rPr>
                <w:sz w:val="18"/>
                <w:szCs w:val="20"/>
              </w:rPr>
            </w:pPr>
          </w:p>
        </w:tc>
        <w:tc>
          <w:tcPr>
            <w:tcW w:w="407" w:type="pct"/>
            <w:vMerge/>
            <w:shd w:val="clear" w:color="auto" w:fill="auto"/>
            <w:vAlign w:val="center"/>
            <w:hideMark/>
          </w:tcPr>
          <w:p w:rsidR="00746D53" w:rsidRPr="007E7E1B" w:rsidRDefault="00746D53" w:rsidP="00AC2DBE">
            <w:pPr>
              <w:widowControl w:val="0"/>
              <w:rPr>
                <w:sz w:val="18"/>
                <w:szCs w:val="20"/>
              </w:rPr>
            </w:pP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2"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r>
      <w:tr w:rsidR="00746D53" w:rsidRPr="007E7E1B" w:rsidTr="00746D53">
        <w:trPr>
          <w:trHeight w:val="23"/>
          <w:jc w:val="center"/>
        </w:trPr>
        <w:tc>
          <w:tcPr>
            <w:tcW w:w="450" w:type="pct"/>
            <w:shd w:val="clear" w:color="auto" w:fill="auto"/>
            <w:vAlign w:val="center"/>
            <w:hideMark/>
          </w:tcPr>
          <w:p w:rsidR="00746D53" w:rsidRPr="007E7E1B" w:rsidRDefault="00746D53" w:rsidP="00AC2DBE">
            <w:pPr>
              <w:widowControl w:val="0"/>
              <w:rPr>
                <w:sz w:val="18"/>
                <w:szCs w:val="20"/>
              </w:rPr>
            </w:pPr>
            <w:r w:rsidRPr="007E7E1B">
              <w:rPr>
                <w:sz w:val="18"/>
                <w:szCs w:val="20"/>
              </w:rPr>
              <w:t>Доля получателей субсидий на оплату коммунальных услуг в общей численности</w:t>
            </w:r>
          </w:p>
        </w:tc>
        <w:tc>
          <w:tcPr>
            <w:tcW w:w="291"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не более 10 %</w:t>
            </w:r>
          </w:p>
        </w:tc>
        <w:tc>
          <w:tcPr>
            <w:tcW w:w="350"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от 10 до 15 %</w:t>
            </w:r>
          </w:p>
        </w:tc>
        <w:tc>
          <w:tcPr>
            <w:tcW w:w="407" w:type="pct"/>
            <w:vMerge w:val="restar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свыше 15 %</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4,70%</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4,61%</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4,52%</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4,43%</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4,34%</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4,26%</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4,17%</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4,09%</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4,01%</w:t>
            </w:r>
          </w:p>
        </w:tc>
        <w:tc>
          <w:tcPr>
            <w:tcW w:w="352"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3,93%</w:t>
            </w:r>
          </w:p>
        </w:tc>
      </w:tr>
      <w:tr w:rsidR="00746D53" w:rsidRPr="007E7E1B" w:rsidTr="00746D53">
        <w:trPr>
          <w:trHeight w:val="23"/>
          <w:jc w:val="center"/>
        </w:trPr>
        <w:tc>
          <w:tcPr>
            <w:tcW w:w="450" w:type="pct"/>
            <w:shd w:val="clear" w:color="auto" w:fill="auto"/>
            <w:vAlign w:val="center"/>
            <w:hideMark/>
          </w:tcPr>
          <w:p w:rsidR="00746D53" w:rsidRPr="007E7E1B" w:rsidRDefault="00746D53" w:rsidP="00AC2DBE">
            <w:pPr>
              <w:widowControl w:val="0"/>
              <w:rPr>
                <w:sz w:val="18"/>
                <w:szCs w:val="20"/>
              </w:rPr>
            </w:pPr>
            <w:r w:rsidRPr="007E7E1B">
              <w:rPr>
                <w:sz w:val="18"/>
                <w:szCs w:val="20"/>
              </w:rPr>
              <w:t>уровень доступности</w:t>
            </w:r>
          </w:p>
        </w:tc>
        <w:tc>
          <w:tcPr>
            <w:tcW w:w="291" w:type="pct"/>
            <w:vMerge/>
            <w:shd w:val="clear" w:color="auto" w:fill="auto"/>
            <w:vAlign w:val="center"/>
            <w:hideMark/>
          </w:tcPr>
          <w:p w:rsidR="00746D53" w:rsidRPr="007E7E1B" w:rsidRDefault="00746D53" w:rsidP="00AC2DBE">
            <w:pPr>
              <w:widowControl w:val="0"/>
              <w:rPr>
                <w:sz w:val="18"/>
                <w:szCs w:val="20"/>
              </w:rPr>
            </w:pPr>
          </w:p>
        </w:tc>
        <w:tc>
          <w:tcPr>
            <w:tcW w:w="350" w:type="pct"/>
            <w:vMerge/>
            <w:shd w:val="clear" w:color="auto" w:fill="auto"/>
            <w:vAlign w:val="center"/>
            <w:hideMark/>
          </w:tcPr>
          <w:p w:rsidR="00746D53" w:rsidRPr="007E7E1B" w:rsidRDefault="00746D53" w:rsidP="00AC2DBE">
            <w:pPr>
              <w:widowControl w:val="0"/>
              <w:rPr>
                <w:sz w:val="18"/>
                <w:szCs w:val="20"/>
              </w:rPr>
            </w:pPr>
          </w:p>
        </w:tc>
        <w:tc>
          <w:tcPr>
            <w:tcW w:w="407" w:type="pct"/>
            <w:vMerge/>
            <w:shd w:val="clear" w:color="auto" w:fill="auto"/>
            <w:vAlign w:val="center"/>
            <w:hideMark/>
          </w:tcPr>
          <w:p w:rsidR="00746D53" w:rsidRPr="007E7E1B" w:rsidRDefault="00746D53" w:rsidP="00AC2DBE">
            <w:pPr>
              <w:widowControl w:val="0"/>
              <w:rPr>
                <w:sz w:val="18"/>
                <w:szCs w:val="20"/>
              </w:rPr>
            </w:pP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0"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c>
          <w:tcPr>
            <w:tcW w:w="352" w:type="pct"/>
            <w:shd w:val="clear" w:color="auto" w:fill="auto"/>
            <w:vAlign w:val="center"/>
            <w:hideMark/>
          </w:tcPr>
          <w:p w:rsidR="00746D53" w:rsidRPr="007E7E1B" w:rsidRDefault="00746D53" w:rsidP="00AC2DBE">
            <w:pPr>
              <w:widowControl w:val="0"/>
              <w:jc w:val="center"/>
              <w:rPr>
                <w:sz w:val="18"/>
                <w:szCs w:val="20"/>
              </w:rPr>
            </w:pPr>
            <w:r w:rsidRPr="007E7E1B">
              <w:rPr>
                <w:sz w:val="18"/>
                <w:szCs w:val="20"/>
              </w:rPr>
              <w:t>высокий</w:t>
            </w:r>
          </w:p>
        </w:tc>
      </w:tr>
    </w:tbl>
    <w:p w:rsidR="00201F67" w:rsidRPr="007E7E1B" w:rsidRDefault="00201F67">
      <w:pPr>
        <w:spacing w:after="160" w:line="259" w:lineRule="auto"/>
        <w:sectPr w:rsidR="00201F67" w:rsidRPr="007E7E1B" w:rsidSect="00201F67">
          <w:pgSz w:w="16838" w:h="11906" w:orient="landscape"/>
          <w:pgMar w:top="1701" w:right="1134" w:bottom="850" w:left="1134" w:header="708" w:footer="708" w:gutter="0"/>
          <w:cols w:space="708"/>
          <w:docGrid w:linePitch="360"/>
        </w:sectPr>
      </w:pPr>
    </w:p>
    <w:p w:rsidR="00EC2E05" w:rsidRPr="007E7E1B" w:rsidRDefault="008C7D74" w:rsidP="00935DC5">
      <w:pPr>
        <w:pStyle w:val="10"/>
        <w:spacing w:line="360" w:lineRule="auto"/>
        <w:rPr>
          <w:rFonts w:eastAsia="Calibri"/>
          <w:color w:val="auto"/>
        </w:rPr>
      </w:pPr>
      <w:r w:rsidRPr="007E7E1B">
        <w:rPr>
          <w:rFonts w:eastAsia="Calibri"/>
          <w:color w:val="auto"/>
        </w:rPr>
        <w:lastRenderedPageBreak/>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bookmarkEnd w:id="176"/>
    </w:p>
    <w:p w:rsidR="00201F67" w:rsidRPr="007E7E1B" w:rsidRDefault="00201F67" w:rsidP="00201F67">
      <w:pPr>
        <w:spacing w:line="360" w:lineRule="auto"/>
        <w:ind w:firstLine="709"/>
        <w:jc w:val="both"/>
      </w:pPr>
      <w:proofErr w:type="gramStart"/>
      <w:r w:rsidRPr="007E7E1B">
        <w:t>Бюджетные расходы на социальную поддержку определены с учётом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 федеральных и региональных стандартов социальной нормы площади жилого помещения, действующих нормативных документов о порядке определения размера субсидий на оплату коммунальных услуг.</w:t>
      </w:r>
      <w:proofErr w:type="gramEnd"/>
    </w:p>
    <w:p w:rsidR="00201F67" w:rsidRPr="007E7E1B" w:rsidRDefault="00201F67" w:rsidP="00201F67">
      <w:pPr>
        <w:spacing w:line="360" w:lineRule="auto"/>
        <w:ind w:firstLine="709"/>
        <w:jc w:val="both"/>
      </w:pPr>
      <w:r w:rsidRPr="007E7E1B">
        <w:t xml:space="preserve">Необходимо отметить, что полученные данные носят оценочный характер и могут корректироваться в зависимости от изменений условий социально-экономического развития </w:t>
      </w:r>
      <w:r w:rsidR="001D071D" w:rsidRPr="007E7E1B">
        <w:t>с</w:t>
      </w:r>
      <w:r w:rsidRPr="007E7E1B">
        <w:t xml:space="preserve">.п. </w:t>
      </w:r>
      <w:r w:rsidR="001D071D" w:rsidRPr="007E7E1B">
        <w:t>Верхнеказымский</w:t>
      </w:r>
      <w:r w:rsidRPr="007E7E1B">
        <w:t xml:space="preserve"> в течение 2020 — 20</w:t>
      </w:r>
      <w:r w:rsidR="00746D53" w:rsidRPr="007E7E1B">
        <w:t>32</w:t>
      </w:r>
      <w:r w:rsidRPr="007E7E1B">
        <w:t xml:space="preserve"> годов.</w:t>
      </w:r>
    </w:p>
    <w:p w:rsidR="00201F67" w:rsidRPr="007E7E1B" w:rsidRDefault="00201F67" w:rsidP="00201F67">
      <w:pPr>
        <w:spacing w:line="360" w:lineRule="auto"/>
        <w:ind w:firstLine="709"/>
        <w:jc w:val="both"/>
      </w:pPr>
      <w:r w:rsidRPr="007E7E1B">
        <w:t>При сохранении прогнозируемой динамики роста тарифов на коммунальные услуги, реализация мероприятий настоящей Программы не будет способствовать появлению дополнительных расходов у бюджетов всех уровней на оказание мер социальной поддержки, включая предоставление субсидий отдельным категориям граждан на оплату жилого помещения и коммунальных услуг.</w:t>
      </w:r>
    </w:p>
    <w:p w:rsidR="00201F67" w:rsidRPr="007E7E1B" w:rsidRDefault="00201F67" w:rsidP="00201F67">
      <w:pPr>
        <w:spacing w:line="360" w:lineRule="auto"/>
        <w:ind w:firstLine="709"/>
        <w:jc w:val="both"/>
      </w:pPr>
      <w:r w:rsidRPr="007E7E1B">
        <w:t xml:space="preserve">Рост расходов бюджетов на социальную поддержку будет обусловлен лишь прогнозируемыми на долгосрочный период процессами в экономике региона и </w:t>
      </w:r>
      <w:proofErr w:type="spellStart"/>
      <w:proofErr w:type="gramStart"/>
      <w:r w:rsidRPr="007E7E1B">
        <w:t>сраны</w:t>
      </w:r>
      <w:proofErr w:type="spellEnd"/>
      <w:proofErr w:type="gramEnd"/>
      <w:r w:rsidRPr="007E7E1B">
        <w:t xml:space="preserve"> в целом.</w:t>
      </w:r>
    </w:p>
    <w:p w:rsidR="00201F67" w:rsidRPr="007E7E1B" w:rsidRDefault="00201F67" w:rsidP="00201F67">
      <w:pPr>
        <w:spacing w:line="360" w:lineRule="auto"/>
        <w:ind w:firstLine="709"/>
        <w:jc w:val="both"/>
      </w:pPr>
      <w:r w:rsidRPr="007E7E1B">
        <w:t xml:space="preserve">Прогнозируемые расходы бюджетов всех уровней на оказание мер социальной поддержки населению на оплату жилого помещения и коммунальных услуг приведены в таблице </w:t>
      </w:r>
      <w:r w:rsidR="001D071D" w:rsidRPr="007E7E1B">
        <w:t>69</w:t>
      </w:r>
      <w:r w:rsidRPr="007E7E1B">
        <w:t>.</w:t>
      </w:r>
    </w:p>
    <w:p w:rsidR="00201F67" w:rsidRPr="007E7E1B" w:rsidRDefault="00201F67" w:rsidP="00201F67">
      <w:pPr>
        <w:spacing w:line="360" w:lineRule="auto"/>
        <w:ind w:firstLine="709"/>
        <w:jc w:val="both"/>
      </w:pPr>
    </w:p>
    <w:p w:rsidR="00201F67" w:rsidRPr="007E7E1B" w:rsidRDefault="00201F67" w:rsidP="00201F67">
      <w:pPr>
        <w:spacing w:line="360" w:lineRule="auto"/>
        <w:ind w:firstLine="709"/>
        <w:rPr>
          <w:b/>
        </w:rPr>
        <w:sectPr w:rsidR="00201F67" w:rsidRPr="007E7E1B" w:rsidSect="00B772C3">
          <w:pgSz w:w="11906" w:h="16838"/>
          <w:pgMar w:top="1134" w:right="850" w:bottom="1134" w:left="1701" w:header="708" w:footer="708" w:gutter="0"/>
          <w:cols w:space="708"/>
          <w:docGrid w:linePitch="360"/>
        </w:sectPr>
      </w:pPr>
    </w:p>
    <w:p w:rsidR="00201F67" w:rsidRPr="007E7E1B" w:rsidRDefault="001D071D" w:rsidP="00201F67">
      <w:pPr>
        <w:spacing w:line="360" w:lineRule="auto"/>
        <w:ind w:firstLine="709"/>
        <w:jc w:val="center"/>
        <w:rPr>
          <w:b/>
        </w:rPr>
      </w:pPr>
      <w:r w:rsidRPr="007E7E1B">
        <w:rPr>
          <w:b/>
        </w:rPr>
        <w:lastRenderedPageBreak/>
        <w:t xml:space="preserve">Таблица </w:t>
      </w:r>
      <w:r w:rsidR="00C60CD3" w:rsidRPr="007E7E1B">
        <w:rPr>
          <w:b/>
        </w:rPr>
        <w:fldChar w:fldCharType="begin"/>
      </w:r>
      <w:r w:rsidRPr="007E7E1B">
        <w:rPr>
          <w:b/>
        </w:rPr>
        <w:instrText xml:space="preserve"> SEQ Таблица \* ARABIC </w:instrText>
      </w:r>
      <w:r w:rsidR="00C60CD3" w:rsidRPr="007E7E1B">
        <w:rPr>
          <w:b/>
        </w:rPr>
        <w:fldChar w:fldCharType="separate"/>
      </w:r>
      <w:r w:rsidRPr="007E7E1B">
        <w:rPr>
          <w:b/>
          <w:noProof/>
        </w:rPr>
        <w:t>69</w:t>
      </w:r>
      <w:r w:rsidR="00C60CD3" w:rsidRPr="007E7E1B">
        <w:rPr>
          <w:b/>
        </w:rPr>
        <w:fldChar w:fldCharType="end"/>
      </w:r>
      <w:r w:rsidR="00201F67" w:rsidRPr="007E7E1B">
        <w:rPr>
          <w:b/>
        </w:rPr>
        <w:t xml:space="preserve"> – Прогнозируемые расходы бюджетов на оказание мер социальной поддержки населению на оплату жилого помещения и коммунальных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53"/>
        <w:gridCol w:w="1036"/>
        <w:gridCol w:w="1036"/>
        <w:gridCol w:w="1036"/>
        <w:gridCol w:w="1037"/>
        <w:gridCol w:w="1037"/>
        <w:gridCol w:w="1037"/>
        <w:gridCol w:w="1037"/>
        <w:gridCol w:w="1037"/>
        <w:gridCol w:w="1037"/>
        <w:gridCol w:w="1037"/>
        <w:gridCol w:w="1040"/>
      </w:tblGrid>
      <w:tr w:rsidR="00263CFC" w:rsidRPr="007E7E1B" w:rsidTr="00263CFC">
        <w:trPr>
          <w:trHeight w:val="23"/>
          <w:jc w:val="center"/>
        </w:trPr>
        <w:tc>
          <w:tcPr>
            <w:tcW w:w="3153" w:type="dxa"/>
            <w:vMerge w:val="restart"/>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Наименование показателя</w:t>
            </w:r>
          </w:p>
        </w:tc>
        <w:tc>
          <w:tcPr>
            <w:tcW w:w="1036" w:type="dxa"/>
            <w:vMerge w:val="restart"/>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 xml:space="preserve">Ед. </w:t>
            </w:r>
            <w:proofErr w:type="spellStart"/>
            <w:r w:rsidRPr="007E7E1B">
              <w:rPr>
                <w:color w:val="000000"/>
                <w:sz w:val="20"/>
                <w:szCs w:val="22"/>
              </w:rPr>
              <w:t>изм</w:t>
            </w:r>
            <w:proofErr w:type="spellEnd"/>
            <w:r w:rsidRPr="007E7E1B">
              <w:rPr>
                <w:color w:val="000000"/>
                <w:sz w:val="20"/>
                <w:szCs w:val="22"/>
              </w:rPr>
              <w:t>.</w:t>
            </w:r>
          </w:p>
        </w:tc>
        <w:tc>
          <w:tcPr>
            <w:tcW w:w="1036" w:type="dxa"/>
            <w:vMerge w:val="restart"/>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Факт 2019 г.</w:t>
            </w:r>
          </w:p>
        </w:tc>
        <w:tc>
          <w:tcPr>
            <w:tcW w:w="9335" w:type="dxa"/>
            <w:gridSpan w:val="9"/>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Прогнозируемые значения</w:t>
            </w:r>
          </w:p>
        </w:tc>
      </w:tr>
      <w:tr w:rsidR="00263CFC" w:rsidRPr="007E7E1B" w:rsidTr="00263CFC">
        <w:trPr>
          <w:trHeight w:val="23"/>
          <w:jc w:val="center"/>
        </w:trPr>
        <w:tc>
          <w:tcPr>
            <w:tcW w:w="3153" w:type="dxa"/>
            <w:vMerge/>
            <w:shd w:val="clear" w:color="auto" w:fill="auto"/>
            <w:vAlign w:val="center"/>
            <w:hideMark/>
          </w:tcPr>
          <w:p w:rsidR="00263CFC" w:rsidRPr="007E7E1B" w:rsidRDefault="00263CFC" w:rsidP="00263CFC">
            <w:pPr>
              <w:widowControl w:val="0"/>
              <w:rPr>
                <w:color w:val="000000"/>
                <w:sz w:val="20"/>
                <w:szCs w:val="20"/>
              </w:rPr>
            </w:pPr>
          </w:p>
        </w:tc>
        <w:tc>
          <w:tcPr>
            <w:tcW w:w="1036" w:type="dxa"/>
            <w:vMerge/>
            <w:shd w:val="clear" w:color="auto" w:fill="auto"/>
            <w:vAlign w:val="center"/>
            <w:hideMark/>
          </w:tcPr>
          <w:p w:rsidR="00263CFC" w:rsidRPr="007E7E1B" w:rsidRDefault="00263CFC" w:rsidP="00263CFC">
            <w:pPr>
              <w:widowControl w:val="0"/>
              <w:rPr>
                <w:color w:val="000000"/>
                <w:sz w:val="20"/>
                <w:szCs w:val="20"/>
              </w:rPr>
            </w:pPr>
          </w:p>
        </w:tc>
        <w:tc>
          <w:tcPr>
            <w:tcW w:w="1036" w:type="dxa"/>
            <w:vMerge/>
            <w:shd w:val="clear" w:color="auto" w:fill="auto"/>
            <w:vAlign w:val="center"/>
            <w:hideMark/>
          </w:tcPr>
          <w:p w:rsidR="00263CFC" w:rsidRPr="007E7E1B" w:rsidRDefault="00263CFC" w:rsidP="00263CFC">
            <w:pPr>
              <w:widowControl w:val="0"/>
              <w:rPr>
                <w:color w:val="000000"/>
                <w:sz w:val="20"/>
                <w:szCs w:val="20"/>
              </w:rPr>
            </w:pP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2020</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2021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2022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2023</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2024</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2025</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2026</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2027</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2032</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rPr>
                <w:color w:val="000000"/>
                <w:sz w:val="20"/>
                <w:szCs w:val="20"/>
              </w:rPr>
            </w:pPr>
            <w:r w:rsidRPr="007E7E1B">
              <w:rPr>
                <w:color w:val="000000"/>
                <w:sz w:val="20"/>
                <w:szCs w:val="22"/>
              </w:rPr>
              <w:t>Общий прогнозируемый совокупный платеж граждан за все потребляемые коммунальные услуги</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 xml:space="preserve">тыс. рублей </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26 982</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27 201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28 738</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30 569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33 328</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36 541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39 973</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42 156</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44 486</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54 995</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jc w:val="both"/>
              <w:rPr>
                <w:color w:val="000000"/>
                <w:sz w:val="20"/>
                <w:szCs w:val="20"/>
              </w:rPr>
            </w:pPr>
            <w:r w:rsidRPr="007E7E1B">
              <w:rPr>
                <w:color w:val="000000"/>
                <w:sz w:val="20"/>
                <w:szCs w:val="22"/>
              </w:rPr>
              <w:t>Численность населения муниципального образования</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чел.</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1 797</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1 841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1 885</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1 929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1 973</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2 017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2 061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2 105</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2 150</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2 340</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rPr>
                <w:color w:val="000000"/>
                <w:sz w:val="20"/>
                <w:szCs w:val="20"/>
              </w:rPr>
            </w:pPr>
            <w:r w:rsidRPr="007E7E1B">
              <w:rPr>
                <w:color w:val="000000"/>
                <w:sz w:val="20"/>
                <w:szCs w:val="22"/>
              </w:rPr>
              <w:t>Общая численность семей в муниципальном образовании</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ед.</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817</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837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857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877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897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917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937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957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977</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1 061</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rPr>
                <w:color w:val="000000"/>
                <w:sz w:val="20"/>
                <w:szCs w:val="20"/>
              </w:rPr>
            </w:pPr>
            <w:r w:rsidRPr="007E7E1B">
              <w:rPr>
                <w:color w:val="000000"/>
                <w:sz w:val="20"/>
                <w:szCs w:val="22"/>
              </w:rPr>
              <w:t>Средний по муниципальному образованию коэффициент семейности</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чел.</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2,2</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jc w:val="both"/>
              <w:rPr>
                <w:color w:val="000000"/>
                <w:sz w:val="20"/>
                <w:szCs w:val="20"/>
              </w:rPr>
            </w:pPr>
            <w:r w:rsidRPr="007E7E1B">
              <w:rPr>
                <w:color w:val="000000"/>
                <w:sz w:val="20"/>
                <w:szCs w:val="22"/>
              </w:rPr>
              <w:t>Численность семей, претендующих на получение социальной поддержкой по оплате жилого помещения и коммунальных услуг</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ед.</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38</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39</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jc w:val="right"/>
              <w:rPr>
                <w:color w:val="000000"/>
                <w:sz w:val="20"/>
                <w:szCs w:val="20"/>
              </w:rPr>
            </w:pPr>
            <w:r w:rsidRPr="007E7E1B">
              <w:rPr>
                <w:iCs/>
                <w:color w:val="000000"/>
                <w:sz w:val="20"/>
                <w:szCs w:val="22"/>
              </w:rPr>
              <w:t>% от общего числа семей</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iCs/>
                <w:color w:val="000000"/>
                <w:sz w:val="20"/>
                <w:szCs w:val="22"/>
              </w:rPr>
              <w:t>%</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4,7</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4,61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4,52</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4,43</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4,34</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4,26</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4,17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4,09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4,01</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3,71</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jc w:val="both"/>
              <w:rPr>
                <w:color w:val="000000"/>
                <w:sz w:val="20"/>
                <w:szCs w:val="20"/>
              </w:rPr>
            </w:pPr>
            <w:r w:rsidRPr="007E7E1B">
              <w:rPr>
                <w:color w:val="000000"/>
                <w:sz w:val="20"/>
                <w:szCs w:val="22"/>
              </w:rPr>
              <w:t>Численность граждан, претендующих на получение социальной поддержкой по оплате жилого помещения и коммунальных услуг</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чел.</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84</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87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89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93</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95</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99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101</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109</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jc w:val="both"/>
              <w:rPr>
                <w:color w:val="000000"/>
                <w:sz w:val="20"/>
                <w:szCs w:val="20"/>
              </w:rPr>
            </w:pPr>
            <w:r w:rsidRPr="007E7E1B">
              <w:rPr>
                <w:color w:val="000000"/>
                <w:sz w:val="20"/>
                <w:szCs w:val="22"/>
              </w:rPr>
              <w:t>Объём средств, предусмотренных на предоставление социальной поддержки по оплате жилого помещения и коммунальных услуг</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тыс</w:t>
            </w:r>
            <w:proofErr w:type="gramStart"/>
            <w:r w:rsidRPr="007E7E1B">
              <w:rPr>
                <w:color w:val="000000"/>
                <w:sz w:val="20"/>
                <w:szCs w:val="22"/>
              </w:rPr>
              <w:t>.р</w:t>
            </w:r>
            <w:proofErr w:type="gramEnd"/>
            <w:r w:rsidRPr="007E7E1B">
              <w:rPr>
                <w:color w:val="000000"/>
                <w:sz w:val="20"/>
                <w:szCs w:val="22"/>
              </w:rPr>
              <w:t>уб.</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1 268</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1 253</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1 298</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1 354</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1 447</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1 556</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1 668</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1 725</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1 785</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2 047</w:t>
            </w:r>
          </w:p>
        </w:tc>
      </w:tr>
      <w:tr w:rsidR="00263CFC" w:rsidRPr="007E7E1B" w:rsidTr="00263CFC">
        <w:trPr>
          <w:trHeight w:val="23"/>
          <w:jc w:val="center"/>
        </w:trPr>
        <w:tc>
          <w:tcPr>
            <w:tcW w:w="3153" w:type="dxa"/>
            <w:shd w:val="clear" w:color="auto" w:fill="auto"/>
            <w:vAlign w:val="center"/>
            <w:hideMark/>
          </w:tcPr>
          <w:p w:rsidR="00263CFC" w:rsidRPr="007E7E1B" w:rsidRDefault="00263CFC" w:rsidP="00263CFC">
            <w:pPr>
              <w:widowControl w:val="0"/>
              <w:jc w:val="both"/>
              <w:rPr>
                <w:color w:val="000000"/>
                <w:sz w:val="20"/>
                <w:szCs w:val="20"/>
              </w:rPr>
            </w:pPr>
            <w:r w:rsidRPr="007E7E1B">
              <w:rPr>
                <w:color w:val="000000"/>
                <w:sz w:val="20"/>
                <w:szCs w:val="22"/>
              </w:rPr>
              <w:t xml:space="preserve">Среднемесячный размер социальной поддержки на одного человека </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руб.</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1 251</w:t>
            </w:r>
          </w:p>
        </w:tc>
        <w:tc>
          <w:tcPr>
            <w:tcW w:w="1036"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1 231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1 270</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1 321</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1 408</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1 510</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1 616</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1 669</w:t>
            </w:r>
          </w:p>
        </w:tc>
        <w:tc>
          <w:tcPr>
            <w:tcW w:w="1037"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1 724</w:t>
            </w:r>
          </w:p>
        </w:tc>
        <w:tc>
          <w:tcPr>
            <w:tcW w:w="1040" w:type="dxa"/>
            <w:shd w:val="clear" w:color="auto" w:fill="auto"/>
            <w:vAlign w:val="center"/>
            <w:hideMark/>
          </w:tcPr>
          <w:p w:rsidR="00263CFC" w:rsidRPr="007E7E1B" w:rsidRDefault="00263CFC" w:rsidP="00263CFC">
            <w:pPr>
              <w:widowControl w:val="0"/>
              <w:jc w:val="center"/>
              <w:rPr>
                <w:color w:val="000000"/>
                <w:sz w:val="20"/>
                <w:szCs w:val="20"/>
              </w:rPr>
            </w:pPr>
            <w:r w:rsidRPr="007E7E1B">
              <w:rPr>
                <w:color w:val="000000"/>
                <w:sz w:val="20"/>
                <w:szCs w:val="22"/>
              </w:rPr>
              <w:t>1 963</w:t>
            </w:r>
          </w:p>
        </w:tc>
      </w:tr>
    </w:tbl>
    <w:p w:rsidR="003A1892" w:rsidRPr="00C634F5" w:rsidRDefault="003A1892" w:rsidP="001D071D">
      <w:pPr>
        <w:spacing w:before="120" w:line="360" w:lineRule="auto"/>
        <w:jc w:val="both"/>
      </w:pPr>
    </w:p>
    <w:sectPr w:rsidR="003A1892" w:rsidRPr="00C634F5" w:rsidSect="001D071D">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070" w:rsidRDefault="009D1070" w:rsidP="00753700">
      <w:r>
        <w:separator/>
      </w:r>
    </w:p>
  </w:endnote>
  <w:endnote w:type="continuationSeparator" w:id="0">
    <w:p w:rsidR="009D1070" w:rsidRDefault="009D1070" w:rsidP="007537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charset w:val="02"/>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5255"/>
      <w:docPartObj>
        <w:docPartGallery w:val="Page Numbers (Bottom of Page)"/>
        <w:docPartUnique/>
      </w:docPartObj>
    </w:sdtPr>
    <w:sdtContent>
      <w:p w:rsidR="005E2316" w:rsidRDefault="005E2316">
        <w:pPr>
          <w:pStyle w:val="af6"/>
          <w:jc w:val="center"/>
        </w:pPr>
        <w:fldSimple w:instr=" PAGE   \* MERGEFORMAT ">
          <w:r>
            <w:rPr>
              <w:noProof/>
            </w:rPr>
            <w:t>8</w:t>
          </w:r>
        </w:fldSimple>
      </w:p>
    </w:sdtContent>
  </w:sdt>
  <w:p w:rsidR="005E2316" w:rsidRDefault="005E2316">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5251"/>
      <w:docPartObj>
        <w:docPartGallery w:val="Page Numbers (Bottom of Page)"/>
        <w:docPartUnique/>
      </w:docPartObj>
    </w:sdtPr>
    <w:sdtContent>
      <w:p w:rsidR="005E2316" w:rsidRDefault="005E2316">
        <w:pPr>
          <w:pStyle w:val="af6"/>
          <w:jc w:val="center"/>
        </w:pPr>
        <w:fldSimple w:instr=" PAGE   \* MERGEFORMAT ">
          <w:r>
            <w:rPr>
              <w:noProof/>
            </w:rPr>
            <w:t>1</w:t>
          </w:r>
        </w:fldSimple>
      </w:p>
    </w:sdtContent>
  </w:sdt>
  <w:p w:rsidR="008C647E" w:rsidRDefault="008C647E" w:rsidP="008C647E">
    <w:pPr>
      <w:pStyle w:val="af6"/>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9F1360" w:rsidRDefault="009D1070" w:rsidP="009F1360">
    <w:pPr>
      <w:pStyle w:val="af6"/>
      <w:rPr>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885524"/>
      <w:docPartObj>
        <w:docPartGallery w:val="Page Numbers (Bottom of Page)"/>
        <w:docPartUnique/>
      </w:docPartObj>
    </w:sdtPr>
    <w:sdtContent>
      <w:p w:rsidR="009D1070" w:rsidRDefault="00C60CD3" w:rsidP="00CF674F">
        <w:pPr>
          <w:pStyle w:val="af6"/>
          <w:jc w:val="right"/>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322325" w:rsidRDefault="009D1070" w:rsidP="00CF674F">
    <w:pPr>
      <w:rPr>
        <w:color w:val="808080" w:themeColor="background1" w:themeShade="80"/>
        <w:sz w:val="22"/>
        <w:szCs w:val="2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Default="009D1070">
    <w:pPr>
      <w:pStyle w:val="af6"/>
      <w:jc w:val="right"/>
    </w:pPr>
  </w:p>
  <w:p w:rsidR="009D1070" w:rsidRPr="00322325" w:rsidRDefault="009D1070" w:rsidP="00CF674F">
    <w:pPr>
      <w:rPr>
        <w:color w:val="808080" w:themeColor="background1" w:themeShade="80"/>
        <w:sz w:val="22"/>
        <w:szCs w:val="2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322325" w:rsidRDefault="009D1070" w:rsidP="00973261">
    <w:pPr>
      <w:jc w:val="right"/>
      <w:rPr>
        <w:color w:val="808080" w:themeColor="background1" w:themeShade="80"/>
        <w:sz w:val="22"/>
        <w:szCs w:val="2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Default="009D1070">
    <w:pPr>
      <w:pStyle w:val="af6"/>
      <w:jc w:val="right"/>
    </w:pPr>
  </w:p>
  <w:p w:rsidR="009D1070" w:rsidRPr="00322325" w:rsidRDefault="009D1070" w:rsidP="00973261">
    <w:pPr>
      <w:jc w:val="right"/>
      <w:rPr>
        <w:color w:val="808080" w:themeColor="background1" w:themeShade="8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070" w:rsidRDefault="009D1070" w:rsidP="00753700">
      <w:r>
        <w:separator/>
      </w:r>
    </w:p>
  </w:footnote>
  <w:footnote w:type="continuationSeparator" w:id="0">
    <w:p w:rsidR="009D1070" w:rsidRDefault="009D1070" w:rsidP="007537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DF7519" w:rsidRDefault="009D1070" w:rsidP="00DF7519">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312818" w:rsidRDefault="009D1070" w:rsidP="00CE5075">
    <w:pPr>
      <w:pStyle w:val="a9"/>
      <w:tabs>
        <w:tab w:val="clear" w:pos="4153"/>
        <w:tab w:val="clear" w:pos="8306"/>
        <w:tab w:val="center" w:pos="3544"/>
        <w:tab w:val="right" w:pos="6096"/>
      </w:tabs>
      <w:spacing w:before="40"/>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166438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CE5075" w:rsidRDefault="009D1070" w:rsidP="00CE5075">
    <w:pPr>
      <w:pStyle w:val="a9"/>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CE5075" w:rsidRDefault="009D1070" w:rsidP="00CE5075">
    <w:pPr>
      <w:pStyle w:val="a9"/>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CE5075" w:rsidRDefault="009D1070" w:rsidP="00CE5075">
    <w:pPr>
      <w:pStyle w:val="a9"/>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CE5075" w:rsidRDefault="009D1070" w:rsidP="00CE5075">
    <w:pPr>
      <w:pStyle w:val="a9"/>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6573D1" w:rsidRDefault="009D1070" w:rsidP="00973261">
    <w:pPr>
      <w:pStyle w:val="a9"/>
      <w:rPr>
        <w:szCs w:val="2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CE5075" w:rsidRDefault="009D1070" w:rsidP="00CE5075">
    <w:pPr>
      <w:pStyle w:val="a9"/>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CE5075" w:rsidRDefault="009D1070" w:rsidP="00CE5075">
    <w:pPr>
      <w:pStyle w:val="a9"/>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CE5075" w:rsidRDefault="009D1070" w:rsidP="00CE5075">
    <w:pPr>
      <w:pStyle w:val="a9"/>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5A2C9D" w:rsidRDefault="009D1070" w:rsidP="005A2C9D">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4F126C" w:rsidRDefault="009D1070" w:rsidP="00973261">
    <w:pPr>
      <w:pStyle w:val="a9"/>
      <w:rPr>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070" w:rsidRPr="00753700" w:rsidRDefault="009D1070" w:rsidP="0075370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singleLevel"/>
    <w:tmpl w:val="0000000D"/>
    <w:lvl w:ilvl="0">
      <w:start w:val="1"/>
      <w:numFmt w:val="bullet"/>
      <w:lvlText w:val=""/>
      <w:lvlJc w:val="left"/>
      <w:pPr>
        <w:tabs>
          <w:tab w:val="num" w:pos="964"/>
        </w:tabs>
        <w:ind w:left="0" w:firstLine="851"/>
      </w:pPr>
      <w:rPr>
        <w:rFonts w:ascii="Symbol" w:hAnsi="Symbol"/>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120161"/>
    <w:multiLevelType w:val="hybridMultilevel"/>
    <w:tmpl w:val="03D44E50"/>
    <w:lvl w:ilvl="0" w:tplc="15583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493197"/>
    <w:multiLevelType w:val="hybridMultilevel"/>
    <w:tmpl w:val="31587370"/>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30853CE"/>
    <w:multiLevelType w:val="multilevel"/>
    <w:tmpl w:val="BC0462BC"/>
    <w:lvl w:ilvl="0">
      <w:start w:val="1"/>
      <w:numFmt w:val="bullet"/>
      <w:lvlText w:val=""/>
      <w:lvlJc w:val="left"/>
      <w:pPr>
        <w:ind w:left="360" w:hanging="360"/>
      </w:pPr>
      <w:rPr>
        <w:rFonts w:ascii="Symbol" w:hAnsi="Symbol"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5947DE1"/>
    <w:multiLevelType w:val="hybridMultilevel"/>
    <w:tmpl w:val="EB408FFC"/>
    <w:lvl w:ilvl="0" w:tplc="04190001">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85378"/>
    <w:multiLevelType w:val="hybridMultilevel"/>
    <w:tmpl w:val="DEBEAC9E"/>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168C3FAA"/>
    <w:multiLevelType w:val="hybridMultilevel"/>
    <w:tmpl w:val="283AC2DA"/>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B80719"/>
    <w:multiLevelType w:val="hybridMultilevel"/>
    <w:tmpl w:val="E1E0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DE50183"/>
    <w:multiLevelType w:val="hybridMultilevel"/>
    <w:tmpl w:val="D4F2CEF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170296"/>
    <w:multiLevelType w:val="hybridMultilevel"/>
    <w:tmpl w:val="D472DB1A"/>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FD725CB"/>
    <w:multiLevelType w:val="hybridMultilevel"/>
    <w:tmpl w:val="2B9A3420"/>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7548F0"/>
    <w:multiLevelType w:val="hybridMultilevel"/>
    <w:tmpl w:val="CE3683F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25D75E04"/>
    <w:multiLevelType w:val="hybridMultilevel"/>
    <w:tmpl w:val="04C8B458"/>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E97D07"/>
    <w:multiLevelType w:val="hybridMultilevel"/>
    <w:tmpl w:val="792C0918"/>
    <w:lvl w:ilvl="0" w:tplc="04190001">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954024F"/>
    <w:multiLevelType w:val="hybridMultilevel"/>
    <w:tmpl w:val="9DDA24B6"/>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7F6ADB"/>
    <w:multiLevelType w:val="hybridMultilevel"/>
    <w:tmpl w:val="8662CC98"/>
    <w:styleLink w:val="1ai2"/>
    <w:lvl w:ilvl="0" w:tplc="96B06804">
      <w:numFmt w:val="bullet"/>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5">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DBF16CB"/>
    <w:multiLevelType w:val="hybridMultilevel"/>
    <w:tmpl w:val="358E089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491D53"/>
    <w:multiLevelType w:val="hybridMultilevel"/>
    <w:tmpl w:val="5E4C1774"/>
    <w:lvl w:ilvl="0" w:tplc="04190001">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2C427D2"/>
    <w:multiLevelType w:val="hybridMultilevel"/>
    <w:tmpl w:val="AC687BA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DC7E5C"/>
    <w:multiLevelType w:val="hybridMultilevel"/>
    <w:tmpl w:val="E0440A0E"/>
    <w:lvl w:ilvl="0" w:tplc="28D60C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5D6863"/>
    <w:multiLevelType w:val="hybridMultilevel"/>
    <w:tmpl w:val="E8FCBF9E"/>
    <w:lvl w:ilvl="0" w:tplc="CCE03950">
      <w:start w:val="1"/>
      <w:numFmt w:val="bullet"/>
      <w:lvlText w:val=""/>
      <w:lvlJc w:val="left"/>
      <w:pPr>
        <w:ind w:left="1638"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02247"/>
    <w:multiLevelType w:val="hybridMultilevel"/>
    <w:tmpl w:val="2516448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4">
    <w:nsid w:val="52583154"/>
    <w:multiLevelType w:val="hybridMultilevel"/>
    <w:tmpl w:val="321A7FB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7711AC"/>
    <w:multiLevelType w:val="hybridMultilevel"/>
    <w:tmpl w:val="33DA954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48C5398"/>
    <w:multiLevelType w:val="hybridMultilevel"/>
    <w:tmpl w:val="504036DA"/>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E36842"/>
    <w:multiLevelType w:val="hybridMultilevel"/>
    <w:tmpl w:val="F2EE5F44"/>
    <w:lvl w:ilvl="0" w:tplc="04190001">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9A2BFE"/>
    <w:multiLevelType w:val="multilevel"/>
    <w:tmpl w:val="DC0661B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BAB0BAB"/>
    <w:multiLevelType w:val="hybridMultilevel"/>
    <w:tmpl w:val="83D2AEF6"/>
    <w:lvl w:ilvl="0" w:tplc="BF6AE0EE">
      <w:start w:val="1"/>
      <w:numFmt w:val="bullet"/>
      <w:lvlText w:val="˗"/>
      <w:lvlJc w:val="left"/>
      <w:pPr>
        <w:ind w:left="1636" w:hanging="360"/>
      </w:pPr>
      <w:rPr>
        <w:rFonts w:ascii="Times New Roman" w:hAnsi="Times New Roman" w:cs="Times New Roman" w:hint="default"/>
        <w:b w:val="0"/>
        <w:i w:val="0"/>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ED276AF"/>
    <w:multiLevelType w:val="hybridMultilevel"/>
    <w:tmpl w:val="D60AC3E8"/>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8F5519"/>
    <w:multiLevelType w:val="hybridMultilevel"/>
    <w:tmpl w:val="DE8880D0"/>
    <w:lvl w:ilvl="0" w:tplc="97A4D5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3E752D"/>
    <w:multiLevelType w:val="hybridMultilevel"/>
    <w:tmpl w:val="1166B90E"/>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6021596"/>
    <w:multiLevelType w:val="hybridMultilevel"/>
    <w:tmpl w:val="8E3ABD6A"/>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47">
    <w:nsid w:val="69FD6C3F"/>
    <w:multiLevelType w:val="hybridMultilevel"/>
    <w:tmpl w:val="1CD8D5D4"/>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A050D26"/>
    <w:multiLevelType w:val="multilevel"/>
    <w:tmpl w:val="0610F59E"/>
    <w:lvl w:ilvl="0">
      <w:start w:val="1"/>
      <w:numFmt w:val="bullet"/>
      <w:lvlText w:val=""/>
      <w:lvlJc w:val="left"/>
      <w:pPr>
        <w:ind w:left="360" w:hanging="360"/>
      </w:pPr>
      <w:rPr>
        <w:rFonts w:ascii="Symbol" w:hAnsi="Symbol"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AA9106F"/>
    <w:multiLevelType w:val="hybridMultilevel"/>
    <w:tmpl w:val="389AC00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BA4474D"/>
    <w:multiLevelType w:val="hybridMultilevel"/>
    <w:tmpl w:val="121AD6D0"/>
    <w:lvl w:ilvl="0" w:tplc="15583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CD57737"/>
    <w:multiLevelType w:val="hybridMultilevel"/>
    <w:tmpl w:val="B15CA4BA"/>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2021932"/>
    <w:multiLevelType w:val="hybridMultilevel"/>
    <w:tmpl w:val="8286B566"/>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725B1C"/>
    <w:multiLevelType w:val="hybridMultilevel"/>
    <w:tmpl w:val="0164D0A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34A251D"/>
    <w:multiLevelType w:val="hybridMultilevel"/>
    <w:tmpl w:val="41862BA8"/>
    <w:lvl w:ilvl="0" w:tplc="CCE039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05406C"/>
    <w:multiLevelType w:val="hybridMultilevel"/>
    <w:tmpl w:val="4202C4C0"/>
    <w:lvl w:ilvl="0" w:tplc="04190001">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5E76EAF"/>
    <w:multiLevelType w:val="hybridMultilevel"/>
    <w:tmpl w:val="E7EC0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7512B11"/>
    <w:multiLevelType w:val="hybridMultilevel"/>
    <w:tmpl w:val="D0409CD4"/>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7705B84"/>
    <w:multiLevelType w:val="hybridMultilevel"/>
    <w:tmpl w:val="4F6406E8"/>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9877B6D"/>
    <w:multiLevelType w:val="hybridMultilevel"/>
    <w:tmpl w:val="A974658E"/>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E1670C4"/>
    <w:multiLevelType w:val="hybridMultilevel"/>
    <w:tmpl w:val="D72413B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3"/>
  </w:num>
  <w:num w:numId="4">
    <w:abstractNumId w:val="40"/>
  </w:num>
  <w:num w:numId="5">
    <w:abstractNumId w:val="25"/>
  </w:num>
  <w:num w:numId="6">
    <w:abstractNumId w:val="38"/>
  </w:num>
  <w:num w:numId="7">
    <w:abstractNumId w:val="57"/>
  </w:num>
  <w:num w:numId="8">
    <w:abstractNumId w:val="26"/>
  </w:num>
  <w:num w:numId="9">
    <w:abstractNumId w:val="49"/>
  </w:num>
  <w:num w:numId="10">
    <w:abstractNumId w:val="60"/>
  </w:num>
  <w:num w:numId="11">
    <w:abstractNumId w:val="34"/>
  </w:num>
  <w:num w:numId="12">
    <w:abstractNumId w:val="19"/>
  </w:num>
  <w:num w:numId="13">
    <w:abstractNumId w:val="1"/>
  </w:num>
  <w:num w:numId="14">
    <w:abstractNumId w:val="7"/>
  </w:num>
  <w:num w:numId="15">
    <w:abstractNumId w:val="28"/>
  </w:num>
  <w:num w:numId="16">
    <w:abstractNumId w:val="14"/>
  </w:num>
  <w:num w:numId="17">
    <w:abstractNumId w:val="32"/>
  </w:num>
  <w:num w:numId="18">
    <w:abstractNumId w:val="3"/>
  </w:num>
  <w:num w:numId="19">
    <w:abstractNumId w:val="12"/>
  </w:num>
  <w:num w:numId="20">
    <w:abstractNumId w:val="35"/>
  </w:num>
  <w:num w:numId="21">
    <w:abstractNumId w:val="30"/>
  </w:num>
  <w:num w:numId="22">
    <w:abstractNumId w:val="2"/>
  </w:num>
  <w:num w:numId="23">
    <w:abstractNumId w:val="50"/>
  </w:num>
  <w:num w:numId="24">
    <w:abstractNumId w:val="17"/>
  </w:num>
  <w:num w:numId="25">
    <w:abstractNumId w:val="54"/>
  </w:num>
  <w:num w:numId="26">
    <w:abstractNumId w:val="45"/>
  </w:num>
  <w:num w:numId="27">
    <w:abstractNumId w:val="43"/>
  </w:num>
  <w:num w:numId="28">
    <w:abstractNumId w:val="36"/>
  </w:num>
  <w:num w:numId="29">
    <w:abstractNumId w:val="6"/>
  </w:num>
  <w:num w:numId="30">
    <w:abstractNumId w:val="47"/>
  </w:num>
  <w:num w:numId="31">
    <w:abstractNumId w:val="51"/>
  </w:num>
  <w:num w:numId="32">
    <w:abstractNumId w:val="41"/>
  </w:num>
  <w:num w:numId="33">
    <w:abstractNumId w:val="8"/>
  </w:num>
  <w:num w:numId="34">
    <w:abstractNumId w:val="52"/>
  </w:num>
  <w:num w:numId="35">
    <w:abstractNumId w:val="59"/>
  </w:num>
  <w:num w:numId="36">
    <w:abstractNumId w:val="9"/>
  </w:num>
  <w:num w:numId="37">
    <w:abstractNumId w:val="58"/>
  </w:num>
  <w:num w:numId="38">
    <w:abstractNumId w:val="23"/>
  </w:num>
  <w:num w:numId="39">
    <w:abstractNumId w:val="31"/>
  </w:num>
  <w:num w:numId="40">
    <w:abstractNumId w:val="33"/>
  </w:num>
  <w:num w:numId="41">
    <w:abstractNumId w:val="4"/>
  </w:num>
  <w:num w:numId="42">
    <w:abstractNumId w:val="48"/>
  </w:num>
  <w:num w:numId="43">
    <w:abstractNumId w:val="53"/>
  </w:num>
  <w:num w:numId="44">
    <w:abstractNumId w:val="0"/>
  </w:num>
  <w:num w:numId="45">
    <w:abstractNumId w:val="42"/>
  </w:num>
  <w:num w:numId="46">
    <w:abstractNumId w:val="21"/>
  </w:num>
  <w:num w:numId="47">
    <w:abstractNumId w:val="22"/>
  </w:num>
  <w:num w:numId="48">
    <w:abstractNumId w:val="16"/>
  </w:num>
  <w:num w:numId="49">
    <w:abstractNumId w:val="44"/>
  </w:num>
  <w:num w:numId="50">
    <w:abstractNumId w:val="29"/>
  </w:num>
  <w:num w:numId="51">
    <w:abstractNumId w:val="46"/>
  </w:num>
  <w:num w:numId="52">
    <w:abstractNumId w:val="11"/>
  </w:num>
  <w:num w:numId="53">
    <w:abstractNumId w:val="39"/>
  </w:num>
  <w:num w:numId="54">
    <w:abstractNumId w:val="56"/>
  </w:num>
  <w:num w:numId="55">
    <w:abstractNumId w:val="18"/>
  </w:num>
  <w:num w:numId="56">
    <w:abstractNumId w:val="27"/>
  </w:num>
  <w:num w:numId="57">
    <w:abstractNumId w:val="5"/>
  </w:num>
  <w:num w:numId="58">
    <w:abstractNumId w:val="55"/>
  </w:num>
  <w:num w:numId="59">
    <w:abstractNumId w:val="37"/>
  </w:num>
  <w:num w:numId="60">
    <w:abstractNumId w:val="24"/>
  </w:num>
  <w:num w:numId="61">
    <w:abstractNumId w:val="2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rsids>
    <w:rsidRoot w:val="00CF32A9"/>
    <w:rsid w:val="00014E28"/>
    <w:rsid w:val="00024A9B"/>
    <w:rsid w:val="000422B2"/>
    <w:rsid w:val="00055210"/>
    <w:rsid w:val="000575EB"/>
    <w:rsid w:val="0007458C"/>
    <w:rsid w:val="000B235B"/>
    <w:rsid w:val="000C0E61"/>
    <w:rsid w:val="000D1528"/>
    <w:rsid w:val="000E67AC"/>
    <w:rsid w:val="00105CE4"/>
    <w:rsid w:val="00126780"/>
    <w:rsid w:val="001521C9"/>
    <w:rsid w:val="0016106A"/>
    <w:rsid w:val="00164EBD"/>
    <w:rsid w:val="00181493"/>
    <w:rsid w:val="001837ED"/>
    <w:rsid w:val="00186ED6"/>
    <w:rsid w:val="001D071D"/>
    <w:rsid w:val="001F4949"/>
    <w:rsid w:val="00201F67"/>
    <w:rsid w:val="0021578E"/>
    <w:rsid w:val="0021691B"/>
    <w:rsid w:val="00235F55"/>
    <w:rsid w:val="002468F6"/>
    <w:rsid w:val="00263CFC"/>
    <w:rsid w:val="002731CD"/>
    <w:rsid w:val="002851CC"/>
    <w:rsid w:val="00290466"/>
    <w:rsid w:val="002A15DD"/>
    <w:rsid w:val="002B0FD0"/>
    <w:rsid w:val="002C5EBB"/>
    <w:rsid w:val="002E5119"/>
    <w:rsid w:val="00302996"/>
    <w:rsid w:val="00303D7F"/>
    <w:rsid w:val="00305E6A"/>
    <w:rsid w:val="00315004"/>
    <w:rsid w:val="00317687"/>
    <w:rsid w:val="003266DB"/>
    <w:rsid w:val="00340313"/>
    <w:rsid w:val="003658FF"/>
    <w:rsid w:val="00372B09"/>
    <w:rsid w:val="003824C2"/>
    <w:rsid w:val="00385D67"/>
    <w:rsid w:val="003A1892"/>
    <w:rsid w:val="003A5FB4"/>
    <w:rsid w:val="003B35A9"/>
    <w:rsid w:val="003C21C9"/>
    <w:rsid w:val="003E4450"/>
    <w:rsid w:val="003F135E"/>
    <w:rsid w:val="003F77AF"/>
    <w:rsid w:val="00401540"/>
    <w:rsid w:val="00430940"/>
    <w:rsid w:val="00433F86"/>
    <w:rsid w:val="004456A6"/>
    <w:rsid w:val="004549BB"/>
    <w:rsid w:val="00482CFC"/>
    <w:rsid w:val="00482EEE"/>
    <w:rsid w:val="004833BE"/>
    <w:rsid w:val="00483B6C"/>
    <w:rsid w:val="00496342"/>
    <w:rsid w:val="004A024E"/>
    <w:rsid w:val="004A7B38"/>
    <w:rsid w:val="004B1244"/>
    <w:rsid w:val="004C466C"/>
    <w:rsid w:val="004E2A3C"/>
    <w:rsid w:val="004F42A7"/>
    <w:rsid w:val="00531B26"/>
    <w:rsid w:val="00535C02"/>
    <w:rsid w:val="0053750C"/>
    <w:rsid w:val="0058500F"/>
    <w:rsid w:val="005A2C9D"/>
    <w:rsid w:val="005A690E"/>
    <w:rsid w:val="005B0BF0"/>
    <w:rsid w:val="005B0F9A"/>
    <w:rsid w:val="005E2316"/>
    <w:rsid w:val="005F571C"/>
    <w:rsid w:val="00600E01"/>
    <w:rsid w:val="00602EE8"/>
    <w:rsid w:val="0060508D"/>
    <w:rsid w:val="006152CF"/>
    <w:rsid w:val="00617B3F"/>
    <w:rsid w:val="006822CD"/>
    <w:rsid w:val="006B1A66"/>
    <w:rsid w:val="006D348D"/>
    <w:rsid w:val="006E0988"/>
    <w:rsid w:val="006E4D71"/>
    <w:rsid w:val="00702148"/>
    <w:rsid w:val="0070720D"/>
    <w:rsid w:val="00716E76"/>
    <w:rsid w:val="007324CB"/>
    <w:rsid w:val="00734E29"/>
    <w:rsid w:val="00735F9D"/>
    <w:rsid w:val="0074410E"/>
    <w:rsid w:val="00746902"/>
    <w:rsid w:val="00746D53"/>
    <w:rsid w:val="00753700"/>
    <w:rsid w:val="00760CD6"/>
    <w:rsid w:val="00763460"/>
    <w:rsid w:val="00776746"/>
    <w:rsid w:val="007D78CF"/>
    <w:rsid w:val="007E38FF"/>
    <w:rsid w:val="007E5C28"/>
    <w:rsid w:val="007E5D79"/>
    <w:rsid w:val="007E7E1B"/>
    <w:rsid w:val="007F1A32"/>
    <w:rsid w:val="007F5DF8"/>
    <w:rsid w:val="007F5E02"/>
    <w:rsid w:val="008001DE"/>
    <w:rsid w:val="00802392"/>
    <w:rsid w:val="008107B5"/>
    <w:rsid w:val="00822269"/>
    <w:rsid w:val="00833870"/>
    <w:rsid w:val="00872F1F"/>
    <w:rsid w:val="00876867"/>
    <w:rsid w:val="008900E0"/>
    <w:rsid w:val="008943C1"/>
    <w:rsid w:val="008C647E"/>
    <w:rsid w:val="008C7C4C"/>
    <w:rsid w:val="008C7D74"/>
    <w:rsid w:val="008D24C8"/>
    <w:rsid w:val="008E57B4"/>
    <w:rsid w:val="008E584D"/>
    <w:rsid w:val="008F797A"/>
    <w:rsid w:val="00935DC5"/>
    <w:rsid w:val="009411AF"/>
    <w:rsid w:val="009502AB"/>
    <w:rsid w:val="009613F2"/>
    <w:rsid w:val="00961870"/>
    <w:rsid w:val="00973261"/>
    <w:rsid w:val="00991961"/>
    <w:rsid w:val="00991D83"/>
    <w:rsid w:val="009943AC"/>
    <w:rsid w:val="009C47A5"/>
    <w:rsid w:val="009D1070"/>
    <w:rsid w:val="009E0E29"/>
    <w:rsid w:val="009F1360"/>
    <w:rsid w:val="009F4AD2"/>
    <w:rsid w:val="00A11C24"/>
    <w:rsid w:val="00A30EB4"/>
    <w:rsid w:val="00A4250A"/>
    <w:rsid w:val="00A61B1C"/>
    <w:rsid w:val="00A81889"/>
    <w:rsid w:val="00AC20B1"/>
    <w:rsid w:val="00AC2DBE"/>
    <w:rsid w:val="00AC4210"/>
    <w:rsid w:val="00AE2F9C"/>
    <w:rsid w:val="00AF3A22"/>
    <w:rsid w:val="00B04B17"/>
    <w:rsid w:val="00B131B0"/>
    <w:rsid w:val="00B268D1"/>
    <w:rsid w:val="00B35038"/>
    <w:rsid w:val="00B4208C"/>
    <w:rsid w:val="00B43631"/>
    <w:rsid w:val="00B4440B"/>
    <w:rsid w:val="00B5084C"/>
    <w:rsid w:val="00B54F64"/>
    <w:rsid w:val="00B772C3"/>
    <w:rsid w:val="00B8425E"/>
    <w:rsid w:val="00BC2509"/>
    <w:rsid w:val="00BC3D18"/>
    <w:rsid w:val="00BD1657"/>
    <w:rsid w:val="00BD4E81"/>
    <w:rsid w:val="00BD753A"/>
    <w:rsid w:val="00BF169F"/>
    <w:rsid w:val="00BF7545"/>
    <w:rsid w:val="00BF7C52"/>
    <w:rsid w:val="00C102A5"/>
    <w:rsid w:val="00C2017B"/>
    <w:rsid w:val="00C330C3"/>
    <w:rsid w:val="00C57449"/>
    <w:rsid w:val="00C60CD3"/>
    <w:rsid w:val="00C634F5"/>
    <w:rsid w:val="00C6799E"/>
    <w:rsid w:val="00C711E7"/>
    <w:rsid w:val="00C767EC"/>
    <w:rsid w:val="00C770E1"/>
    <w:rsid w:val="00C83AB0"/>
    <w:rsid w:val="00CB5284"/>
    <w:rsid w:val="00CB7B82"/>
    <w:rsid w:val="00CC0F79"/>
    <w:rsid w:val="00CE444F"/>
    <w:rsid w:val="00CE5075"/>
    <w:rsid w:val="00CF32A9"/>
    <w:rsid w:val="00CF674F"/>
    <w:rsid w:val="00D00A85"/>
    <w:rsid w:val="00D12041"/>
    <w:rsid w:val="00D26433"/>
    <w:rsid w:val="00D31629"/>
    <w:rsid w:val="00D72444"/>
    <w:rsid w:val="00D830FB"/>
    <w:rsid w:val="00D93A46"/>
    <w:rsid w:val="00DB00D9"/>
    <w:rsid w:val="00DF7519"/>
    <w:rsid w:val="00E014F9"/>
    <w:rsid w:val="00E1480B"/>
    <w:rsid w:val="00E5019F"/>
    <w:rsid w:val="00E762AC"/>
    <w:rsid w:val="00EA111B"/>
    <w:rsid w:val="00EA67CD"/>
    <w:rsid w:val="00EB37E9"/>
    <w:rsid w:val="00EC2E05"/>
    <w:rsid w:val="00EE13C2"/>
    <w:rsid w:val="00F02ED3"/>
    <w:rsid w:val="00F04896"/>
    <w:rsid w:val="00F21A85"/>
    <w:rsid w:val="00F22E74"/>
    <w:rsid w:val="00F244E1"/>
    <w:rsid w:val="00F3445C"/>
    <w:rsid w:val="00F348A4"/>
    <w:rsid w:val="00F451DA"/>
    <w:rsid w:val="00F46FED"/>
    <w:rsid w:val="00F57271"/>
    <w:rsid w:val="00F77536"/>
    <w:rsid w:val="00F91212"/>
    <w:rsid w:val="00FA053A"/>
    <w:rsid w:val="00FB4932"/>
    <w:rsid w:val="00FD0211"/>
    <w:rsid w:val="00FD472F"/>
    <w:rsid w:val="00FE2C64"/>
    <w:rsid w:val="00FE7D95"/>
    <w:rsid w:val="00FF70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toc 7" w:uiPriority="0"/>
    <w:lsdException w:name="toc 8" w:uiPriority="0"/>
    <w:lsdException w:name="toc 9" w:uiPriority="0"/>
    <w:lsdException w:name="caption" w:uiPriority="0" w:qFormat="1"/>
    <w:lsdException w:name="page number" w:uiPriority="0"/>
    <w:lsdException w:name="List" w:uiPriority="0"/>
    <w:lsdException w:name="List Bullet"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A66"/>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F451DA"/>
    <w:pPr>
      <w:keepNext/>
      <w:keepLines/>
      <w:spacing w:before="240"/>
      <w:outlineLvl w:val="0"/>
    </w:pPr>
    <w:rPr>
      <w:rFonts w:eastAsiaTheme="majorEastAsia" w:cstheme="majorBidi"/>
      <w:b/>
      <w:color w:val="000000" w:themeColor="text1"/>
      <w:sz w:val="32"/>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
    <w:next w:val="a"/>
    <w:link w:val="20"/>
    <w:uiPriority w:val="1"/>
    <w:unhideWhenUsed/>
    <w:qFormat/>
    <w:rsid w:val="00F451DA"/>
    <w:pPr>
      <w:keepNext/>
      <w:keepLines/>
      <w:spacing w:before="40"/>
      <w:outlineLvl w:val="1"/>
    </w:pPr>
    <w:rPr>
      <w:rFonts w:eastAsiaTheme="majorEastAsia" w:cstheme="majorBidi"/>
      <w:b/>
      <w:color w:val="000000" w:themeColor="text1"/>
      <w:sz w:val="28"/>
      <w:szCs w:val="26"/>
    </w:rPr>
  </w:style>
  <w:style w:type="paragraph" w:styleId="30">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
    <w:next w:val="a"/>
    <w:link w:val="31"/>
    <w:uiPriority w:val="1"/>
    <w:unhideWhenUsed/>
    <w:qFormat/>
    <w:rsid w:val="00F451DA"/>
    <w:pPr>
      <w:keepNext/>
      <w:keepLines/>
      <w:spacing w:before="40"/>
      <w:outlineLvl w:val="2"/>
    </w:pPr>
    <w:rPr>
      <w:rFonts w:eastAsiaTheme="majorEastAsia" w:cstheme="majorBidi"/>
      <w:b/>
      <w:color w:val="000000" w:themeColor="text1"/>
      <w:sz w:val="28"/>
    </w:rPr>
  </w:style>
  <w:style w:type="paragraph" w:styleId="4">
    <w:name w:val="heading 4"/>
    <w:basedOn w:val="a"/>
    <w:next w:val="a"/>
    <w:link w:val="40"/>
    <w:qFormat/>
    <w:rsid w:val="001837ED"/>
    <w:pPr>
      <w:keepNext/>
      <w:spacing w:before="240" w:after="60"/>
      <w:ind w:left="864" w:hanging="864"/>
      <w:outlineLvl w:val="3"/>
    </w:pPr>
    <w:rPr>
      <w:rFonts w:ascii="Arial" w:hAnsi="Arial"/>
      <w:b/>
    </w:rPr>
  </w:style>
  <w:style w:type="paragraph" w:styleId="50">
    <w:name w:val="heading 5"/>
    <w:aliases w:val="Underline"/>
    <w:basedOn w:val="a"/>
    <w:next w:val="a"/>
    <w:link w:val="51"/>
    <w:qFormat/>
    <w:rsid w:val="001837ED"/>
    <w:pPr>
      <w:spacing w:before="240" w:after="60"/>
      <w:ind w:left="1008" w:hanging="1008"/>
      <w:outlineLvl w:val="4"/>
    </w:pPr>
    <w:rPr>
      <w:sz w:val="22"/>
    </w:rPr>
  </w:style>
  <w:style w:type="paragraph" w:styleId="6">
    <w:name w:val="heading 6"/>
    <w:basedOn w:val="a"/>
    <w:next w:val="a"/>
    <w:link w:val="60"/>
    <w:uiPriority w:val="9"/>
    <w:qFormat/>
    <w:rsid w:val="001837ED"/>
    <w:pPr>
      <w:spacing w:before="240" w:after="60"/>
      <w:ind w:left="1152" w:hanging="1152"/>
      <w:outlineLvl w:val="5"/>
    </w:pPr>
    <w:rPr>
      <w:i/>
      <w:sz w:val="22"/>
    </w:rPr>
  </w:style>
  <w:style w:type="paragraph" w:styleId="7">
    <w:name w:val="heading 7"/>
    <w:aliases w:val="Заголовок x.x"/>
    <w:basedOn w:val="a"/>
    <w:next w:val="a"/>
    <w:link w:val="70"/>
    <w:uiPriority w:val="99"/>
    <w:qFormat/>
    <w:rsid w:val="001837ED"/>
    <w:pPr>
      <w:spacing w:before="240" w:after="60"/>
      <w:ind w:left="1296" w:hanging="1296"/>
      <w:outlineLvl w:val="6"/>
    </w:pPr>
    <w:rPr>
      <w:rFonts w:ascii="Arial" w:hAnsi="Arial"/>
    </w:rPr>
  </w:style>
  <w:style w:type="paragraph" w:styleId="8">
    <w:name w:val="heading 8"/>
    <w:basedOn w:val="a"/>
    <w:next w:val="a"/>
    <w:link w:val="80"/>
    <w:uiPriority w:val="99"/>
    <w:qFormat/>
    <w:rsid w:val="001837ED"/>
    <w:pPr>
      <w:spacing w:before="240" w:after="60"/>
      <w:ind w:left="1440" w:hanging="1440"/>
      <w:outlineLvl w:val="7"/>
    </w:pPr>
    <w:rPr>
      <w:rFonts w:ascii="Arial" w:hAnsi="Arial"/>
      <w:i/>
    </w:rPr>
  </w:style>
  <w:style w:type="paragraph" w:styleId="9">
    <w:name w:val="heading 9"/>
    <w:basedOn w:val="a"/>
    <w:next w:val="a"/>
    <w:link w:val="90"/>
    <w:uiPriority w:val="99"/>
    <w:qFormat/>
    <w:rsid w:val="001837ED"/>
    <w:pPr>
      <w:spacing w:before="240" w:after="60"/>
      <w:ind w:left="1584" w:hanging="1584"/>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F451DA"/>
    <w:rPr>
      <w:rFonts w:ascii="Times New Roman" w:eastAsiaTheme="majorEastAsia" w:hAnsi="Times New Roman" w:cstheme="majorBidi"/>
      <w:b/>
      <w:color w:val="000000" w:themeColor="text1"/>
      <w:sz w:val="32"/>
      <w:szCs w:val="32"/>
    </w:rPr>
  </w:style>
  <w:style w:type="character" w:customStyle="1" w:styleId="20">
    <w:name w:val="Заголовок 2 Знак"/>
    <w:aliases w:val="H2 Знак,h2 Знак,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Заголовок 21 Знак"/>
    <w:basedOn w:val="a0"/>
    <w:link w:val="2"/>
    <w:rsid w:val="00F451DA"/>
    <w:rPr>
      <w:rFonts w:ascii="Times New Roman" w:eastAsiaTheme="majorEastAsia" w:hAnsi="Times New Roman" w:cstheme="majorBidi"/>
      <w:b/>
      <w:color w:val="000000" w:themeColor="text1"/>
      <w:sz w:val="28"/>
      <w:szCs w:val="26"/>
    </w:rPr>
  </w:style>
  <w:style w:type="paragraph" w:styleId="a3">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next w:val="a"/>
    <w:link w:val="a4"/>
    <w:qFormat/>
    <w:rsid w:val="00F451DA"/>
    <w:pPr>
      <w:contextualSpacing/>
    </w:pPr>
    <w:rPr>
      <w:rFonts w:eastAsiaTheme="majorEastAsia" w:cstheme="majorBidi"/>
      <w:color w:val="000000" w:themeColor="text1"/>
      <w:spacing w:val="-10"/>
      <w:kern w:val="28"/>
      <w:sz w:val="28"/>
      <w:szCs w:val="56"/>
    </w:rPr>
  </w:style>
  <w:style w:type="character" w:customStyle="1" w:styleId="a4">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3"/>
    <w:rsid w:val="00F451DA"/>
    <w:rPr>
      <w:rFonts w:ascii="Times New Roman" w:eastAsiaTheme="majorEastAsia" w:hAnsi="Times New Roman" w:cstheme="majorBidi"/>
      <w:color w:val="000000" w:themeColor="text1"/>
      <w:spacing w:val="-10"/>
      <w:kern w:val="28"/>
      <w:sz w:val="28"/>
      <w:szCs w:val="56"/>
    </w:rPr>
  </w:style>
  <w:style w:type="character" w:customStyle="1" w:styleId="31">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0"/>
    <w:link w:val="30"/>
    <w:rsid w:val="00F451DA"/>
    <w:rPr>
      <w:rFonts w:ascii="Times New Roman" w:eastAsiaTheme="majorEastAsia" w:hAnsi="Times New Roman" w:cstheme="majorBidi"/>
      <w:b/>
      <w:color w:val="000000" w:themeColor="text1"/>
      <w:sz w:val="28"/>
      <w:szCs w:val="24"/>
    </w:rPr>
  </w:style>
  <w:style w:type="paragraph" w:styleId="a5">
    <w:name w:val="List Paragraph"/>
    <w:aliases w:val="Варианты ответов,ПАРАГРАФ,Таблицы,it_List1,Ненумерованный список,основной диплом,ТАБЛИЦА,Введение,СПИСКИ,3_Абзац списка"/>
    <w:basedOn w:val="a"/>
    <w:link w:val="a6"/>
    <w:uiPriority w:val="34"/>
    <w:qFormat/>
    <w:rsid w:val="002A15DD"/>
    <w:pPr>
      <w:ind w:left="720"/>
      <w:contextualSpacing/>
    </w:pPr>
  </w:style>
  <w:style w:type="character" w:customStyle="1" w:styleId="a6">
    <w:name w:val="Абзац списка Знак"/>
    <w:aliases w:val="Варианты ответов Знак,ПАРАГРАФ Знак,Таблицы Знак,it_List1 Знак,Ненумерованный список Знак,основной диплом Знак,ТАБЛИЦА Знак,Введение Знак,СПИСКИ Знак,3_Абзац списка Знак"/>
    <w:basedOn w:val="a0"/>
    <w:link w:val="a5"/>
    <w:uiPriority w:val="34"/>
    <w:locked/>
    <w:rsid w:val="002A15DD"/>
    <w:rPr>
      <w:rFonts w:ascii="Times New Roman" w:eastAsia="Times New Roman" w:hAnsi="Times New Roman" w:cs="Times New Roman"/>
      <w:sz w:val="24"/>
      <w:szCs w:val="24"/>
      <w:lang w:eastAsia="ru-RU"/>
    </w:rPr>
  </w:style>
  <w:style w:type="paragraph" w:styleId="a7">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8"/>
    <w:unhideWhenUsed/>
    <w:qFormat/>
    <w:rsid w:val="00F57271"/>
    <w:pPr>
      <w:spacing w:after="200"/>
    </w:pPr>
    <w:rPr>
      <w:b/>
      <w:iCs/>
      <w:color w:val="000000" w:themeColor="text1"/>
      <w:szCs w:val="18"/>
    </w:rPr>
  </w:style>
  <w:style w:type="character" w:customStyle="1" w:styleId="40">
    <w:name w:val="Заголовок 4 Знак"/>
    <w:basedOn w:val="a0"/>
    <w:link w:val="4"/>
    <w:rsid w:val="001837ED"/>
    <w:rPr>
      <w:rFonts w:ascii="Arial" w:eastAsia="Times New Roman" w:hAnsi="Arial" w:cs="Times New Roman"/>
      <w:b/>
      <w:sz w:val="24"/>
      <w:szCs w:val="24"/>
      <w:lang w:eastAsia="ru-RU"/>
    </w:rPr>
  </w:style>
  <w:style w:type="character" w:customStyle="1" w:styleId="51">
    <w:name w:val="Заголовок 5 Знак"/>
    <w:aliases w:val="Underline Знак"/>
    <w:basedOn w:val="a0"/>
    <w:link w:val="50"/>
    <w:rsid w:val="001837ED"/>
    <w:rPr>
      <w:rFonts w:ascii="Times New Roman" w:eastAsia="Times New Roman" w:hAnsi="Times New Roman" w:cs="Times New Roman"/>
      <w:szCs w:val="24"/>
      <w:lang w:eastAsia="ru-RU"/>
    </w:rPr>
  </w:style>
  <w:style w:type="character" w:customStyle="1" w:styleId="60">
    <w:name w:val="Заголовок 6 Знак"/>
    <w:basedOn w:val="a0"/>
    <w:link w:val="6"/>
    <w:rsid w:val="001837ED"/>
    <w:rPr>
      <w:rFonts w:ascii="Times New Roman" w:eastAsia="Times New Roman" w:hAnsi="Times New Roman" w:cs="Times New Roman"/>
      <w:i/>
      <w:szCs w:val="24"/>
      <w:lang w:eastAsia="ru-RU"/>
    </w:rPr>
  </w:style>
  <w:style w:type="character" w:customStyle="1" w:styleId="70">
    <w:name w:val="Заголовок 7 Знак"/>
    <w:aliases w:val="Заголовок x.x Знак"/>
    <w:basedOn w:val="a0"/>
    <w:link w:val="7"/>
    <w:rsid w:val="001837ED"/>
    <w:rPr>
      <w:rFonts w:ascii="Arial" w:eastAsia="Times New Roman" w:hAnsi="Arial" w:cs="Times New Roman"/>
      <w:sz w:val="24"/>
      <w:szCs w:val="24"/>
      <w:lang w:eastAsia="ru-RU"/>
    </w:rPr>
  </w:style>
  <w:style w:type="character" w:customStyle="1" w:styleId="80">
    <w:name w:val="Заголовок 8 Знак"/>
    <w:basedOn w:val="a0"/>
    <w:link w:val="8"/>
    <w:rsid w:val="001837ED"/>
    <w:rPr>
      <w:rFonts w:ascii="Arial" w:eastAsia="Times New Roman" w:hAnsi="Arial" w:cs="Times New Roman"/>
      <w:i/>
      <w:sz w:val="24"/>
      <w:szCs w:val="24"/>
      <w:lang w:eastAsia="ru-RU"/>
    </w:rPr>
  </w:style>
  <w:style w:type="character" w:customStyle="1" w:styleId="90">
    <w:name w:val="Заголовок 9 Знак"/>
    <w:basedOn w:val="a0"/>
    <w:link w:val="9"/>
    <w:rsid w:val="001837ED"/>
    <w:rPr>
      <w:rFonts w:ascii="Arial" w:eastAsia="Times New Roman" w:hAnsi="Arial" w:cs="Times New Roman"/>
      <w:b/>
      <w:i/>
      <w:sz w:val="18"/>
      <w:szCs w:val="24"/>
      <w:lang w:eastAsia="ru-RU"/>
    </w:rPr>
  </w:style>
  <w:style w:type="paragraph" w:customStyle="1" w:styleId="41">
    <w:name w:val="Заголовок 4ПСН"/>
    <w:basedOn w:val="4"/>
    <w:link w:val="42"/>
    <w:uiPriority w:val="1"/>
    <w:qFormat/>
    <w:rsid w:val="001837ED"/>
    <w:pPr>
      <w:keepLines/>
      <w:numPr>
        <w:ilvl w:val="3"/>
      </w:numPr>
      <w:spacing w:before="160" w:after="0"/>
      <w:ind w:left="864" w:hanging="864"/>
    </w:pPr>
    <w:rPr>
      <w:rFonts w:ascii="Times New Roman" w:hAnsi="Times New Roman"/>
      <w:bCs/>
      <w:iCs/>
    </w:rPr>
  </w:style>
  <w:style w:type="character" w:customStyle="1" w:styleId="42">
    <w:name w:val="Заголовок 4ПСН Знак"/>
    <w:basedOn w:val="40"/>
    <w:link w:val="41"/>
    <w:uiPriority w:val="1"/>
    <w:rsid w:val="001837ED"/>
    <w:rPr>
      <w:rFonts w:ascii="Times New Roman" w:eastAsia="Times New Roman" w:hAnsi="Times New Roman" w:cs="Times New Roman"/>
      <w:b/>
      <w:bCs/>
      <w:iCs/>
      <w:sz w:val="24"/>
      <w:szCs w:val="24"/>
      <w:lang w:eastAsia="ru-RU"/>
    </w:rPr>
  </w:style>
  <w:style w:type="paragraph" w:customStyle="1" w:styleId="32">
    <w:name w:val="ГрафикТ3"/>
    <w:basedOn w:val="a"/>
    <w:rsid w:val="00753700"/>
    <w:rPr>
      <w:rFonts w:ascii="Courier New" w:hAnsi="Courier New"/>
      <w:sz w:val="16"/>
    </w:rPr>
  </w:style>
  <w:style w:type="paragraph" w:styleId="a9">
    <w:name w:val="header"/>
    <w:basedOn w:val="a"/>
    <w:link w:val="aa"/>
    <w:uiPriority w:val="99"/>
    <w:rsid w:val="00753700"/>
    <w:pPr>
      <w:tabs>
        <w:tab w:val="center" w:pos="4153"/>
        <w:tab w:val="right" w:pos="8306"/>
      </w:tabs>
    </w:pPr>
  </w:style>
  <w:style w:type="character" w:customStyle="1" w:styleId="aa">
    <w:name w:val="Верхний колонтитул Знак"/>
    <w:basedOn w:val="a0"/>
    <w:link w:val="a9"/>
    <w:uiPriority w:val="99"/>
    <w:rsid w:val="00753700"/>
    <w:rPr>
      <w:rFonts w:ascii="Times New Roman" w:eastAsia="Times New Roman" w:hAnsi="Times New Roman" w:cs="Times New Roman"/>
      <w:sz w:val="24"/>
      <w:szCs w:val="24"/>
      <w:lang w:eastAsia="ru-RU"/>
    </w:rPr>
  </w:style>
  <w:style w:type="paragraph" w:customStyle="1" w:styleId="43">
    <w:name w:val="Клен4"/>
    <w:basedOn w:val="a"/>
    <w:rsid w:val="00753700"/>
    <w:rPr>
      <w:rFonts w:ascii="Courier New" w:hAnsi="Courier New"/>
    </w:rPr>
  </w:style>
  <w:style w:type="character" w:styleId="ab">
    <w:name w:val="page number"/>
    <w:basedOn w:val="a0"/>
    <w:rsid w:val="00753700"/>
  </w:style>
  <w:style w:type="paragraph" w:styleId="12">
    <w:name w:val="toc 1"/>
    <w:basedOn w:val="a"/>
    <w:next w:val="a"/>
    <w:uiPriority w:val="39"/>
    <w:rsid w:val="00753700"/>
    <w:pPr>
      <w:spacing w:before="120"/>
      <w:ind w:right="1134"/>
    </w:pPr>
    <w:rPr>
      <w:rFonts w:cs="Arial"/>
      <w:bCs/>
    </w:rPr>
  </w:style>
  <w:style w:type="paragraph" w:styleId="21">
    <w:name w:val="toc 2"/>
    <w:basedOn w:val="a"/>
    <w:next w:val="a"/>
    <w:uiPriority w:val="39"/>
    <w:rsid w:val="00753700"/>
    <w:pPr>
      <w:ind w:left="204" w:right="1134"/>
    </w:pPr>
    <w:rPr>
      <w:bCs/>
    </w:rPr>
  </w:style>
  <w:style w:type="paragraph" w:styleId="33">
    <w:name w:val="toc 3"/>
    <w:basedOn w:val="a"/>
    <w:next w:val="a"/>
    <w:uiPriority w:val="39"/>
    <w:rsid w:val="00753700"/>
    <w:pPr>
      <w:ind w:left="312" w:right="1021" w:hanging="312"/>
    </w:pPr>
  </w:style>
  <w:style w:type="paragraph" w:styleId="44">
    <w:name w:val="toc 4"/>
    <w:basedOn w:val="a"/>
    <w:next w:val="52"/>
    <w:uiPriority w:val="39"/>
    <w:rsid w:val="00753700"/>
    <w:pPr>
      <w:ind w:left="737" w:right="1021" w:hanging="510"/>
    </w:pPr>
  </w:style>
  <w:style w:type="paragraph" w:styleId="52">
    <w:name w:val="List Bullet 5"/>
    <w:basedOn w:val="a"/>
    <w:rsid w:val="00753700"/>
    <w:pPr>
      <w:tabs>
        <w:tab w:val="num" w:pos="1492"/>
      </w:tabs>
      <w:ind w:left="1492" w:hanging="360"/>
      <w:contextualSpacing/>
    </w:pPr>
  </w:style>
  <w:style w:type="paragraph" w:styleId="53">
    <w:name w:val="toc 5"/>
    <w:basedOn w:val="a"/>
    <w:next w:val="a"/>
    <w:uiPriority w:val="39"/>
    <w:qFormat/>
    <w:rsid w:val="00753700"/>
    <w:pPr>
      <w:ind w:left="1247" w:right="1021" w:hanging="680"/>
    </w:pPr>
  </w:style>
  <w:style w:type="paragraph" w:styleId="61">
    <w:name w:val="toc 6"/>
    <w:basedOn w:val="a"/>
    <w:next w:val="a"/>
    <w:uiPriority w:val="39"/>
    <w:rsid w:val="00753700"/>
    <w:pPr>
      <w:ind w:left="567"/>
    </w:pPr>
  </w:style>
  <w:style w:type="paragraph" w:styleId="71">
    <w:name w:val="toc 7"/>
    <w:basedOn w:val="a"/>
    <w:next w:val="a"/>
    <w:semiHidden/>
    <w:rsid w:val="00753700"/>
    <w:pPr>
      <w:ind w:left="1000"/>
    </w:pPr>
  </w:style>
  <w:style w:type="paragraph" w:styleId="81">
    <w:name w:val="toc 8"/>
    <w:basedOn w:val="a"/>
    <w:next w:val="a"/>
    <w:semiHidden/>
    <w:rsid w:val="00753700"/>
    <w:pPr>
      <w:ind w:left="1200"/>
    </w:pPr>
  </w:style>
  <w:style w:type="paragraph" w:styleId="91">
    <w:name w:val="toc 9"/>
    <w:basedOn w:val="a"/>
    <w:next w:val="a"/>
    <w:semiHidden/>
    <w:rsid w:val="00753700"/>
    <w:pPr>
      <w:ind w:left="1400"/>
    </w:pPr>
  </w:style>
  <w:style w:type="paragraph" w:styleId="ac">
    <w:name w:val="Body Text"/>
    <w:basedOn w:val="a"/>
    <w:link w:val="ad"/>
    <w:rsid w:val="00753700"/>
    <w:pPr>
      <w:spacing w:after="120"/>
    </w:pPr>
  </w:style>
  <w:style w:type="character" w:customStyle="1" w:styleId="ad">
    <w:name w:val="Основной текст Знак"/>
    <w:basedOn w:val="a0"/>
    <w:link w:val="ac"/>
    <w:rsid w:val="00753700"/>
    <w:rPr>
      <w:rFonts w:ascii="Times New Roman" w:eastAsia="Times New Roman" w:hAnsi="Times New Roman" w:cs="Times New Roman"/>
      <w:sz w:val="24"/>
      <w:szCs w:val="24"/>
      <w:lang w:eastAsia="ru-RU"/>
    </w:rPr>
  </w:style>
  <w:style w:type="paragraph" w:styleId="ae">
    <w:name w:val="Body Text Indent"/>
    <w:basedOn w:val="a"/>
    <w:link w:val="af"/>
    <w:rsid w:val="00753700"/>
    <w:pPr>
      <w:spacing w:after="120"/>
      <w:ind w:left="360"/>
    </w:pPr>
  </w:style>
  <w:style w:type="character" w:customStyle="1" w:styleId="af">
    <w:name w:val="Основной текст с отступом Знак"/>
    <w:basedOn w:val="a0"/>
    <w:link w:val="ae"/>
    <w:rsid w:val="00753700"/>
    <w:rPr>
      <w:rFonts w:ascii="Times New Roman" w:eastAsia="Times New Roman" w:hAnsi="Times New Roman" w:cs="Times New Roman"/>
      <w:sz w:val="24"/>
      <w:szCs w:val="24"/>
      <w:lang w:eastAsia="ru-RU"/>
    </w:rPr>
  </w:style>
  <w:style w:type="paragraph" w:styleId="34">
    <w:name w:val="Body Text 3"/>
    <w:basedOn w:val="ae"/>
    <w:link w:val="35"/>
    <w:rsid w:val="00753700"/>
  </w:style>
  <w:style w:type="character" w:customStyle="1" w:styleId="35">
    <w:name w:val="Основной текст 3 Знак"/>
    <w:basedOn w:val="a0"/>
    <w:link w:val="34"/>
    <w:rsid w:val="00753700"/>
    <w:rPr>
      <w:rFonts w:ascii="Times New Roman" w:eastAsia="Times New Roman" w:hAnsi="Times New Roman" w:cs="Times New Roman"/>
      <w:sz w:val="24"/>
      <w:szCs w:val="24"/>
      <w:lang w:eastAsia="ru-RU"/>
    </w:rPr>
  </w:style>
  <w:style w:type="paragraph" w:customStyle="1" w:styleId="45">
    <w:name w:val="Основной текст 4"/>
    <w:basedOn w:val="ae"/>
    <w:rsid w:val="00753700"/>
  </w:style>
  <w:style w:type="paragraph" w:customStyle="1" w:styleId="54">
    <w:name w:val="Основной текст 5"/>
    <w:basedOn w:val="ae"/>
    <w:rsid w:val="00753700"/>
  </w:style>
  <w:style w:type="paragraph" w:styleId="af0">
    <w:name w:val="Document Map"/>
    <w:basedOn w:val="a"/>
    <w:link w:val="af1"/>
    <w:semiHidden/>
    <w:rsid w:val="00753700"/>
    <w:pPr>
      <w:shd w:val="clear" w:color="auto" w:fill="000080"/>
    </w:pPr>
    <w:rPr>
      <w:rFonts w:ascii="Tahoma" w:hAnsi="Tahoma"/>
    </w:rPr>
  </w:style>
  <w:style w:type="character" w:customStyle="1" w:styleId="af1">
    <w:name w:val="Схема документа Знак"/>
    <w:basedOn w:val="a0"/>
    <w:link w:val="af0"/>
    <w:semiHidden/>
    <w:rsid w:val="00753700"/>
    <w:rPr>
      <w:rFonts w:ascii="Tahoma" w:eastAsia="Times New Roman" w:hAnsi="Tahoma" w:cs="Times New Roman"/>
      <w:sz w:val="24"/>
      <w:szCs w:val="24"/>
      <w:shd w:val="clear" w:color="auto" w:fill="000080"/>
      <w:lang w:eastAsia="ru-RU"/>
    </w:rPr>
  </w:style>
  <w:style w:type="paragraph" w:styleId="22">
    <w:name w:val="Body Text 2"/>
    <w:aliases w:val=" Знак,Знак"/>
    <w:basedOn w:val="a"/>
    <w:link w:val="23"/>
    <w:rsid w:val="00753700"/>
    <w:pPr>
      <w:suppressAutoHyphens/>
      <w:spacing w:before="120"/>
    </w:pPr>
  </w:style>
  <w:style w:type="character" w:customStyle="1" w:styleId="23">
    <w:name w:val="Основной текст 2 Знак"/>
    <w:aliases w:val=" Знак Знак,Знак Знак"/>
    <w:basedOn w:val="a0"/>
    <w:link w:val="22"/>
    <w:rsid w:val="00753700"/>
    <w:rPr>
      <w:rFonts w:ascii="Times New Roman" w:eastAsia="Times New Roman" w:hAnsi="Times New Roman" w:cs="Times New Roman"/>
      <w:sz w:val="24"/>
      <w:szCs w:val="24"/>
      <w:lang w:eastAsia="ru-RU"/>
    </w:rPr>
  </w:style>
  <w:style w:type="paragraph" w:styleId="af2">
    <w:name w:val="Subtitle"/>
    <w:basedOn w:val="a"/>
    <w:link w:val="af3"/>
    <w:qFormat/>
    <w:rsid w:val="00753700"/>
    <w:pPr>
      <w:spacing w:before="2400"/>
      <w:jc w:val="center"/>
    </w:pPr>
    <w:rPr>
      <w:b/>
      <w:sz w:val="32"/>
    </w:rPr>
  </w:style>
  <w:style w:type="character" w:customStyle="1" w:styleId="af3">
    <w:name w:val="Подзаголовок Знак"/>
    <w:basedOn w:val="a0"/>
    <w:link w:val="af2"/>
    <w:rsid w:val="00753700"/>
    <w:rPr>
      <w:rFonts w:ascii="Times New Roman" w:eastAsia="Times New Roman" w:hAnsi="Times New Roman" w:cs="Times New Roman"/>
      <w:b/>
      <w:sz w:val="32"/>
      <w:szCs w:val="24"/>
      <w:lang w:eastAsia="ru-RU"/>
    </w:rPr>
  </w:style>
  <w:style w:type="paragraph" w:styleId="af4">
    <w:name w:val="Plain Text"/>
    <w:basedOn w:val="a"/>
    <w:link w:val="af5"/>
    <w:rsid w:val="00753700"/>
    <w:rPr>
      <w:rFonts w:ascii="Courier New" w:hAnsi="Courier New"/>
    </w:rPr>
  </w:style>
  <w:style w:type="character" w:customStyle="1" w:styleId="af5">
    <w:name w:val="Текст Знак"/>
    <w:basedOn w:val="a0"/>
    <w:link w:val="af4"/>
    <w:rsid w:val="00753700"/>
    <w:rPr>
      <w:rFonts w:ascii="Courier New" w:eastAsia="Times New Roman" w:hAnsi="Courier New" w:cs="Times New Roman"/>
      <w:sz w:val="24"/>
      <w:szCs w:val="24"/>
      <w:lang w:eastAsia="ru-RU"/>
    </w:rPr>
  </w:style>
  <w:style w:type="paragraph" w:styleId="24">
    <w:name w:val="Body Text Indent 2"/>
    <w:basedOn w:val="a"/>
    <w:link w:val="25"/>
    <w:rsid w:val="00753700"/>
    <w:pPr>
      <w:suppressAutoHyphens/>
      <w:spacing w:before="120"/>
      <w:ind w:firstLine="709"/>
    </w:pPr>
  </w:style>
  <w:style w:type="character" w:customStyle="1" w:styleId="25">
    <w:name w:val="Основной текст с отступом 2 Знак"/>
    <w:basedOn w:val="a0"/>
    <w:link w:val="24"/>
    <w:rsid w:val="00753700"/>
    <w:rPr>
      <w:rFonts w:ascii="Times New Roman" w:eastAsia="Times New Roman" w:hAnsi="Times New Roman" w:cs="Times New Roman"/>
      <w:sz w:val="24"/>
      <w:szCs w:val="24"/>
      <w:lang w:eastAsia="ru-RU"/>
    </w:rPr>
  </w:style>
  <w:style w:type="paragraph" w:styleId="af6">
    <w:name w:val="footer"/>
    <w:aliases w:val=" Знак6, Знак14,Знак6"/>
    <w:basedOn w:val="a"/>
    <w:link w:val="af7"/>
    <w:uiPriority w:val="99"/>
    <w:rsid w:val="00753700"/>
    <w:pPr>
      <w:tabs>
        <w:tab w:val="center" w:pos="4153"/>
        <w:tab w:val="right" w:pos="8306"/>
      </w:tabs>
    </w:pPr>
  </w:style>
  <w:style w:type="character" w:customStyle="1" w:styleId="af7">
    <w:name w:val="Нижний колонтитул Знак"/>
    <w:aliases w:val=" Знак6 Знак, Знак14 Знак,Знак6 Знак"/>
    <w:basedOn w:val="a0"/>
    <w:link w:val="af6"/>
    <w:uiPriority w:val="99"/>
    <w:rsid w:val="00753700"/>
    <w:rPr>
      <w:rFonts w:ascii="Times New Roman" w:eastAsia="Times New Roman" w:hAnsi="Times New Roman" w:cs="Times New Roman"/>
      <w:sz w:val="24"/>
      <w:szCs w:val="24"/>
      <w:lang w:eastAsia="ru-RU"/>
    </w:rPr>
  </w:style>
  <w:style w:type="character" w:styleId="af8">
    <w:name w:val="Strong"/>
    <w:basedOn w:val="a0"/>
    <w:uiPriority w:val="22"/>
    <w:qFormat/>
    <w:rsid w:val="00753700"/>
    <w:rPr>
      <w:b/>
    </w:rPr>
  </w:style>
  <w:style w:type="paragraph" w:styleId="36">
    <w:name w:val="Body Text Indent 3"/>
    <w:basedOn w:val="a"/>
    <w:link w:val="37"/>
    <w:rsid w:val="00753700"/>
    <w:pPr>
      <w:suppressAutoHyphens/>
      <w:ind w:left="1560" w:hanging="851"/>
    </w:pPr>
  </w:style>
  <w:style w:type="character" w:customStyle="1" w:styleId="37">
    <w:name w:val="Основной текст с отступом 3 Знак"/>
    <w:basedOn w:val="a0"/>
    <w:link w:val="36"/>
    <w:rsid w:val="00753700"/>
    <w:rPr>
      <w:rFonts w:ascii="Times New Roman" w:eastAsia="Times New Roman" w:hAnsi="Times New Roman" w:cs="Times New Roman"/>
      <w:sz w:val="24"/>
      <w:szCs w:val="24"/>
      <w:lang w:eastAsia="ru-RU"/>
    </w:rPr>
  </w:style>
  <w:style w:type="paragraph" w:styleId="26">
    <w:name w:val="List Number 2"/>
    <w:basedOn w:val="a"/>
    <w:rsid w:val="00753700"/>
    <w:pPr>
      <w:tabs>
        <w:tab w:val="num" w:pos="1174"/>
      </w:tabs>
      <w:ind w:firstLine="454"/>
    </w:pPr>
  </w:style>
  <w:style w:type="table" w:styleId="af9">
    <w:name w:val="Table Grid"/>
    <w:basedOn w:val="a1"/>
    <w:rsid w:val="007537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rsid w:val="00753700"/>
    <w:rPr>
      <w:rFonts w:ascii="Tahoma" w:hAnsi="Tahoma" w:cs="Tahoma"/>
      <w:sz w:val="16"/>
      <w:szCs w:val="16"/>
    </w:rPr>
  </w:style>
  <w:style w:type="character" w:customStyle="1" w:styleId="afb">
    <w:name w:val="Текст выноски Знак"/>
    <w:basedOn w:val="a0"/>
    <w:link w:val="afa"/>
    <w:rsid w:val="00753700"/>
    <w:rPr>
      <w:rFonts w:ascii="Tahoma" w:eastAsia="Times New Roman" w:hAnsi="Tahoma" w:cs="Tahoma"/>
      <w:sz w:val="16"/>
      <w:szCs w:val="16"/>
      <w:lang w:eastAsia="ru-RU"/>
    </w:rPr>
  </w:style>
  <w:style w:type="paragraph" w:customStyle="1" w:styleId="13">
    <w:name w:val="заголовок 1"/>
    <w:basedOn w:val="a"/>
    <w:next w:val="a"/>
    <w:rsid w:val="00753700"/>
    <w:pPr>
      <w:keepNext/>
      <w:widowControl w:val="0"/>
      <w:shd w:val="pct20" w:color="auto" w:fill="auto"/>
      <w:jc w:val="center"/>
    </w:pPr>
    <w:rPr>
      <w:b/>
      <w:sz w:val="32"/>
    </w:rPr>
  </w:style>
  <w:style w:type="paragraph" w:customStyle="1" w:styleId="S">
    <w:name w:val="S_Обычный"/>
    <w:basedOn w:val="a"/>
    <w:link w:val="S0"/>
    <w:qFormat/>
    <w:rsid w:val="00753700"/>
    <w:pPr>
      <w:ind w:firstLine="709"/>
      <w:jc w:val="both"/>
    </w:pPr>
    <w:rPr>
      <w:lang w:eastAsia="ar-SA"/>
    </w:rPr>
  </w:style>
  <w:style w:type="paragraph" w:customStyle="1" w:styleId="S1">
    <w:name w:val="S_Маркированный"/>
    <w:basedOn w:val="a"/>
    <w:autoRedefine/>
    <w:rsid w:val="00753700"/>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c">
    <w:name w:val="List"/>
    <w:basedOn w:val="a"/>
    <w:rsid w:val="00753700"/>
    <w:pPr>
      <w:ind w:left="283" w:hanging="283"/>
      <w:contextualSpacing/>
    </w:pPr>
  </w:style>
  <w:style w:type="paragraph" w:customStyle="1" w:styleId="afd">
    <w:name w:val="Абзац"/>
    <w:basedOn w:val="a"/>
    <w:link w:val="afe"/>
    <w:rsid w:val="00753700"/>
    <w:pPr>
      <w:spacing w:before="120" w:after="60"/>
      <w:ind w:firstLine="567"/>
      <w:jc w:val="both"/>
    </w:pPr>
    <w:rPr>
      <w:lang w:eastAsia="en-US"/>
    </w:rPr>
  </w:style>
  <w:style w:type="character" w:customStyle="1" w:styleId="afe">
    <w:name w:val="Абзац Знак"/>
    <w:link w:val="afd"/>
    <w:rsid w:val="00753700"/>
    <w:rPr>
      <w:rFonts w:ascii="Times New Roman" w:eastAsia="Times New Roman" w:hAnsi="Times New Roman" w:cs="Times New Roman"/>
      <w:sz w:val="24"/>
      <w:szCs w:val="24"/>
    </w:rPr>
  </w:style>
  <w:style w:type="paragraph" w:customStyle="1" w:styleId="aff">
    <w:name w:val="Стиль ПСН"/>
    <w:basedOn w:val="a"/>
    <w:link w:val="aff0"/>
    <w:qFormat/>
    <w:rsid w:val="00753700"/>
    <w:pPr>
      <w:spacing w:before="120"/>
      <w:ind w:firstLine="709"/>
    </w:pPr>
    <w:rPr>
      <w:rFonts w:eastAsia="Calibri"/>
      <w:lang w:eastAsia="en-US"/>
    </w:rPr>
  </w:style>
  <w:style w:type="character" w:customStyle="1" w:styleId="aff0">
    <w:name w:val="Стиль ПСН Знак"/>
    <w:basedOn w:val="a0"/>
    <w:link w:val="aff"/>
    <w:rsid w:val="00753700"/>
    <w:rPr>
      <w:rFonts w:ascii="Times New Roman" w:eastAsia="Calibri" w:hAnsi="Times New Roman" w:cs="Times New Roman"/>
      <w:sz w:val="24"/>
      <w:szCs w:val="24"/>
    </w:rPr>
  </w:style>
  <w:style w:type="paragraph" w:customStyle="1" w:styleId="3">
    <w:name w:val="Заголовок 3ПСН"/>
    <w:basedOn w:val="30"/>
    <w:uiPriority w:val="1"/>
    <w:qFormat/>
    <w:rsid w:val="00753700"/>
    <w:pPr>
      <w:numPr>
        <w:ilvl w:val="2"/>
        <w:numId w:val="1"/>
      </w:numPr>
      <w:spacing w:before="200"/>
    </w:pPr>
    <w:rPr>
      <w:rFonts w:eastAsia="Times New Roman" w:cs="Times New Roman"/>
      <w:bCs/>
      <w:color w:val="auto"/>
      <w:sz w:val="26"/>
      <w:lang w:eastAsia="en-US"/>
    </w:rPr>
  </w:style>
  <w:style w:type="paragraph" w:customStyle="1" w:styleId="55">
    <w:name w:val="Заголовок 5ПСН"/>
    <w:basedOn w:val="41"/>
    <w:link w:val="56"/>
    <w:qFormat/>
    <w:rsid w:val="00753700"/>
    <w:pPr>
      <w:numPr>
        <w:ilvl w:val="0"/>
      </w:numPr>
      <w:ind w:left="1224" w:hanging="504"/>
    </w:pPr>
  </w:style>
  <w:style w:type="character" w:customStyle="1" w:styleId="56">
    <w:name w:val="Заголовок 5ПСН Знак"/>
    <w:basedOn w:val="42"/>
    <w:link w:val="55"/>
    <w:rsid w:val="00753700"/>
    <w:rPr>
      <w:rFonts w:ascii="Times New Roman" w:eastAsia="Times New Roman" w:hAnsi="Times New Roman" w:cs="Times New Roman"/>
      <w:b/>
      <w:bCs/>
      <w:iCs/>
      <w:sz w:val="24"/>
      <w:szCs w:val="24"/>
      <w:lang w:eastAsia="ru-RU"/>
    </w:rPr>
  </w:style>
  <w:style w:type="character" w:styleId="aff1">
    <w:name w:val="Hyperlink"/>
    <w:basedOn w:val="a0"/>
    <w:uiPriority w:val="99"/>
    <w:unhideWhenUsed/>
    <w:rsid w:val="00753700"/>
    <w:rPr>
      <w:color w:val="0000FF"/>
      <w:u w:val="single"/>
    </w:rPr>
  </w:style>
  <w:style w:type="character" w:styleId="aff2">
    <w:name w:val="FollowedHyperlink"/>
    <w:basedOn w:val="a0"/>
    <w:uiPriority w:val="99"/>
    <w:unhideWhenUsed/>
    <w:rsid w:val="00753700"/>
    <w:rPr>
      <w:color w:val="800080"/>
      <w:u w:val="single"/>
    </w:rPr>
  </w:style>
  <w:style w:type="paragraph" w:customStyle="1" w:styleId="font5">
    <w:name w:val="font5"/>
    <w:basedOn w:val="a"/>
    <w:rsid w:val="00753700"/>
    <w:pPr>
      <w:spacing w:before="100" w:beforeAutospacing="1" w:after="100" w:afterAutospacing="1"/>
    </w:pPr>
    <w:rPr>
      <w:rFonts w:ascii="Arial" w:hAnsi="Arial" w:cs="Arial"/>
      <w:sz w:val="20"/>
      <w:szCs w:val="20"/>
    </w:rPr>
  </w:style>
  <w:style w:type="paragraph" w:customStyle="1" w:styleId="font6">
    <w:name w:val="font6"/>
    <w:basedOn w:val="a"/>
    <w:rsid w:val="00753700"/>
    <w:pPr>
      <w:spacing w:before="100" w:beforeAutospacing="1" w:after="100" w:afterAutospacing="1"/>
    </w:pPr>
    <w:rPr>
      <w:color w:val="000000"/>
    </w:rPr>
  </w:style>
  <w:style w:type="paragraph" w:customStyle="1" w:styleId="xl68">
    <w:name w:val="xl68"/>
    <w:basedOn w:val="a"/>
    <w:rsid w:val="00753700"/>
    <w:pPr>
      <w:spacing w:before="100" w:beforeAutospacing="1" w:after="100" w:afterAutospacing="1"/>
      <w:jc w:val="center"/>
    </w:pPr>
  </w:style>
  <w:style w:type="paragraph" w:customStyle="1" w:styleId="xl69">
    <w:name w:val="xl6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753700"/>
    <w:pPr>
      <w:spacing w:before="100" w:beforeAutospacing="1" w:after="100" w:afterAutospacing="1"/>
    </w:pPr>
    <w:rPr>
      <w:rFonts w:ascii="Arial" w:hAnsi="Arial" w:cs="Arial"/>
      <w:b/>
      <w:bCs/>
    </w:rPr>
  </w:style>
  <w:style w:type="paragraph" w:customStyle="1" w:styleId="xl84">
    <w:name w:val="xl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753700"/>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753700"/>
    <w:pPr>
      <w:spacing w:before="100" w:beforeAutospacing="1" w:after="100" w:afterAutospacing="1"/>
    </w:pPr>
    <w:rPr>
      <w:rFonts w:ascii="Arial" w:hAnsi="Arial" w:cs="Arial"/>
    </w:rPr>
  </w:style>
  <w:style w:type="paragraph" w:customStyle="1" w:styleId="xl106">
    <w:name w:val="xl106"/>
    <w:basedOn w:val="a"/>
    <w:rsid w:val="00753700"/>
    <w:pPr>
      <w:spacing w:before="100" w:beforeAutospacing="1" w:after="100" w:afterAutospacing="1"/>
      <w:textAlignment w:val="center"/>
    </w:pPr>
    <w:rPr>
      <w:rFonts w:ascii="Arial" w:hAnsi="Arial" w:cs="Arial"/>
    </w:rPr>
  </w:style>
  <w:style w:type="paragraph" w:customStyle="1" w:styleId="xl107">
    <w:name w:val="xl107"/>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75370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753700"/>
    <w:pPr>
      <w:spacing w:before="100" w:beforeAutospacing="1" w:after="100" w:afterAutospacing="1"/>
      <w:textAlignment w:val="center"/>
    </w:pPr>
  </w:style>
  <w:style w:type="paragraph" w:customStyle="1" w:styleId="xl145">
    <w:name w:val="xl1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753700"/>
    <w:pPr>
      <w:shd w:val="clear" w:color="000000" w:fill="D8D8D8"/>
      <w:spacing w:before="100" w:beforeAutospacing="1" w:after="100" w:afterAutospacing="1"/>
    </w:pPr>
    <w:rPr>
      <w:rFonts w:ascii="Arial" w:hAnsi="Arial" w:cs="Arial"/>
    </w:rPr>
  </w:style>
  <w:style w:type="paragraph" w:customStyle="1" w:styleId="xl148">
    <w:name w:val="xl148"/>
    <w:basedOn w:val="a"/>
    <w:rsid w:val="00753700"/>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753700"/>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753700"/>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753700"/>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753700"/>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753700"/>
    <w:pPr>
      <w:spacing w:before="100" w:beforeAutospacing="1" w:after="100" w:afterAutospacing="1"/>
      <w:textAlignment w:val="top"/>
    </w:pPr>
    <w:rPr>
      <w:b/>
      <w:bCs/>
      <w:color w:val="000000"/>
    </w:rPr>
  </w:style>
  <w:style w:type="paragraph" w:customStyle="1" w:styleId="xl171">
    <w:name w:val="xl171"/>
    <w:basedOn w:val="a"/>
    <w:rsid w:val="00753700"/>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753700"/>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753700"/>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753700"/>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753700"/>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753700"/>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753700"/>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753700"/>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753700"/>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753700"/>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753700"/>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753700"/>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753700"/>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753700"/>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753700"/>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753700"/>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753700"/>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753700"/>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753700"/>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753700"/>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753700"/>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753700"/>
    <w:pPr>
      <w:spacing w:before="100" w:beforeAutospacing="1" w:after="100" w:afterAutospacing="1"/>
      <w:textAlignment w:val="top"/>
    </w:pPr>
    <w:rPr>
      <w:color w:val="000000"/>
    </w:rPr>
  </w:style>
  <w:style w:type="paragraph" w:customStyle="1" w:styleId="xl254">
    <w:name w:val="xl254"/>
    <w:basedOn w:val="a"/>
    <w:rsid w:val="00753700"/>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753700"/>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753700"/>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753700"/>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753700"/>
    <w:pPr>
      <w:spacing w:before="100" w:beforeAutospacing="1" w:after="100" w:afterAutospacing="1"/>
    </w:pPr>
    <w:rPr>
      <w:rFonts w:ascii="Arial" w:hAnsi="Arial" w:cs="Arial"/>
      <w:color w:val="FF0000"/>
      <w:sz w:val="20"/>
      <w:szCs w:val="20"/>
    </w:rPr>
  </w:style>
  <w:style w:type="paragraph" w:customStyle="1" w:styleId="font8">
    <w:name w:val="font8"/>
    <w:basedOn w:val="a"/>
    <w:rsid w:val="00753700"/>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753700"/>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753700"/>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753700"/>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753700"/>
    <w:pPr>
      <w:spacing w:before="100" w:beforeAutospacing="1" w:after="100" w:afterAutospacing="1"/>
    </w:pPr>
    <w:rPr>
      <w:rFonts w:ascii="Calibri" w:hAnsi="Calibri" w:cs="Calibri"/>
      <w:sz w:val="20"/>
      <w:szCs w:val="20"/>
    </w:rPr>
  </w:style>
  <w:style w:type="paragraph" w:customStyle="1" w:styleId="xl258">
    <w:name w:val="xl258"/>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753700"/>
    <w:pPr>
      <w:pBdr>
        <w:top w:val="single" w:sz="4" w:space="0" w:color="auto"/>
        <w:bottom w:val="single" w:sz="4" w:space="0" w:color="auto"/>
      </w:pBdr>
      <w:spacing w:before="100" w:beforeAutospacing="1" w:after="100" w:afterAutospacing="1"/>
    </w:pPr>
  </w:style>
  <w:style w:type="paragraph" w:customStyle="1" w:styleId="xl265">
    <w:name w:val="xl265"/>
    <w:basedOn w:val="a"/>
    <w:rsid w:val="00753700"/>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753700"/>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753700"/>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753700"/>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75370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753700"/>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753700"/>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75370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753700"/>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753700"/>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753700"/>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753700"/>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753700"/>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753700"/>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5">
    <w:name w:val="Заголовок 5ПСНсписок"/>
    <w:basedOn w:val="41"/>
    <w:link w:val="57"/>
    <w:qFormat/>
    <w:rsid w:val="00753700"/>
    <w:pPr>
      <w:numPr>
        <w:ilvl w:val="2"/>
        <w:numId w:val="12"/>
      </w:numPr>
    </w:pPr>
  </w:style>
  <w:style w:type="character" w:customStyle="1" w:styleId="57">
    <w:name w:val="Заголовок 5ПСНсписок Знак"/>
    <w:basedOn w:val="42"/>
    <w:link w:val="5"/>
    <w:rsid w:val="00753700"/>
    <w:rPr>
      <w:rFonts w:ascii="Times New Roman" w:eastAsia="Times New Roman" w:hAnsi="Times New Roman" w:cs="Times New Roman"/>
      <w:b/>
      <w:bCs/>
      <w:iCs/>
      <w:sz w:val="24"/>
      <w:szCs w:val="24"/>
      <w:lang w:eastAsia="ru-RU"/>
    </w:rPr>
  </w:style>
  <w:style w:type="character" w:customStyle="1" w:styleId="WW8Num2z0">
    <w:name w:val="WW8Num2z0"/>
    <w:rsid w:val="00753700"/>
    <w:rPr>
      <w:rFonts w:ascii="Symbol" w:hAnsi="Symbol" w:cs="StarSymbol"/>
      <w:sz w:val="18"/>
      <w:szCs w:val="18"/>
    </w:rPr>
  </w:style>
  <w:style w:type="character" w:customStyle="1" w:styleId="Absatz-Standardschriftart">
    <w:name w:val="Absatz-Standardschriftart"/>
    <w:rsid w:val="00753700"/>
  </w:style>
  <w:style w:type="character" w:customStyle="1" w:styleId="WW-Absatz-Standardschriftart">
    <w:name w:val="WW-Absatz-Standardschriftart"/>
    <w:rsid w:val="00753700"/>
  </w:style>
  <w:style w:type="character" w:customStyle="1" w:styleId="WW-Absatz-Standardschriftart1">
    <w:name w:val="WW-Absatz-Standardschriftart1"/>
    <w:rsid w:val="00753700"/>
  </w:style>
  <w:style w:type="character" w:customStyle="1" w:styleId="WW-Absatz-Standardschriftart11">
    <w:name w:val="WW-Absatz-Standardschriftart11"/>
    <w:rsid w:val="00753700"/>
  </w:style>
  <w:style w:type="character" w:customStyle="1" w:styleId="WW-Absatz-Standardschriftart111">
    <w:name w:val="WW-Absatz-Standardschriftart111"/>
    <w:rsid w:val="00753700"/>
  </w:style>
  <w:style w:type="character" w:customStyle="1" w:styleId="14">
    <w:name w:val="Основной шрифт абзаца1"/>
    <w:rsid w:val="00753700"/>
  </w:style>
  <w:style w:type="character" w:customStyle="1" w:styleId="aff3">
    <w:name w:val="Маркеры списка"/>
    <w:rsid w:val="00753700"/>
    <w:rPr>
      <w:rFonts w:ascii="StarSymbol" w:eastAsia="StarSymbol" w:hAnsi="StarSymbol" w:cs="StarSymbol"/>
      <w:sz w:val="18"/>
      <w:szCs w:val="18"/>
    </w:rPr>
  </w:style>
  <w:style w:type="paragraph" w:customStyle="1" w:styleId="15">
    <w:name w:val="Заголовок1"/>
    <w:basedOn w:val="a"/>
    <w:next w:val="ac"/>
    <w:rsid w:val="00753700"/>
    <w:pPr>
      <w:keepNext/>
      <w:suppressAutoHyphens/>
      <w:spacing w:before="240" w:after="120"/>
    </w:pPr>
    <w:rPr>
      <w:rFonts w:ascii="Arial" w:eastAsia="Arial Unicode MS" w:hAnsi="Arial" w:cs="Tahoma"/>
      <w:sz w:val="28"/>
      <w:szCs w:val="28"/>
      <w:lang w:eastAsia="ar-SA"/>
    </w:rPr>
  </w:style>
  <w:style w:type="paragraph" w:customStyle="1" w:styleId="16">
    <w:name w:val="Название1"/>
    <w:basedOn w:val="a"/>
    <w:rsid w:val="00753700"/>
    <w:pPr>
      <w:suppressLineNumbers/>
      <w:suppressAutoHyphens/>
      <w:spacing w:before="120" w:after="120"/>
    </w:pPr>
    <w:rPr>
      <w:rFonts w:ascii="Arial" w:hAnsi="Arial" w:cs="Tahoma"/>
      <w:i/>
      <w:iCs/>
      <w:sz w:val="20"/>
      <w:lang w:eastAsia="ar-SA"/>
    </w:rPr>
  </w:style>
  <w:style w:type="paragraph" w:customStyle="1" w:styleId="17">
    <w:name w:val="Указатель1"/>
    <w:basedOn w:val="a"/>
    <w:rsid w:val="00753700"/>
    <w:pPr>
      <w:suppressLineNumbers/>
      <w:suppressAutoHyphens/>
    </w:pPr>
    <w:rPr>
      <w:rFonts w:ascii="Arial" w:hAnsi="Arial" w:cs="Tahoma"/>
      <w:lang w:eastAsia="ar-SA"/>
    </w:rPr>
  </w:style>
  <w:style w:type="paragraph" w:customStyle="1" w:styleId="aff4">
    <w:name w:val="Содержимое врезки"/>
    <w:basedOn w:val="ac"/>
    <w:rsid w:val="00753700"/>
    <w:pPr>
      <w:suppressAutoHyphens/>
    </w:pPr>
    <w:rPr>
      <w:lang w:eastAsia="ar-SA"/>
    </w:rPr>
  </w:style>
  <w:style w:type="paragraph" w:customStyle="1" w:styleId="aff5">
    <w:name w:val="Содержимое таблицы"/>
    <w:basedOn w:val="a"/>
    <w:rsid w:val="00753700"/>
    <w:pPr>
      <w:suppressLineNumbers/>
      <w:suppressAutoHyphens/>
    </w:pPr>
    <w:rPr>
      <w:lang w:eastAsia="ar-SA"/>
    </w:rPr>
  </w:style>
  <w:style w:type="paragraph" w:customStyle="1" w:styleId="aff6">
    <w:name w:val="Заголовок таблицы"/>
    <w:basedOn w:val="aff5"/>
    <w:rsid w:val="00753700"/>
    <w:pPr>
      <w:jc w:val="center"/>
    </w:pPr>
    <w:rPr>
      <w:b/>
      <w:bCs/>
    </w:rPr>
  </w:style>
  <w:style w:type="paragraph" w:customStyle="1" w:styleId="aff7">
    <w:name w:val="Нормальный (таблица)"/>
    <w:basedOn w:val="a"/>
    <w:next w:val="a"/>
    <w:uiPriority w:val="99"/>
    <w:rsid w:val="00753700"/>
    <w:pPr>
      <w:widowControl w:val="0"/>
      <w:autoSpaceDE w:val="0"/>
      <w:autoSpaceDN w:val="0"/>
      <w:adjustRightInd w:val="0"/>
      <w:jc w:val="both"/>
    </w:pPr>
    <w:rPr>
      <w:rFonts w:ascii="Arial" w:hAnsi="Arial" w:cs="Arial"/>
    </w:rPr>
  </w:style>
  <w:style w:type="character" w:customStyle="1" w:styleId="news-date-time">
    <w:name w:val="news-date-time"/>
    <w:basedOn w:val="a0"/>
    <w:rsid w:val="00753700"/>
  </w:style>
  <w:style w:type="paragraph" w:styleId="aff8">
    <w:name w:val="Normal (Web)"/>
    <w:aliases w:val="Обычный (Web)1,Обычный (Web),Обычный (веб)1,Обычный (веб)11,Обычный (веб)3,Обычный (веб) Знак1,Обычный (веб) Знак Знак1,Обычный (веб) Знак Знак Знак,Знак Знак1 Знак Знак,Обычный (веб) Знак Знак Знак Знак,Знак Знак Знак Знак Знак"/>
    <w:basedOn w:val="a"/>
    <w:unhideWhenUsed/>
    <w:qFormat/>
    <w:rsid w:val="00753700"/>
    <w:pPr>
      <w:spacing w:before="100" w:beforeAutospacing="1" w:after="100" w:afterAutospacing="1"/>
    </w:pPr>
  </w:style>
  <w:style w:type="character" w:customStyle="1" w:styleId="apple-converted-space">
    <w:name w:val="apple-converted-space"/>
    <w:basedOn w:val="a0"/>
    <w:rsid w:val="00753700"/>
  </w:style>
  <w:style w:type="character" w:customStyle="1" w:styleId="18">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753700"/>
    <w:rPr>
      <w:bCs/>
      <w:sz w:val="28"/>
    </w:rPr>
  </w:style>
  <w:style w:type="paragraph" w:customStyle="1" w:styleId="19">
    <w:name w:val="Без интервала1"/>
    <w:aliases w:val="No Spacing,с интервалом"/>
    <w:link w:val="aff9"/>
    <w:qFormat/>
    <w:rsid w:val="00753700"/>
    <w:pPr>
      <w:spacing w:after="0" w:line="240" w:lineRule="auto"/>
      <w:ind w:firstLine="709"/>
      <w:jc w:val="both"/>
    </w:pPr>
    <w:rPr>
      <w:rFonts w:ascii="Calibri" w:eastAsia="Times New Roman" w:hAnsi="Calibri" w:cs="Times New Roman"/>
    </w:rPr>
  </w:style>
  <w:style w:type="character" w:customStyle="1" w:styleId="aff9">
    <w:name w:val="Без интервала Знак"/>
    <w:aliases w:val="с интервалом Знак,Без интервала1 Знак,No Spacing Знак"/>
    <w:basedOn w:val="a0"/>
    <w:link w:val="19"/>
    <w:rsid w:val="00753700"/>
    <w:rPr>
      <w:rFonts w:ascii="Calibri" w:eastAsia="Times New Roman" w:hAnsi="Calibri" w:cs="Times New Roman"/>
    </w:rPr>
  </w:style>
  <w:style w:type="numbering" w:customStyle="1" w:styleId="1">
    <w:name w:val="Стиль ПСН1"/>
    <w:basedOn w:val="a2"/>
    <w:uiPriority w:val="99"/>
    <w:rsid w:val="00753700"/>
    <w:pPr>
      <w:numPr>
        <w:numId w:val="13"/>
      </w:numPr>
    </w:pPr>
  </w:style>
  <w:style w:type="paragraph" w:customStyle="1" w:styleId="Default">
    <w:name w:val="Default"/>
    <w:rsid w:val="0075370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xl65">
    <w:name w:val="xl65"/>
    <w:basedOn w:val="a"/>
    <w:rsid w:val="00753700"/>
    <w:pPr>
      <w:spacing w:before="100" w:beforeAutospacing="1" w:after="100" w:afterAutospacing="1"/>
    </w:pPr>
    <w:rPr>
      <w:rFonts w:ascii="Arial" w:hAnsi="Arial" w:cs="Arial"/>
    </w:rPr>
  </w:style>
  <w:style w:type="paragraph" w:customStyle="1" w:styleId="xl66">
    <w:name w:val="xl6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753700"/>
    <w:rPr>
      <w:color w:val="808080"/>
    </w:rPr>
  </w:style>
  <w:style w:type="character" w:customStyle="1" w:styleId="210">
    <w:name w:val="Основной текст 2 Знак1"/>
    <w:aliases w:val="Знак Знак1"/>
    <w:basedOn w:val="a0"/>
    <w:semiHidden/>
    <w:rsid w:val="00753700"/>
    <w:rPr>
      <w:sz w:val="24"/>
      <w:szCs w:val="24"/>
    </w:rPr>
  </w:style>
  <w:style w:type="character" w:customStyle="1" w:styleId="1a">
    <w:name w:val="Основной текст с отступом Знак1"/>
    <w:basedOn w:val="a0"/>
    <w:semiHidden/>
    <w:rsid w:val="00753700"/>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753700"/>
    <w:rPr>
      <w:sz w:val="24"/>
      <w:szCs w:val="24"/>
    </w:rPr>
  </w:style>
  <w:style w:type="character" w:customStyle="1" w:styleId="1b">
    <w:name w:val="Основной текст Знак1"/>
    <w:basedOn w:val="a0"/>
    <w:semiHidden/>
    <w:rsid w:val="00753700"/>
    <w:rPr>
      <w:sz w:val="24"/>
      <w:szCs w:val="24"/>
    </w:rPr>
  </w:style>
  <w:style w:type="character" w:customStyle="1" w:styleId="710">
    <w:name w:val="Заголовок 7 Знак1"/>
    <w:basedOn w:val="a0"/>
    <w:semiHidden/>
    <w:rsid w:val="00753700"/>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753700"/>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753700"/>
    <w:rPr>
      <w:rFonts w:asciiTheme="majorHAnsi" w:eastAsiaTheme="majorEastAsia" w:hAnsiTheme="majorHAnsi" w:cstheme="majorBidi"/>
      <w:i/>
      <w:iCs/>
      <w:color w:val="404040" w:themeColor="text1" w:themeTint="BF"/>
    </w:rPr>
  </w:style>
  <w:style w:type="character" w:customStyle="1" w:styleId="1c">
    <w:name w:val="Верхний колонтитул Знак1"/>
    <w:basedOn w:val="a0"/>
    <w:semiHidden/>
    <w:rsid w:val="00753700"/>
    <w:rPr>
      <w:sz w:val="24"/>
      <w:szCs w:val="24"/>
    </w:rPr>
  </w:style>
  <w:style w:type="character" w:customStyle="1" w:styleId="310">
    <w:name w:val="Основной текст 3 Знак1"/>
    <w:basedOn w:val="a0"/>
    <w:semiHidden/>
    <w:rsid w:val="00753700"/>
    <w:rPr>
      <w:sz w:val="16"/>
      <w:szCs w:val="16"/>
    </w:rPr>
  </w:style>
  <w:style w:type="character" w:customStyle="1" w:styleId="1d">
    <w:name w:val="Схема документа Знак1"/>
    <w:basedOn w:val="a0"/>
    <w:semiHidden/>
    <w:rsid w:val="00753700"/>
    <w:rPr>
      <w:rFonts w:ascii="Tahoma" w:hAnsi="Tahoma" w:cs="Tahoma"/>
      <w:sz w:val="16"/>
      <w:szCs w:val="16"/>
    </w:rPr>
  </w:style>
  <w:style w:type="character" w:customStyle="1" w:styleId="1e">
    <w:name w:val="Подзаголовок Знак1"/>
    <w:basedOn w:val="a0"/>
    <w:rsid w:val="00753700"/>
    <w:rPr>
      <w:rFonts w:asciiTheme="majorHAnsi" w:eastAsiaTheme="majorEastAsia" w:hAnsiTheme="majorHAnsi" w:cstheme="majorBidi"/>
      <w:i/>
      <w:iCs/>
      <w:color w:val="5B9BD5" w:themeColor="accent1"/>
      <w:spacing w:val="15"/>
      <w:sz w:val="24"/>
      <w:szCs w:val="24"/>
    </w:rPr>
  </w:style>
  <w:style w:type="character" w:customStyle="1" w:styleId="1f">
    <w:name w:val="Текст Знак1"/>
    <w:basedOn w:val="a0"/>
    <w:semiHidden/>
    <w:rsid w:val="00753700"/>
    <w:rPr>
      <w:rFonts w:ascii="Consolas" w:hAnsi="Consolas"/>
      <w:sz w:val="21"/>
      <w:szCs w:val="21"/>
    </w:rPr>
  </w:style>
  <w:style w:type="character" w:customStyle="1" w:styleId="211">
    <w:name w:val="Основной текст с отступом 2 Знак1"/>
    <w:basedOn w:val="a0"/>
    <w:semiHidden/>
    <w:rsid w:val="00753700"/>
    <w:rPr>
      <w:sz w:val="24"/>
      <w:szCs w:val="24"/>
    </w:rPr>
  </w:style>
  <w:style w:type="character" w:customStyle="1" w:styleId="1f0">
    <w:name w:val="Нижний колонтитул Знак1"/>
    <w:basedOn w:val="a0"/>
    <w:semiHidden/>
    <w:rsid w:val="00753700"/>
    <w:rPr>
      <w:sz w:val="24"/>
      <w:szCs w:val="24"/>
    </w:rPr>
  </w:style>
  <w:style w:type="character" w:customStyle="1" w:styleId="311">
    <w:name w:val="Основной текст с отступом 3 Знак1"/>
    <w:basedOn w:val="a0"/>
    <w:semiHidden/>
    <w:rsid w:val="00753700"/>
    <w:rPr>
      <w:sz w:val="16"/>
      <w:szCs w:val="16"/>
    </w:rPr>
  </w:style>
  <w:style w:type="character" w:customStyle="1" w:styleId="1f1">
    <w:name w:val="Текст выноски Знак1"/>
    <w:basedOn w:val="a0"/>
    <w:semiHidden/>
    <w:rsid w:val="00753700"/>
    <w:rPr>
      <w:rFonts w:ascii="Tahoma" w:hAnsi="Tahoma" w:cs="Tahoma"/>
      <w:sz w:val="16"/>
      <w:szCs w:val="16"/>
    </w:rPr>
  </w:style>
  <w:style w:type="character" w:styleId="affc">
    <w:name w:val="Emphasis"/>
    <w:basedOn w:val="a0"/>
    <w:uiPriority w:val="20"/>
    <w:qFormat/>
    <w:rsid w:val="00753700"/>
    <w:rPr>
      <w:i/>
      <w:iCs/>
    </w:rPr>
  </w:style>
  <w:style w:type="paragraph" w:customStyle="1" w:styleId="1206">
    <w:name w:val="1206"/>
    <w:basedOn w:val="a"/>
    <w:rsid w:val="00753700"/>
    <w:pPr>
      <w:spacing w:after="120"/>
      <w:jc w:val="center"/>
    </w:pPr>
    <w:rPr>
      <w:b/>
      <w:bCs/>
      <w:color w:val="000000"/>
    </w:rPr>
  </w:style>
  <w:style w:type="paragraph" w:customStyle="1" w:styleId="AAA">
    <w:name w:val="! AAA !"/>
    <w:link w:val="AAA0"/>
    <w:rsid w:val="00753700"/>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753700"/>
    <w:rPr>
      <w:rFonts w:ascii="Times New Roman" w:eastAsia="Times New Roman" w:hAnsi="Times New Roman" w:cs="Times New Roman"/>
      <w:lang w:eastAsia="ru-RU"/>
    </w:rPr>
  </w:style>
  <w:style w:type="paragraph" w:customStyle="1" w:styleId="ConsCell">
    <w:name w:val="ConsCell"/>
    <w:rsid w:val="0075370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
    <w:rsid w:val="00753700"/>
    <w:pPr>
      <w:tabs>
        <w:tab w:val="num" w:pos="720"/>
        <w:tab w:val="num" w:pos="900"/>
        <w:tab w:val="num" w:pos="1211"/>
      </w:tabs>
      <w:spacing w:line="360" w:lineRule="auto"/>
      <w:ind w:left="900" w:hanging="283"/>
      <w:jc w:val="both"/>
    </w:pPr>
  </w:style>
  <w:style w:type="paragraph" w:customStyle="1" w:styleId="27">
    <w:name w:val="Список_маркир.2"/>
    <w:basedOn w:val="a"/>
    <w:rsid w:val="00753700"/>
    <w:pPr>
      <w:tabs>
        <w:tab w:val="num" w:pos="1021"/>
      </w:tabs>
      <w:spacing w:line="360" w:lineRule="auto"/>
      <w:ind w:firstLine="567"/>
      <w:jc w:val="both"/>
    </w:pPr>
  </w:style>
  <w:style w:type="paragraph" w:styleId="affd">
    <w:name w:val="No Spacing"/>
    <w:uiPriority w:val="1"/>
    <w:qFormat/>
    <w:rsid w:val="00753700"/>
    <w:pPr>
      <w:spacing w:after="0" w:line="240" w:lineRule="auto"/>
    </w:pPr>
    <w:rPr>
      <w:rFonts w:eastAsiaTheme="minorEastAsia"/>
    </w:rPr>
  </w:style>
  <w:style w:type="character" w:customStyle="1" w:styleId="blk">
    <w:name w:val="blk"/>
    <w:basedOn w:val="a0"/>
    <w:rsid w:val="00753700"/>
  </w:style>
  <w:style w:type="paragraph" w:customStyle="1" w:styleId="1f2">
    <w:name w:val="1Осн.Текст"/>
    <w:basedOn w:val="ac"/>
    <w:link w:val="1f3"/>
    <w:qFormat/>
    <w:rsid w:val="00753700"/>
    <w:pPr>
      <w:spacing w:after="0" w:line="360" w:lineRule="auto"/>
      <w:ind w:firstLine="720"/>
      <w:contextualSpacing/>
      <w:jc w:val="both"/>
    </w:pPr>
    <w:rPr>
      <w:rFonts w:ascii="Arial" w:hAnsi="Arial" w:cs="Arial"/>
    </w:rPr>
  </w:style>
  <w:style w:type="character" w:customStyle="1" w:styleId="1f3">
    <w:name w:val="1Осн.Текст Знак"/>
    <w:basedOn w:val="ad"/>
    <w:link w:val="1f2"/>
    <w:rsid w:val="00753700"/>
    <w:rPr>
      <w:rFonts w:ascii="Arial" w:eastAsia="Times New Roman" w:hAnsi="Arial" w:cs="Arial"/>
      <w:sz w:val="24"/>
      <w:szCs w:val="24"/>
      <w:lang w:eastAsia="ru-RU"/>
    </w:rPr>
  </w:style>
  <w:style w:type="paragraph" w:customStyle="1" w:styleId="111111">
    <w:name w:val="111111"/>
    <w:basedOn w:val="ac"/>
    <w:link w:val="1111110"/>
    <w:uiPriority w:val="1"/>
    <w:qFormat/>
    <w:rsid w:val="00753700"/>
    <w:pPr>
      <w:widowControl w:val="0"/>
      <w:spacing w:before="67" w:after="0" w:line="360" w:lineRule="auto"/>
      <w:ind w:right="108" w:firstLine="567"/>
      <w:contextualSpacing/>
      <w:jc w:val="both"/>
    </w:pPr>
    <w:rPr>
      <w:rFonts w:ascii="Arial" w:eastAsia="Arial" w:hAnsi="Arial"/>
      <w:spacing w:val="-3"/>
    </w:rPr>
  </w:style>
  <w:style w:type="character" w:customStyle="1" w:styleId="1111110">
    <w:name w:val="111111 Знак"/>
    <w:basedOn w:val="ad"/>
    <w:link w:val="111111"/>
    <w:uiPriority w:val="1"/>
    <w:rsid w:val="00753700"/>
    <w:rPr>
      <w:rFonts w:ascii="Arial" w:eastAsia="Arial" w:hAnsi="Arial" w:cs="Times New Roman"/>
      <w:spacing w:val="-3"/>
      <w:sz w:val="24"/>
      <w:szCs w:val="24"/>
      <w:lang w:eastAsia="ru-RU"/>
    </w:rPr>
  </w:style>
  <w:style w:type="paragraph" w:customStyle="1" w:styleId="xl63">
    <w:name w:val="xl63"/>
    <w:basedOn w:val="a"/>
    <w:rsid w:val="00753700"/>
    <w:pPr>
      <w:spacing w:before="100" w:beforeAutospacing="1" w:after="100" w:afterAutospacing="1"/>
    </w:pPr>
    <w:rPr>
      <w:sz w:val="20"/>
      <w:szCs w:val="20"/>
    </w:rPr>
  </w:style>
  <w:style w:type="paragraph" w:customStyle="1" w:styleId="xl64">
    <w:name w:val="xl6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e">
    <w:name w:val="Знак Знак Знак Знак"/>
    <w:basedOn w:val="a"/>
    <w:rsid w:val="00753700"/>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7537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53700"/>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
    <w:rsid w:val="00753700"/>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
    <w:rsid w:val="00753700"/>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
    <w:rsid w:val="00753700"/>
    <w:pPr>
      <w:pBdr>
        <w:left w:val="single" w:sz="8" w:space="0" w:color="auto"/>
      </w:pBdr>
      <w:spacing w:before="100" w:beforeAutospacing="1" w:after="100" w:afterAutospacing="1"/>
      <w:jc w:val="center"/>
    </w:pPr>
  </w:style>
  <w:style w:type="paragraph" w:customStyle="1" w:styleId="xl334">
    <w:name w:val="xl334"/>
    <w:basedOn w:val="a"/>
    <w:rsid w:val="00753700"/>
    <w:pPr>
      <w:pBdr>
        <w:right w:val="single" w:sz="8" w:space="0" w:color="auto"/>
      </w:pBdr>
      <w:spacing w:before="100" w:beforeAutospacing="1" w:after="100" w:afterAutospacing="1"/>
      <w:jc w:val="center"/>
    </w:pPr>
  </w:style>
  <w:style w:type="paragraph" w:customStyle="1" w:styleId="xl335">
    <w:name w:val="xl335"/>
    <w:basedOn w:val="a"/>
    <w:rsid w:val="00753700"/>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
    <w:rsid w:val="00753700"/>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
    <w:rsid w:val="00753700"/>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
    <w:rsid w:val="0075370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
    <w:rsid w:val="00753700"/>
    <w:pPr>
      <w:pBdr>
        <w:left w:val="single" w:sz="8" w:space="0" w:color="auto"/>
        <w:right w:val="single" w:sz="8" w:space="0" w:color="auto"/>
      </w:pBdr>
      <w:spacing w:before="100" w:beforeAutospacing="1" w:after="100" w:afterAutospacing="1"/>
      <w:jc w:val="center"/>
    </w:pPr>
  </w:style>
  <w:style w:type="paragraph" w:customStyle="1" w:styleId="xl347">
    <w:name w:val="xl347"/>
    <w:basedOn w:val="a"/>
    <w:rsid w:val="00753700"/>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
    <w:rsid w:val="00753700"/>
    <w:pPr>
      <w:pBdr>
        <w:top w:val="single" w:sz="4" w:space="0" w:color="auto"/>
        <w:bottom w:val="single" w:sz="4" w:space="0" w:color="auto"/>
      </w:pBdr>
      <w:spacing w:before="100" w:beforeAutospacing="1" w:after="100" w:afterAutospacing="1"/>
      <w:jc w:val="center"/>
    </w:pPr>
  </w:style>
  <w:style w:type="paragraph" w:customStyle="1" w:styleId="xl351">
    <w:name w:val="xl351"/>
    <w:basedOn w:val="a"/>
    <w:rsid w:val="00753700"/>
    <w:pPr>
      <w:pBdr>
        <w:bottom w:val="single" w:sz="4" w:space="0" w:color="auto"/>
      </w:pBdr>
      <w:spacing w:before="100" w:beforeAutospacing="1" w:after="100" w:afterAutospacing="1"/>
      <w:jc w:val="center"/>
    </w:pPr>
    <w:rPr>
      <w:u w:val="single"/>
    </w:rPr>
  </w:style>
  <w:style w:type="paragraph" w:customStyle="1" w:styleId="xl352">
    <w:name w:val="xl352"/>
    <w:basedOn w:val="a"/>
    <w:rsid w:val="00753700"/>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753700"/>
    <w:pPr>
      <w:pBdr>
        <w:bottom w:val="single" w:sz="4" w:space="0" w:color="auto"/>
      </w:pBdr>
      <w:spacing w:before="100" w:beforeAutospacing="1" w:after="100" w:afterAutospacing="1"/>
      <w:jc w:val="center"/>
    </w:pPr>
  </w:style>
  <w:style w:type="paragraph" w:customStyle="1" w:styleId="xl355">
    <w:name w:val="xl355"/>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753700"/>
    <w:pPr>
      <w:pBdr>
        <w:bottom w:val="single" w:sz="4" w:space="0" w:color="auto"/>
      </w:pBdr>
      <w:spacing w:before="100" w:beforeAutospacing="1" w:after="100" w:afterAutospacing="1"/>
      <w:jc w:val="center"/>
    </w:pPr>
  </w:style>
  <w:style w:type="paragraph" w:customStyle="1" w:styleId="xl358">
    <w:name w:val="xl358"/>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753700"/>
    <w:pPr>
      <w:pBdr>
        <w:bottom w:val="single" w:sz="4" w:space="0" w:color="auto"/>
      </w:pBdr>
      <w:spacing w:before="100" w:beforeAutospacing="1" w:after="100" w:afterAutospacing="1"/>
      <w:jc w:val="center"/>
    </w:pPr>
  </w:style>
  <w:style w:type="paragraph" w:customStyle="1" w:styleId="xl362">
    <w:name w:val="xl362"/>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753700"/>
    <w:pPr>
      <w:pBdr>
        <w:bottom w:val="single" w:sz="4" w:space="0" w:color="auto"/>
      </w:pBdr>
      <w:spacing w:before="100" w:beforeAutospacing="1" w:after="100" w:afterAutospacing="1"/>
      <w:jc w:val="center"/>
    </w:pPr>
  </w:style>
  <w:style w:type="paragraph" w:customStyle="1" w:styleId="xl370">
    <w:name w:val="xl370"/>
    <w:basedOn w:val="a"/>
    <w:rsid w:val="00753700"/>
    <w:pPr>
      <w:pBdr>
        <w:bottom w:val="single" w:sz="4" w:space="0" w:color="auto"/>
      </w:pBdr>
      <w:spacing w:before="100" w:beforeAutospacing="1" w:after="100" w:afterAutospacing="1"/>
      <w:jc w:val="center"/>
    </w:pPr>
  </w:style>
  <w:style w:type="paragraph" w:customStyle="1" w:styleId="xl371">
    <w:name w:val="xl371"/>
    <w:basedOn w:val="a"/>
    <w:rsid w:val="00753700"/>
    <w:pPr>
      <w:pBdr>
        <w:bottom w:val="single" w:sz="4" w:space="0" w:color="auto"/>
      </w:pBdr>
      <w:spacing w:before="100" w:beforeAutospacing="1" w:after="100" w:afterAutospacing="1"/>
      <w:jc w:val="center"/>
    </w:pPr>
  </w:style>
  <w:style w:type="paragraph" w:customStyle="1" w:styleId="xl372">
    <w:name w:val="xl372"/>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753700"/>
    <w:pPr>
      <w:pBdr>
        <w:bottom w:val="single" w:sz="4" w:space="0" w:color="auto"/>
      </w:pBdr>
      <w:spacing w:before="100" w:beforeAutospacing="1" w:after="100" w:afterAutospacing="1"/>
      <w:jc w:val="center"/>
    </w:pPr>
  </w:style>
  <w:style w:type="paragraph" w:customStyle="1" w:styleId="xl375">
    <w:name w:val="xl375"/>
    <w:basedOn w:val="a"/>
    <w:rsid w:val="00753700"/>
    <w:pPr>
      <w:pBdr>
        <w:bottom w:val="single" w:sz="4" w:space="0" w:color="auto"/>
      </w:pBdr>
      <w:spacing w:before="100" w:beforeAutospacing="1" w:after="100" w:afterAutospacing="1"/>
      <w:jc w:val="center"/>
    </w:pPr>
  </w:style>
  <w:style w:type="paragraph" w:customStyle="1" w:styleId="xl376">
    <w:name w:val="xl376"/>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753700"/>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753700"/>
    <w:pPr>
      <w:pBdr>
        <w:bottom w:val="single" w:sz="4" w:space="0" w:color="auto"/>
      </w:pBdr>
      <w:spacing w:before="100" w:beforeAutospacing="1" w:after="100" w:afterAutospacing="1"/>
      <w:jc w:val="center"/>
    </w:pPr>
  </w:style>
  <w:style w:type="paragraph" w:customStyle="1" w:styleId="xl380">
    <w:name w:val="xl380"/>
    <w:basedOn w:val="a"/>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753700"/>
    <w:pPr>
      <w:pBdr>
        <w:bottom w:val="single" w:sz="4" w:space="0" w:color="auto"/>
      </w:pBdr>
      <w:spacing w:before="100" w:beforeAutospacing="1" w:after="100" w:afterAutospacing="1"/>
      <w:jc w:val="center"/>
    </w:pPr>
  </w:style>
  <w:style w:type="paragraph" w:customStyle="1" w:styleId="xl385">
    <w:name w:val="xl385"/>
    <w:basedOn w:val="a"/>
    <w:rsid w:val="00753700"/>
    <w:pPr>
      <w:pBdr>
        <w:bottom w:val="single" w:sz="4" w:space="0" w:color="auto"/>
      </w:pBdr>
      <w:spacing w:before="100" w:beforeAutospacing="1" w:after="100" w:afterAutospacing="1"/>
      <w:jc w:val="center"/>
    </w:pPr>
  </w:style>
  <w:style w:type="paragraph" w:customStyle="1" w:styleId="xl386">
    <w:name w:val="xl386"/>
    <w:basedOn w:val="a"/>
    <w:rsid w:val="00753700"/>
    <w:pPr>
      <w:pBdr>
        <w:bottom w:val="single" w:sz="4" w:space="0" w:color="auto"/>
      </w:pBdr>
      <w:spacing w:before="100" w:beforeAutospacing="1" w:after="100" w:afterAutospacing="1"/>
      <w:jc w:val="center"/>
    </w:pPr>
  </w:style>
  <w:style w:type="paragraph" w:customStyle="1" w:styleId="xl387">
    <w:name w:val="xl387"/>
    <w:basedOn w:val="a"/>
    <w:rsid w:val="00753700"/>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753700"/>
    <w:pPr>
      <w:pBdr>
        <w:bottom w:val="single" w:sz="4" w:space="0" w:color="auto"/>
      </w:pBdr>
      <w:spacing w:before="100" w:beforeAutospacing="1" w:after="100" w:afterAutospacing="1"/>
      <w:jc w:val="center"/>
    </w:pPr>
  </w:style>
  <w:style w:type="paragraph" w:customStyle="1" w:styleId="xl391">
    <w:name w:val="xl391"/>
    <w:basedOn w:val="a"/>
    <w:rsid w:val="00753700"/>
    <w:pPr>
      <w:pBdr>
        <w:bottom w:val="single" w:sz="4" w:space="0" w:color="auto"/>
      </w:pBdr>
      <w:spacing w:before="100" w:beforeAutospacing="1" w:after="100" w:afterAutospacing="1"/>
      <w:jc w:val="center"/>
    </w:pPr>
  </w:style>
  <w:style w:type="paragraph" w:customStyle="1" w:styleId="xl392">
    <w:name w:val="xl392"/>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753700"/>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753700"/>
    <w:pPr>
      <w:pBdr>
        <w:bottom w:val="single" w:sz="4" w:space="0" w:color="auto"/>
      </w:pBdr>
      <w:spacing w:before="100" w:beforeAutospacing="1" w:after="100" w:afterAutospacing="1"/>
      <w:jc w:val="center"/>
    </w:pPr>
  </w:style>
  <w:style w:type="paragraph" w:customStyle="1" w:styleId="xl396">
    <w:name w:val="xl39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753700"/>
    <w:pPr>
      <w:pBdr>
        <w:bottom w:val="single" w:sz="4" w:space="0" w:color="auto"/>
      </w:pBdr>
      <w:spacing w:before="100" w:beforeAutospacing="1" w:after="100" w:afterAutospacing="1"/>
      <w:jc w:val="center"/>
    </w:pPr>
  </w:style>
  <w:style w:type="paragraph" w:customStyle="1" w:styleId="xl398">
    <w:name w:val="xl398"/>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753700"/>
    <w:pPr>
      <w:pBdr>
        <w:bottom w:val="single" w:sz="4" w:space="0" w:color="auto"/>
      </w:pBdr>
      <w:spacing w:before="100" w:beforeAutospacing="1" w:after="100" w:afterAutospacing="1"/>
      <w:jc w:val="center"/>
    </w:pPr>
  </w:style>
  <w:style w:type="paragraph" w:customStyle="1" w:styleId="xl401">
    <w:name w:val="xl401"/>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753700"/>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753700"/>
    <w:pPr>
      <w:pBdr>
        <w:bottom w:val="single" w:sz="4" w:space="0" w:color="auto"/>
      </w:pBdr>
      <w:spacing w:before="100" w:beforeAutospacing="1" w:after="100" w:afterAutospacing="1"/>
      <w:jc w:val="center"/>
    </w:pPr>
  </w:style>
  <w:style w:type="paragraph" w:customStyle="1" w:styleId="xl407">
    <w:name w:val="xl407"/>
    <w:basedOn w:val="a"/>
    <w:rsid w:val="00753700"/>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753700"/>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753700"/>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753700"/>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753700"/>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753700"/>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753700"/>
    <w:pPr>
      <w:pBdr>
        <w:bottom w:val="single" w:sz="4" w:space="0" w:color="auto"/>
      </w:pBdr>
      <w:spacing w:before="100" w:beforeAutospacing="1" w:after="100" w:afterAutospacing="1"/>
      <w:jc w:val="center"/>
    </w:pPr>
  </w:style>
  <w:style w:type="paragraph" w:customStyle="1" w:styleId="xl420">
    <w:name w:val="xl420"/>
    <w:basedOn w:val="a"/>
    <w:rsid w:val="00753700"/>
    <w:pPr>
      <w:pBdr>
        <w:bottom w:val="single" w:sz="4" w:space="0" w:color="auto"/>
      </w:pBdr>
      <w:spacing w:before="100" w:beforeAutospacing="1" w:after="100" w:afterAutospacing="1"/>
      <w:jc w:val="center"/>
    </w:pPr>
    <w:rPr>
      <w:color w:val="FF0000"/>
    </w:rPr>
  </w:style>
  <w:style w:type="paragraph" w:customStyle="1" w:styleId="xl421">
    <w:name w:val="xl421"/>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753700"/>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753700"/>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753700"/>
    <w:pPr>
      <w:pBdr>
        <w:bottom w:val="single" w:sz="4" w:space="0" w:color="auto"/>
      </w:pBdr>
      <w:spacing w:before="100" w:beforeAutospacing="1" w:after="100" w:afterAutospacing="1"/>
      <w:jc w:val="center"/>
    </w:pPr>
  </w:style>
  <w:style w:type="paragraph" w:customStyle="1" w:styleId="xl436">
    <w:name w:val="xl436"/>
    <w:basedOn w:val="a"/>
    <w:rsid w:val="00753700"/>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753700"/>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753700"/>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753700"/>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753700"/>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753700"/>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753700"/>
    <w:pPr>
      <w:pBdr>
        <w:bottom w:val="single" w:sz="4" w:space="0" w:color="auto"/>
      </w:pBdr>
      <w:spacing w:before="100" w:beforeAutospacing="1" w:after="100" w:afterAutospacing="1"/>
      <w:jc w:val="center"/>
    </w:pPr>
    <w:rPr>
      <w:color w:val="FF0000"/>
    </w:rPr>
  </w:style>
  <w:style w:type="paragraph" w:customStyle="1" w:styleId="xl446">
    <w:name w:val="xl446"/>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753700"/>
    <w:pPr>
      <w:pBdr>
        <w:bottom w:val="single" w:sz="4" w:space="0" w:color="auto"/>
      </w:pBdr>
      <w:spacing w:before="100" w:beforeAutospacing="1" w:after="100" w:afterAutospacing="1"/>
      <w:jc w:val="center"/>
    </w:pPr>
  </w:style>
  <w:style w:type="paragraph" w:customStyle="1" w:styleId="xl450">
    <w:name w:val="xl450"/>
    <w:basedOn w:val="a"/>
    <w:rsid w:val="00753700"/>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753700"/>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753700"/>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753700"/>
    <w:pPr>
      <w:pBdr>
        <w:bottom w:val="single" w:sz="4" w:space="0" w:color="auto"/>
      </w:pBdr>
      <w:spacing w:before="100" w:beforeAutospacing="1" w:after="100" w:afterAutospacing="1"/>
      <w:jc w:val="center"/>
    </w:pPr>
  </w:style>
  <w:style w:type="paragraph" w:customStyle="1" w:styleId="xl460">
    <w:name w:val="xl460"/>
    <w:basedOn w:val="a"/>
    <w:rsid w:val="00753700"/>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753700"/>
    <w:pPr>
      <w:pBdr>
        <w:bottom w:val="single" w:sz="4" w:space="0" w:color="auto"/>
      </w:pBdr>
      <w:spacing w:before="100" w:beforeAutospacing="1" w:after="100" w:afterAutospacing="1"/>
      <w:jc w:val="center"/>
    </w:pPr>
  </w:style>
  <w:style w:type="paragraph" w:customStyle="1" w:styleId="xl466">
    <w:name w:val="xl46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753700"/>
    <w:pPr>
      <w:pBdr>
        <w:bottom w:val="single" w:sz="4" w:space="0" w:color="auto"/>
      </w:pBdr>
      <w:spacing w:before="100" w:beforeAutospacing="1" w:after="100" w:afterAutospacing="1"/>
      <w:jc w:val="center"/>
    </w:pPr>
  </w:style>
  <w:style w:type="paragraph" w:customStyle="1" w:styleId="xl469">
    <w:name w:val="xl469"/>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753700"/>
    <w:pPr>
      <w:pBdr>
        <w:bottom w:val="single" w:sz="4" w:space="0" w:color="auto"/>
      </w:pBdr>
      <w:spacing w:before="100" w:beforeAutospacing="1" w:after="100" w:afterAutospacing="1"/>
      <w:jc w:val="center"/>
    </w:pPr>
  </w:style>
  <w:style w:type="paragraph" w:customStyle="1" w:styleId="xl471">
    <w:name w:val="xl471"/>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75370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753700"/>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75370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753700"/>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753700"/>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753700"/>
    <w:pPr>
      <w:pBdr>
        <w:right w:val="single" w:sz="8" w:space="0" w:color="auto"/>
      </w:pBdr>
      <w:spacing w:before="100" w:beforeAutospacing="1" w:after="100" w:afterAutospacing="1"/>
      <w:jc w:val="center"/>
    </w:pPr>
  </w:style>
  <w:style w:type="paragraph" w:customStyle="1" w:styleId="xl500">
    <w:name w:val="xl500"/>
    <w:basedOn w:val="a"/>
    <w:rsid w:val="00753700"/>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753700"/>
    <w:pPr>
      <w:pBdr>
        <w:bottom w:val="single" w:sz="4" w:space="0" w:color="auto"/>
      </w:pBdr>
      <w:spacing w:before="100" w:beforeAutospacing="1" w:after="100" w:afterAutospacing="1"/>
      <w:jc w:val="center"/>
    </w:pPr>
  </w:style>
  <w:style w:type="paragraph" w:customStyle="1" w:styleId="xl502">
    <w:name w:val="xl502"/>
    <w:basedOn w:val="a"/>
    <w:rsid w:val="00753700"/>
    <w:pPr>
      <w:pBdr>
        <w:bottom w:val="single" w:sz="4" w:space="0" w:color="auto"/>
      </w:pBdr>
      <w:spacing w:before="100" w:beforeAutospacing="1" w:after="100" w:afterAutospacing="1"/>
      <w:jc w:val="center"/>
    </w:pPr>
  </w:style>
  <w:style w:type="paragraph" w:customStyle="1" w:styleId="xl503">
    <w:name w:val="xl503"/>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753700"/>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753700"/>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753700"/>
    <w:pPr>
      <w:pBdr>
        <w:left w:val="single" w:sz="8" w:space="0" w:color="auto"/>
        <w:right w:val="single" w:sz="8" w:space="0" w:color="auto"/>
      </w:pBdr>
      <w:spacing w:before="100" w:beforeAutospacing="1" w:after="100" w:afterAutospacing="1"/>
    </w:pPr>
  </w:style>
  <w:style w:type="paragraph" w:customStyle="1" w:styleId="xl522">
    <w:name w:val="xl522"/>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753700"/>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753700"/>
    <w:pPr>
      <w:pBdr>
        <w:bottom w:val="single" w:sz="4" w:space="0" w:color="auto"/>
      </w:pBdr>
      <w:spacing w:before="100" w:beforeAutospacing="1" w:after="100" w:afterAutospacing="1"/>
      <w:jc w:val="center"/>
    </w:pPr>
  </w:style>
  <w:style w:type="paragraph" w:customStyle="1" w:styleId="xl534">
    <w:name w:val="xl534"/>
    <w:basedOn w:val="a"/>
    <w:rsid w:val="00753700"/>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753700"/>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753700"/>
    <w:pPr>
      <w:pBdr>
        <w:bottom w:val="single" w:sz="4" w:space="0" w:color="auto"/>
      </w:pBdr>
      <w:spacing w:before="100" w:beforeAutospacing="1" w:after="100" w:afterAutospacing="1"/>
      <w:jc w:val="center"/>
    </w:pPr>
  </w:style>
  <w:style w:type="paragraph" w:customStyle="1" w:styleId="xl539">
    <w:name w:val="xl539"/>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753700"/>
    <w:pPr>
      <w:pBdr>
        <w:bottom w:val="single" w:sz="4" w:space="0" w:color="auto"/>
      </w:pBdr>
      <w:spacing w:before="100" w:beforeAutospacing="1" w:after="100" w:afterAutospacing="1"/>
      <w:jc w:val="center"/>
    </w:pPr>
  </w:style>
  <w:style w:type="paragraph" w:customStyle="1" w:styleId="xl541">
    <w:name w:val="xl54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753700"/>
    <w:pPr>
      <w:pBdr>
        <w:bottom w:val="single" w:sz="4" w:space="0" w:color="auto"/>
      </w:pBdr>
      <w:spacing w:before="100" w:beforeAutospacing="1" w:after="100" w:afterAutospacing="1"/>
      <w:jc w:val="center"/>
    </w:pPr>
  </w:style>
  <w:style w:type="paragraph" w:customStyle="1" w:styleId="xl549">
    <w:name w:val="xl549"/>
    <w:basedOn w:val="a"/>
    <w:rsid w:val="00753700"/>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753700"/>
    <w:pPr>
      <w:pBdr>
        <w:bottom w:val="single" w:sz="4" w:space="0" w:color="auto"/>
      </w:pBdr>
      <w:spacing w:before="100" w:beforeAutospacing="1" w:after="100" w:afterAutospacing="1"/>
      <w:jc w:val="center"/>
    </w:pPr>
  </w:style>
  <w:style w:type="paragraph" w:customStyle="1" w:styleId="xl556">
    <w:name w:val="xl55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753700"/>
    <w:pPr>
      <w:pBdr>
        <w:bottom w:val="single" w:sz="4" w:space="0" w:color="auto"/>
      </w:pBdr>
      <w:spacing w:before="100" w:beforeAutospacing="1" w:after="100" w:afterAutospacing="1"/>
      <w:jc w:val="center"/>
    </w:pPr>
  </w:style>
  <w:style w:type="paragraph" w:customStyle="1" w:styleId="xl558">
    <w:name w:val="xl558"/>
    <w:basedOn w:val="a"/>
    <w:rsid w:val="00753700"/>
    <w:pPr>
      <w:pBdr>
        <w:bottom w:val="single" w:sz="4" w:space="0" w:color="auto"/>
      </w:pBdr>
      <w:spacing w:before="100" w:beforeAutospacing="1" w:after="100" w:afterAutospacing="1"/>
      <w:jc w:val="center"/>
    </w:pPr>
  </w:style>
  <w:style w:type="paragraph" w:customStyle="1" w:styleId="xl559">
    <w:name w:val="xl559"/>
    <w:basedOn w:val="a"/>
    <w:rsid w:val="00753700"/>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753700"/>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75370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75370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753700"/>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75370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75370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75370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75370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753700"/>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753700"/>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753700"/>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753700"/>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75370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75370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75370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753700"/>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753700"/>
    <w:pPr>
      <w:spacing w:before="100" w:beforeAutospacing="1" w:after="100" w:afterAutospacing="1"/>
    </w:pPr>
    <w:rPr>
      <w:sz w:val="22"/>
      <w:szCs w:val="22"/>
    </w:rPr>
  </w:style>
  <w:style w:type="paragraph" w:customStyle="1" w:styleId="font14">
    <w:name w:val="font14"/>
    <w:basedOn w:val="a"/>
    <w:rsid w:val="00753700"/>
    <w:pPr>
      <w:spacing w:before="100" w:beforeAutospacing="1" w:after="100" w:afterAutospacing="1"/>
    </w:pPr>
    <w:rPr>
      <w:b/>
      <w:bCs/>
      <w:color w:val="953735"/>
      <w:sz w:val="22"/>
      <w:szCs w:val="22"/>
    </w:rPr>
  </w:style>
  <w:style w:type="paragraph" w:customStyle="1" w:styleId="font15">
    <w:name w:val="font15"/>
    <w:basedOn w:val="a"/>
    <w:rsid w:val="00753700"/>
    <w:pPr>
      <w:spacing w:before="100" w:beforeAutospacing="1" w:after="100" w:afterAutospacing="1"/>
    </w:pPr>
    <w:rPr>
      <w:color w:val="0070C0"/>
      <w:sz w:val="22"/>
      <w:szCs w:val="22"/>
    </w:rPr>
  </w:style>
  <w:style w:type="paragraph" w:customStyle="1" w:styleId="font16">
    <w:name w:val="font16"/>
    <w:basedOn w:val="a"/>
    <w:rsid w:val="00753700"/>
    <w:pPr>
      <w:spacing w:before="100" w:beforeAutospacing="1" w:after="100" w:afterAutospacing="1"/>
    </w:pPr>
    <w:rPr>
      <w:color w:val="7030A0"/>
    </w:rPr>
  </w:style>
  <w:style w:type="paragraph" w:customStyle="1" w:styleId="xl2398">
    <w:name w:val="xl2398"/>
    <w:basedOn w:val="a"/>
    <w:rsid w:val="00753700"/>
    <w:pPr>
      <w:spacing w:before="100" w:beforeAutospacing="1" w:after="100" w:afterAutospacing="1"/>
      <w:textAlignment w:val="center"/>
    </w:pPr>
    <w:rPr>
      <w:sz w:val="22"/>
      <w:szCs w:val="22"/>
    </w:rPr>
  </w:style>
  <w:style w:type="paragraph" w:customStyle="1" w:styleId="xl2399">
    <w:name w:val="xl2399"/>
    <w:basedOn w:val="a"/>
    <w:rsid w:val="00753700"/>
    <w:pPr>
      <w:spacing w:before="100" w:beforeAutospacing="1" w:after="100" w:afterAutospacing="1"/>
    </w:pPr>
    <w:rPr>
      <w:sz w:val="22"/>
      <w:szCs w:val="22"/>
    </w:rPr>
  </w:style>
  <w:style w:type="paragraph" w:customStyle="1" w:styleId="xl2400">
    <w:name w:val="xl240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753700"/>
    <w:pPr>
      <w:shd w:val="clear" w:color="000000" w:fill="F79646"/>
      <w:spacing w:before="100" w:beforeAutospacing="1" w:after="100" w:afterAutospacing="1"/>
    </w:pPr>
    <w:rPr>
      <w:sz w:val="22"/>
      <w:szCs w:val="22"/>
    </w:rPr>
  </w:style>
  <w:style w:type="paragraph" w:customStyle="1" w:styleId="xl2414">
    <w:name w:val="xl2414"/>
    <w:basedOn w:val="a"/>
    <w:rsid w:val="00753700"/>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753700"/>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753700"/>
    <w:pPr>
      <w:spacing w:before="100" w:beforeAutospacing="1" w:after="100" w:afterAutospacing="1"/>
      <w:textAlignment w:val="center"/>
    </w:pPr>
    <w:rPr>
      <w:sz w:val="22"/>
      <w:szCs w:val="22"/>
    </w:rPr>
  </w:style>
  <w:style w:type="paragraph" w:customStyle="1" w:styleId="xl2442">
    <w:name w:val="xl244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753700"/>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753700"/>
    <w:pPr>
      <w:shd w:val="clear" w:color="000000" w:fill="FFFF00"/>
      <w:spacing w:before="100" w:beforeAutospacing="1" w:after="100" w:afterAutospacing="1"/>
    </w:pPr>
    <w:rPr>
      <w:sz w:val="22"/>
      <w:szCs w:val="22"/>
    </w:rPr>
  </w:style>
  <w:style w:type="paragraph" w:customStyle="1" w:styleId="xl2475">
    <w:name w:val="xl247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753700"/>
    <w:pPr>
      <w:spacing w:before="100" w:beforeAutospacing="1" w:after="100" w:afterAutospacing="1"/>
      <w:textAlignment w:val="center"/>
    </w:pPr>
    <w:rPr>
      <w:color w:val="00B0F0"/>
      <w:sz w:val="22"/>
      <w:szCs w:val="22"/>
    </w:rPr>
  </w:style>
  <w:style w:type="paragraph" w:customStyle="1" w:styleId="xl2483">
    <w:name w:val="xl2483"/>
    <w:basedOn w:val="a"/>
    <w:rsid w:val="00753700"/>
    <w:pPr>
      <w:spacing w:before="100" w:beforeAutospacing="1" w:after="100" w:afterAutospacing="1"/>
      <w:textAlignment w:val="center"/>
    </w:pPr>
    <w:rPr>
      <w:b/>
      <w:bCs/>
      <w:sz w:val="22"/>
      <w:szCs w:val="22"/>
    </w:rPr>
  </w:style>
  <w:style w:type="paragraph" w:customStyle="1" w:styleId="xl2484">
    <w:name w:val="xl24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753700"/>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753700"/>
    <w:pPr>
      <w:spacing w:before="100" w:beforeAutospacing="1" w:after="100" w:afterAutospacing="1"/>
      <w:textAlignment w:val="center"/>
    </w:pPr>
    <w:rPr>
      <w:color w:val="0070C0"/>
      <w:sz w:val="22"/>
      <w:szCs w:val="22"/>
    </w:rPr>
  </w:style>
  <w:style w:type="paragraph" w:customStyle="1" w:styleId="xl2511">
    <w:name w:val="xl251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753700"/>
    <w:pPr>
      <w:spacing w:before="100" w:beforeAutospacing="1" w:after="100" w:afterAutospacing="1"/>
      <w:textAlignment w:val="center"/>
    </w:pPr>
    <w:rPr>
      <w:color w:val="7030A0"/>
      <w:sz w:val="22"/>
      <w:szCs w:val="22"/>
    </w:rPr>
  </w:style>
  <w:style w:type="paragraph" w:customStyle="1" w:styleId="xl2519">
    <w:name w:val="xl251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753700"/>
    <w:pPr>
      <w:spacing w:before="100" w:beforeAutospacing="1" w:after="100" w:afterAutospacing="1"/>
      <w:textAlignment w:val="center"/>
    </w:pPr>
    <w:rPr>
      <w:b/>
      <w:bCs/>
      <w:color w:val="0070C0"/>
      <w:sz w:val="22"/>
      <w:szCs w:val="22"/>
    </w:rPr>
  </w:style>
  <w:style w:type="paragraph" w:customStyle="1" w:styleId="xl2521">
    <w:name w:val="xl252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753700"/>
    <w:pPr>
      <w:spacing w:before="100" w:beforeAutospacing="1" w:after="100" w:afterAutospacing="1"/>
      <w:textAlignment w:val="center"/>
    </w:pPr>
    <w:rPr>
      <w:b/>
      <w:bCs/>
      <w:color w:val="7030A0"/>
      <w:sz w:val="22"/>
      <w:szCs w:val="22"/>
    </w:rPr>
  </w:style>
  <w:style w:type="paragraph" w:customStyle="1" w:styleId="xl2523">
    <w:name w:val="xl252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753700"/>
    <w:pPr>
      <w:spacing w:before="100" w:beforeAutospacing="1" w:after="100" w:afterAutospacing="1"/>
      <w:textAlignment w:val="center"/>
    </w:pPr>
    <w:rPr>
      <w:i/>
      <w:iCs/>
      <w:sz w:val="22"/>
      <w:szCs w:val="22"/>
    </w:rPr>
  </w:style>
  <w:style w:type="paragraph" w:customStyle="1" w:styleId="xl2544">
    <w:name w:val="xl254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753700"/>
    <w:pPr>
      <w:spacing w:before="100" w:beforeAutospacing="1" w:after="100" w:afterAutospacing="1"/>
      <w:textAlignment w:val="center"/>
    </w:pPr>
    <w:rPr>
      <w:i/>
      <w:iCs/>
      <w:color w:val="0070C0"/>
      <w:sz w:val="22"/>
      <w:szCs w:val="22"/>
    </w:rPr>
  </w:style>
  <w:style w:type="paragraph" w:customStyle="1" w:styleId="xl2558">
    <w:name w:val="xl255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753700"/>
    <w:pPr>
      <w:spacing w:before="100" w:beforeAutospacing="1" w:after="100" w:afterAutospacing="1"/>
      <w:textAlignment w:val="center"/>
    </w:pPr>
    <w:rPr>
      <w:color w:val="C0504D"/>
      <w:sz w:val="22"/>
      <w:szCs w:val="22"/>
    </w:rPr>
  </w:style>
  <w:style w:type="paragraph" w:customStyle="1" w:styleId="xl2569">
    <w:name w:val="xl256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753700"/>
    <w:pPr>
      <w:spacing w:before="100" w:beforeAutospacing="1" w:after="100" w:afterAutospacing="1"/>
      <w:textAlignment w:val="center"/>
    </w:pPr>
    <w:rPr>
      <w:b/>
      <w:bCs/>
      <w:color w:val="C0504D"/>
      <w:sz w:val="22"/>
      <w:szCs w:val="22"/>
    </w:rPr>
  </w:style>
  <w:style w:type="paragraph" w:customStyle="1" w:styleId="xl2575">
    <w:name w:val="xl257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753700"/>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753700"/>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753700"/>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753700"/>
    <w:pPr>
      <w:spacing w:before="100" w:beforeAutospacing="1" w:after="100" w:afterAutospacing="1"/>
      <w:textAlignment w:val="center"/>
    </w:pPr>
    <w:rPr>
      <w:color w:val="FF0000"/>
      <w:sz w:val="22"/>
      <w:szCs w:val="22"/>
    </w:rPr>
  </w:style>
  <w:style w:type="paragraph" w:customStyle="1" w:styleId="xl2589">
    <w:name w:val="xl258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753700"/>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753700"/>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753700"/>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753700"/>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753700"/>
    <w:pPr>
      <w:spacing w:before="100" w:beforeAutospacing="1" w:after="100" w:afterAutospacing="1"/>
      <w:jc w:val="center"/>
      <w:textAlignment w:val="center"/>
    </w:pPr>
    <w:rPr>
      <w:sz w:val="22"/>
      <w:szCs w:val="22"/>
    </w:rPr>
  </w:style>
  <w:style w:type="paragraph" w:customStyle="1" w:styleId="xl2611">
    <w:name w:val="xl261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753700"/>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753700"/>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753700"/>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
    <w:name w:val="Обычный кат"/>
    <w:basedOn w:val="a"/>
    <w:qFormat/>
    <w:rsid w:val="00753700"/>
    <w:pPr>
      <w:spacing w:line="276" w:lineRule="auto"/>
      <w:ind w:firstLine="709"/>
      <w:jc w:val="both"/>
    </w:pPr>
    <w:rPr>
      <w:rFonts w:eastAsia="Calibri"/>
      <w:szCs w:val="22"/>
      <w:lang w:eastAsia="en-US"/>
    </w:rPr>
  </w:style>
  <w:style w:type="paragraph" w:customStyle="1" w:styleId="afff0">
    <w:name w:val="Маркированный кат"/>
    <w:basedOn w:val="afff1"/>
    <w:next w:val="afff"/>
    <w:qFormat/>
    <w:rsid w:val="00753700"/>
    <w:pPr>
      <w:spacing w:line="276" w:lineRule="auto"/>
      <w:ind w:left="1066" w:hanging="357"/>
      <w:jc w:val="both"/>
    </w:pPr>
    <w:rPr>
      <w:rFonts w:eastAsia="Calibri"/>
      <w:szCs w:val="22"/>
      <w:lang w:eastAsia="en-US"/>
    </w:rPr>
  </w:style>
  <w:style w:type="paragraph" w:styleId="afff1">
    <w:name w:val="List Bullet"/>
    <w:basedOn w:val="a"/>
    <w:rsid w:val="00753700"/>
    <w:pPr>
      <w:ind w:left="1212" w:hanging="360"/>
      <w:contextualSpacing/>
    </w:pPr>
  </w:style>
  <w:style w:type="paragraph" w:customStyle="1" w:styleId="TitleProject">
    <w:name w:val="TitleProject"/>
    <w:basedOn w:val="a"/>
    <w:rsid w:val="00753700"/>
    <w:pPr>
      <w:ind w:left="142" w:firstLine="709"/>
      <w:jc w:val="center"/>
    </w:pPr>
    <w:rPr>
      <w:b/>
      <w:sz w:val="32"/>
      <w:szCs w:val="20"/>
    </w:rPr>
  </w:style>
  <w:style w:type="character" w:customStyle="1" w:styleId="S0">
    <w:name w:val="S_Обычный Знак"/>
    <w:link w:val="S"/>
    <w:rsid w:val="00753700"/>
    <w:rPr>
      <w:rFonts w:ascii="Times New Roman" w:eastAsia="Times New Roman" w:hAnsi="Times New Roman" w:cs="Times New Roman"/>
      <w:sz w:val="24"/>
      <w:szCs w:val="24"/>
      <w:lang w:eastAsia="ar-SA"/>
    </w:rPr>
  </w:style>
  <w:style w:type="paragraph" w:customStyle="1" w:styleId="western">
    <w:name w:val="western"/>
    <w:basedOn w:val="a"/>
    <w:rsid w:val="00753700"/>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5370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2">
    <w:name w:val="для табл_КАТ"/>
    <w:basedOn w:val="afff"/>
    <w:next w:val="afff"/>
    <w:qFormat/>
    <w:rsid w:val="00753700"/>
    <w:pPr>
      <w:spacing w:line="240" w:lineRule="auto"/>
      <w:ind w:firstLine="0"/>
      <w:jc w:val="center"/>
    </w:pPr>
    <w:rPr>
      <w:bCs/>
      <w:color w:val="000000"/>
      <w:sz w:val="20"/>
    </w:rPr>
  </w:style>
  <w:style w:type="character" w:styleId="HTML">
    <w:name w:val="HTML Cite"/>
    <w:basedOn w:val="a0"/>
    <w:uiPriority w:val="99"/>
    <w:unhideWhenUsed/>
    <w:rsid w:val="00753700"/>
    <w:rPr>
      <w:i/>
      <w:iCs/>
    </w:rPr>
  </w:style>
  <w:style w:type="character" w:customStyle="1" w:styleId="afff3">
    <w:name w:val="_Обычный Знак"/>
    <w:link w:val="afff4"/>
    <w:locked/>
    <w:rsid w:val="000D1528"/>
    <w:rPr>
      <w:rFonts w:ascii="Times New Roman" w:eastAsia="Calibri" w:hAnsi="Times New Roman"/>
      <w:iCs/>
      <w:sz w:val="26"/>
      <w:szCs w:val="26"/>
    </w:rPr>
  </w:style>
  <w:style w:type="paragraph" w:customStyle="1" w:styleId="afff4">
    <w:name w:val="_Обычный"/>
    <w:basedOn w:val="a"/>
    <w:link w:val="afff3"/>
    <w:qFormat/>
    <w:rsid w:val="000D1528"/>
    <w:pPr>
      <w:jc w:val="both"/>
    </w:pPr>
    <w:rPr>
      <w:rFonts w:eastAsia="Calibri" w:cstheme="minorBidi"/>
      <w:iCs/>
      <w:sz w:val="26"/>
      <w:szCs w:val="26"/>
      <w:lang w:eastAsia="en-US"/>
    </w:rPr>
  </w:style>
  <w:style w:type="paragraph" w:customStyle="1" w:styleId="afff5">
    <w:name w:val="Обычн"/>
    <w:basedOn w:val="a"/>
    <w:link w:val="afff6"/>
    <w:qFormat/>
    <w:rsid w:val="003266DB"/>
    <w:pPr>
      <w:jc w:val="both"/>
    </w:pPr>
    <w:rPr>
      <w:szCs w:val="36"/>
    </w:rPr>
  </w:style>
  <w:style w:type="character" w:customStyle="1" w:styleId="afff6">
    <w:name w:val="Обычн Знак"/>
    <w:basedOn w:val="a0"/>
    <w:link w:val="afff5"/>
    <w:rsid w:val="003266DB"/>
    <w:rPr>
      <w:rFonts w:ascii="Times New Roman" w:eastAsia="Times New Roman" w:hAnsi="Times New Roman" w:cs="Times New Roman"/>
      <w:sz w:val="24"/>
      <w:szCs w:val="36"/>
      <w:lang w:eastAsia="ru-RU"/>
    </w:rPr>
  </w:style>
  <w:style w:type="character" w:customStyle="1" w:styleId="a8">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7"/>
    <w:locked/>
    <w:rsid w:val="00716E76"/>
    <w:rPr>
      <w:rFonts w:ascii="Times New Roman" w:eastAsia="Times New Roman" w:hAnsi="Times New Roman" w:cs="Times New Roman"/>
      <w:b/>
      <w:iCs/>
      <w:color w:val="000000" w:themeColor="text1"/>
      <w:sz w:val="24"/>
      <w:szCs w:val="18"/>
      <w:lang w:eastAsia="ru-RU"/>
    </w:rPr>
  </w:style>
  <w:style w:type="character" w:customStyle="1" w:styleId="WW8Num4z0">
    <w:name w:val="WW8Num4z0"/>
    <w:rsid w:val="00C6799E"/>
    <w:rPr>
      <w:b w:val="0"/>
      <w:i w:val="0"/>
      <w:caps/>
      <w:vanish w:val="0"/>
      <w:sz w:val="28"/>
      <w:szCs w:val="28"/>
    </w:rPr>
  </w:style>
  <w:style w:type="paragraph" w:customStyle="1" w:styleId="afff7">
    <w:name w:val="для таблицы"/>
    <w:basedOn w:val="a"/>
    <w:qFormat/>
    <w:rsid w:val="00C6799E"/>
    <w:pPr>
      <w:suppressAutoHyphens/>
      <w:spacing w:after="120"/>
      <w:jc w:val="center"/>
    </w:pPr>
    <w:rPr>
      <w:b/>
      <w:bCs/>
      <w:kern w:val="1"/>
      <w:sz w:val="20"/>
    </w:rPr>
  </w:style>
  <w:style w:type="character" w:customStyle="1" w:styleId="28">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ocked/>
    <w:rsid w:val="00CB7B82"/>
    <w:rPr>
      <w:rFonts w:cs="Mangal"/>
      <w:i/>
      <w:iCs/>
      <w:kern w:val="1"/>
      <w:sz w:val="24"/>
      <w:szCs w:val="24"/>
    </w:rPr>
  </w:style>
  <w:style w:type="character" w:customStyle="1" w:styleId="ConsPlusNormal0">
    <w:name w:val="ConsPlusNormal Знак"/>
    <w:link w:val="ConsPlusNormal"/>
    <w:locked/>
    <w:rsid w:val="00482EEE"/>
    <w:rPr>
      <w:rFonts w:ascii="Arial" w:eastAsia="Times New Roman" w:hAnsi="Arial" w:cs="Arial"/>
      <w:sz w:val="20"/>
      <w:szCs w:val="20"/>
      <w:lang w:eastAsia="ru-RU"/>
    </w:rPr>
  </w:style>
  <w:style w:type="paragraph" w:styleId="afff8">
    <w:name w:val="TOC Heading"/>
    <w:basedOn w:val="10"/>
    <w:next w:val="a"/>
    <w:uiPriority w:val="39"/>
    <w:unhideWhenUsed/>
    <w:qFormat/>
    <w:rsid w:val="00290466"/>
    <w:pPr>
      <w:spacing w:line="259" w:lineRule="auto"/>
      <w:outlineLvl w:val="9"/>
    </w:pPr>
    <w:rPr>
      <w:rFonts w:asciiTheme="majorHAnsi" w:hAnsiTheme="majorHAnsi"/>
      <w:b w:val="0"/>
      <w:color w:val="2E74B5" w:themeColor="accent1" w:themeShade="BF"/>
    </w:rPr>
  </w:style>
  <w:style w:type="character" w:customStyle="1" w:styleId="110">
    <w:name w:val="1_1 Список ненумерной Знак"/>
    <w:link w:val="111"/>
    <w:locked/>
    <w:rsid w:val="003C21C9"/>
    <w:rPr>
      <w:rFonts w:ascii="Times New Roman" w:hAnsi="Times New Roman"/>
      <w:sz w:val="26"/>
      <w:szCs w:val="26"/>
    </w:rPr>
  </w:style>
  <w:style w:type="paragraph" w:customStyle="1" w:styleId="111">
    <w:name w:val="1_1 Список ненумерной"/>
    <w:basedOn w:val="a"/>
    <w:link w:val="110"/>
    <w:qFormat/>
    <w:rsid w:val="003C21C9"/>
    <w:pPr>
      <w:snapToGrid w:val="0"/>
      <w:spacing w:after="40"/>
      <w:ind w:firstLine="709"/>
      <w:contextualSpacing/>
      <w:jc w:val="both"/>
    </w:pPr>
    <w:rPr>
      <w:rFonts w:eastAsiaTheme="minorHAnsi" w:cstheme="minorBidi"/>
      <w:sz w:val="26"/>
      <w:szCs w:val="26"/>
      <w:lang w:eastAsia="en-US"/>
    </w:rPr>
  </w:style>
  <w:style w:type="numbering" w:customStyle="1" w:styleId="1ai2">
    <w:name w:val="1 / a / i2"/>
    <w:basedOn w:val="a2"/>
    <w:next w:val="1ai"/>
    <w:semiHidden/>
    <w:rsid w:val="003C21C9"/>
    <w:pPr>
      <w:numPr>
        <w:numId w:val="60"/>
      </w:numPr>
    </w:pPr>
  </w:style>
  <w:style w:type="numbering" w:styleId="1ai">
    <w:name w:val="Outline List 1"/>
    <w:basedOn w:val="a2"/>
    <w:uiPriority w:val="99"/>
    <w:semiHidden/>
    <w:unhideWhenUsed/>
    <w:rsid w:val="003C21C9"/>
  </w:style>
  <w:style w:type="character" w:customStyle="1" w:styleId="29">
    <w:name w:val="Основной текст (2)_"/>
    <w:basedOn w:val="a0"/>
    <w:link w:val="2a"/>
    <w:rsid w:val="003C21C9"/>
    <w:rPr>
      <w:rFonts w:ascii="Times New Roman" w:hAnsi="Times New Roman"/>
      <w:sz w:val="60"/>
      <w:szCs w:val="60"/>
      <w:shd w:val="clear" w:color="auto" w:fill="FFFFFF"/>
    </w:rPr>
  </w:style>
  <w:style w:type="paragraph" w:customStyle="1" w:styleId="2a">
    <w:name w:val="Основной текст (2)"/>
    <w:basedOn w:val="a"/>
    <w:link w:val="29"/>
    <w:rsid w:val="003C21C9"/>
    <w:pPr>
      <w:widowControl w:val="0"/>
      <w:shd w:val="clear" w:color="auto" w:fill="FFFFFF"/>
      <w:spacing w:before="840" w:after="600" w:line="686" w:lineRule="exact"/>
      <w:jc w:val="center"/>
    </w:pPr>
    <w:rPr>
      <w:rFonts w:eastAsiaTheme="minorHAnsi" w:cstheme="minorBidi"/>
      <w:sz w:val="60"/>
      <w:szCs w:val="60"/>
      <w:lang w:eastAsia="en-US"/>
    </w:rPr>
  </w:style>
  <w:style w:type="character" w:customStyle="1" w:styleId="275pt">
    <w:name w:val="Основной текст (2) + 7;5 pt"/>
    <w:basedOn w:val="29"/>
    <w:rsid w:val="003C21C9"/>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4674212">
      <w:bodyDiv w:val="1"/>
      <w:marLeft w:val="0"/>
      <w:marRight w:val="0"/>
      <w:marTop w:val="0"/>
      <w:marBottom w:val="0"/>
      <w:divBdr>
        <w:top w:val="none" w:sz="0" w:space="0" w:color="auto"/>
        <w:left w:val="none" w:sz="0" w:space="0" w:color="auto"/>
        <w:bottom w:val="none" w:sz="0" w:space="0" w:color="auto"/>
        <w:right w:val="none" w:sz="0" w:space="0" w:color="auto"/>
      </w:divBdr>
    </w:div>
    <w:div w:id="123237723">
      <w:bodyDiv w:val="1"/>
      <w:marLeft w:val="0"/>
      <w:marRight w:val="0"/>
      <w:marTop w:val="0"/>
      <w:marBottom w:val="0"/>
      <w:divBdr>
        <w:top w:val="none" w:sz="0" w:space="0" w:color="auto"/>
        <w:left w:val="none" w:sz="0" w:space="0" w:color="auto"/>
        <w:bottom w:val="none" w:sz="0" w:space="0" w:color="auto"/>
        <w:right w:val="none" w:sz="0" w:space="0" w:color="auto"/>
      </w:divBdr>
    </w:div>
    <w:div w:id="134228045">
      <w:bodyDiv w:val="1"/>
      <w:marLeft w:val="0"/>
      <w:marRight w:val="0"/>
      <w:marTop w:val="0"/>
      <w:marBottom w:val="0"/>
      <w:divBdr>
        <w:top w:val="none" w:sz="0" w:space="0" w:color="auto"/>
        <w:left w:val="none" w:sz="0" w:space="0" w:color="auto"/>
        <w:bottom w:val="none" w:sz="0" w:space="0" w:color="auto"/>
        <w:right w:val="none" w:sz="0" w:space="0" w:color="auto"/>
      </w:divBdr>
    </w:div>
    <w:div w:id="156924261">
      <w:bodyDiv w:val="1"/>
      <w:marLeft w:val="0"/>
      <w:marRight w:val="0"/>
      <w:marTop w:val="0"/>
      <w:marBottom w:val="0"/>
      <w:divBdr>
        <w:top w:val="none" w:sz="0" w:space="0" w:color="auto"/>
        <w:left w:val="none" w:sz="0" w:space="0" w:color="auto"/>
        <w:bottom w:val="none" w:sz="0" w:space="0" w:color="auto"/>
        <w:right w:val="none" w:sz="0" w:space="0" w:color="auto"/>
      </w:divBdr>
    </w:div>
    <w:div w:id="157113811">
      <w:bodyDiv w:val="1"/>
      <w:marLeft w:val="0"/>
      <w:marRight w:val="0"/>
      <w:marTop w:val="0"/>
      <w:marBottom w:val="0"/>
      <w:divBdr>
        <w:top w:val="none" w:sz="0" w:space="0" w:color="auto"/>
        <w:left w:val="none" w:sz="0" w:space="0" w:color="auto"/>
        <w:bottom w:val="none" w:sz="0" w:space="0" w:color="auto"/>
        <w:right w:val="none" w:sz="0" w:space="0" w:color="auto"/>
      </w:divBdr>
    </w:div>
    <w:div w:id="232275979">
      <w:bodyDiv w:val="1"/>
      <w:marLeft w:val="0"/>
      <w:marRight w:val="0"/>
      <w:marTop w:val="0"/>
      <w:marBottom w:val="0"/>
      <w:divBdr>
        <w:top w:val="none" w:sz="0" w:space="0" w:color="auto"/>
        <w:left w:val="none" w:sz="0" w:space="0" w:color="auto"/>
        <w:bottom w:val="none" w:sz="0" w:space="0" w:color="auto"/>
        <w:right w:val="none" w:sz="0" w:space="0" w:color="auto"/>
      </w:divBdr>
    </w:div>
    <w:div w:id="250433445">
      <w:bodyDiv w:val="1"/>
      <w:marLeft w:val="0"/>
      <w:marRight w:val="0"/>
      <w:marTop w:val="0"/>
      <w:marBottom w:val="0"/>
      <w:divBdr>
        <w:top w:val="none" w:sz="0" w:space="0" w:color="auto"/>
        <w:left w:val="none" w:sz="0" w:space="0" w:color="auto"/>
        <w:bottom w:val="none" w:sz="0" w:space="0" w:color="auto"/>
        <w:right w:val="none" w:sz="0" w:space="0" w:color="auto"/>
      </w:divBdr>
    </w:div>
    <w:div w:id="253902552">
      <w:bodyDiv w:val="1"/>
      <w:marLeft w:val="0"/>
      <w:marRight w:val="0"/>
      <w:marTop w:val="0"/>
      <w:marBottom w:val="0"/>
      <w:divBdr>
        <w:top w:val="none" w:sz="0" w:space="0" w:color="auto"/>
        <w:left w:val="none" w:sz="0" w:space="0" w:color="auto"/>
        <w:bottom w:val="none" w:sz="0" w:space="0" w:color="auto"/>
        <w:right w:val="none" w:sz="0" w:space="0" w:color="auto"/>
      </w:divBdr>
    </w:div>
    <w:div w:id="262569897">
      <w:bodyDiv w:val="1"/>
      <w:marLeft w:val="0"/>
      <w:marRight w:val="0"/>
      <w:marTop w:val="0"/>
      <w:marBottom w:val="0"/>
      <w:divBdr>
        <w:top w:val="none" w:sz="0" w:space="0" w:color="auto"/>
        <w:left w:val="none" w:sz="0" w:space="0" w:color="auto"/>
        <w:bottom w:val="none" w:sz="0" w:space="0" w:color="auto"/>
        <w:right w:val="none" w:sz="0" w:space="0" w:color="auto"/>
      </w:divBdr>
    </w:div>
    <w:div w:id="278610373">
      <w:bodyDiv w:val="1"/>
      <w:marLeft w:val="0"/>
      <w:marRight w:val="0"/>
      <w:marTop w:val="0"/>
      <w:marBottom w:val="0"/>
      <w:divBdr>
        <w:top w:val="none" w:sz="0" w:space="0" w:color="auto"/>
        <w:left w:val="none" w:sz="0" w:space="0" w:color="auto"/>
        <w:bottom w:val="none" w:sz="0" w:space="0" w:color="auto"/>
        <w:right w:val="none" w:sz="0" w:space="0" w:color="auto"/>
      </w:divBdr>
    </w:div>
    <w:div w:id="290795088">
      <w:bodyDiv w:val="1"/>
      <w:marLeft w:val="0"/>
      <w:marRight w:val="0"/>
      <w:marTop w:val="0"/>
      <w:marBottom w:val="0"/>
      <w:divBdr>
        <w:top w:val="none" w:sz="0" w:space="0" w:color="auto"/>
        <w:left w:val="none" w:sz="0" w:space="0" w:color="auto"/>
        <w:bottom w:val="none" w:sz="0" w:space="0" w:color="auto"/>
        <w:right w:val="none" w:sz="0" w:space="0" w:color="auto"/>
      </w:divBdr>
    </w:div>
    <w:div w:id="395932143">
      <w:bodyDiv w:val="1"/>
      <w:marLeft w:val="0"/>
      <w:marRight w:val="0"/>
      <w:marTop w:val="0"/>
      <w:marBottom w:val="0"/>
      <w:divBdr>
        <w:top w:val="none" w:sz="0" w:space="0" w:color="auto"/>
        <w:left w:val="none" w:sz="0" w:space="0" w:color="auto"/>
        <w:bottom w:val="none" w:sz="0" w:space="0" w:color="auto"/>
        <w:right w:val="none" w:sz="0" w:space="0" w:color="auto"/>
      </w:divBdr>
    </w:div>
    <w:div w:id="479733384">
      <w:bodyDiv w:val="1"/>
      <w:marLeft w:val="0"/>
      <w:marRight w:val="0"/>
      <w:marTop w:val="0"/>
      <w:marBottom w:val="0"/>
      <w:divBdr>
        <w:top w:val="none" w:sz="0" w:space="0" w:color="auto"/>
        <w:left w:val="none" w:sz="0" w:space="0" w:color="auto"/>
        <w:bottom w:val="none" w:sz="0" w:space="0" w:color="auto"/>
        <w:right w:val="none" w:sz="0" w:space="0" w:color="auto"/>
      </w:divBdr>
    </w:div>
    <w:div w:id="705183115">
      <w:bodyDiv w:val="1"/>
      <w:marLeft w:val="0"/>
      <w:marRight w:val="0"/>
      <w:marTop w:val="0"/>
      <w:marBottom w:val="0"/>
      <w:divBdr>
        <w:top w:val="none" w:sz="0" w:space="0" w:color="auto"/>
        <w:left w:val="none" w:sz="0" w:space="0" w:color="auto"/>
        <w:bottom w:val="none" w:sz="0" w:space="0" w:color="auto"/>
        <w:right w:val="none" w:sz="0" w:space="0" w:color="auto"/>
      </w:divBdr>
    </w:div>
    <w:div w:id="760371847">
      <w:bodyDiv w:val="1"/>
      <w:marLeft w:val="0"/>
      <w:marRight w:val="0"/>
      <w:marTop w:val="0"/>
      <w:marBottom w:val="0"/>
      <w:divBdr>
        <w:top w:val="none" w:sz="0" w:space="0" w:color="auto"/>
        <w:left w:val="none" w:sz="0" w:space="0" w:color="auto"/>
        <w:bottom w:val="none" w:sz="0" w:space="0" w:color="auto"/>
        <w:right w:val="none" w:sz="0" w:space="0" w:color="auto"/>
      </w:divBdr>
    </w:div>
    <w:div w:id="800150559">
      <w:bodyDiv w:val="1"/>
      <w:marLeft w:val="0"/>
      <w:marRight w:val="0"/>
      <w:marTop w:val="0"/>
      <w:marBottom w:val="0"/>
      <w:divBdr>
        <w:top w:val="none" w:sz="0" w:space="0" w:color="auto"/>
        <w:left w:val="none" w:sz="0" w:space="0" w:color="auto"/>
        <w:bottom w:val="none" w:sz="0" w:space="0" w:color="auto"/>
        <w:right w:val="none" w:sz="0" w:space="0" w:color="auto"/>
      </w:divBdr>
    </w:div>
    <w:div w:id="845942796">
      <w:bodyDiv w:val="1"/>
      <w:marLeft w:val="0"/>
      <w:marRight w:val="0"/>
      <w:marTop w:val="0"/>
      <w:marBottom w:val="0"/>
      <w:divBdr>
        <w:top w:val="none" w:sz="0" w:space="0" w:color="auto"/>
        <w:left w:val="none" w:sz="0" w:space="0" w:color="auto"/>
        <w:bottom w:val="none" w:sz="0" w:space="0" w:color="auto"/>
        <w:right w:val="none" w:sz="0" w:space="0" w:color="auto"/>
      </w:divBdr>
    </w:div>
    <w:div w:id="870918001">
      <w:bodyDiv w:val="1"/>
      <w:marLeft w:val="0"/>
      <w:marRight w:val="0"/>
      <w:marTop w:val="0"/>
      <w:marBottom w:val="0"/>
      <w:divBdr>
        <w:top w:val="none" w:sz="0" w:space="0" w:color="auto"/>
        <w:left w:val="none" w:sz="0" w:space="0" w:color="auto"/>
        <w:bottom w:val="none" w:sz="0" w:space="0" w:color="auto"/>
        <w:right w:val="none" w:sz="0" w:space="0" w:color="auto"/>
      </w:divBdr>
    </w:div>
    <w:div w:id="880173747">
      <w:bodyDiv w:val="1"/>
      <w:marLeft w:val="0"/>
      <w:marRight w:val="0"/>
      <w:marTop w:val="0"/>
      <w:marBottom w:val="0"/>
      <w:divBdr>
        <w:top w:val="none" w:sz="0" w:space="0" w:color="auto"/>
        <w:left w:val="none" w:sz="0" w:space="0" w:color="auto"/>
        <w:bottom w:val="none" w:sz="0" w:space="0" w:color="auto"/>
        <w:right w:val="none" w:sz="0" w:space="0" w:color="auto"/>
      </w:divBdr>
    </w:div>
    <w:div w:id="962152649">
      <w:bodyDiv w:val="1"/>
      <w:marLeft w:val="0"/>
      <w:marRight w:val="0"/>
      <w:marTop w:val="0"/>
      <w:marBottom w:val="0"/>
      <w:divBdr>
        <w:top w:val="none" w:sz="0" w:space="0" w:color="auto"/>
        <w:left w:val="none" w:sz="0" w:space="0" w:color="auto"/>
        <w:bottom w:val="none" w:sz="0" w:space="0" w:color="auto"/>
        <w:right w:val="none" w:sz="0" w:space="0" w:color="auto"/>
      </w:divBdr>
    </w:div>
    <w:div w:id="971447931">
      <w:bodyDiv w:val="1"/>
      <w:marLeft w:val="0"/>
      <w:marRight w:val="0"/>
      <w:marTop w:val="0"/>
      <w:marBottom w:val="0"/>
      <w:divBdr>
        <w:top w:val="none" w:sz="0" w:space="0" w:color="auto"/>
        <w:left w:val="none" w:sz="0" w:space="0" w:color="auto"/>
        <w:bottom w:val="none" w:sz="0" w:space="0" w:color="auto"/>
        <w:right w:val="none" w:sz="0" w:space="0" w:color="auto"/>
      </w:divBdr>
    </w:div>
    <w:div w:id="1048341625">
      <w:bodyDiv w:val="1"/>
      <w:marLeft w:val="0"/>
      <w:marRight w:val="0"/>
      <w:marTop w:val="0"/>
      <w:marBottom w:val="0"/>
      <w:divBdr>
        <w:top w:val="none" w:sz="0" w:space="0" w:color="auto"/>
        <w:left w:val="none" w:sz="0" w:space="0" w:color="auto"/>
        <w:bottom w:val="none" w:sz="0" w:space="0" w:color="auto"/>
        <w:right w:val="none" w:sz="0" w:space="0" w:color="auto"/>
      </w:divBdr>
    </w:div>
    <w:div w:id="1059396872">
      <w:bodyDiv w:val="1"/>
      <w:marLeft w:val="0"/>
      <w:marRight w:val="0"/>
      <w:marTop w:val="0"/>
      <w:marBottom w:val="0"/>
      <w:divBdr>
        <w:top w:val="none" w:sz="0" w:space="0" w:color="auto"/>
        <w:left w:val="none" w:sz="0" w:space="0" w:color="auto"/>
        <w:bottom w:val="none" w:sz="0" w:space="0" w:color="auto"/>
        <w:right w:val="none" w:sz="0" w:space="0" w:color="auto"/>
      </w:divBdr>
    </w:div>
    <w:div w:id="1104573629">
      <w:bodyDiv w:val="1"/>
      <w:marLeft w:val="0"/>
      <w:marRight w:val="0"/>
      <w:marTop w:val="0"/>
      <w:marBottom w:val="0"/>
      <w:divBdr>
        <w:top w:val="none" w:sz="0" w:space="0" w:color="auto"/>
        <w:left w:val="none" w:sz="0" w:space="0" w:color="auto"/>
        <w:bottom w:val="none" w:sz="0" w:space="0" w:color="auto"/>
        <w:right w:val="none" w:sz="0" w:space="0" w:color="auto"/>
      </w:divBdr>
    </w:div>
    <w:div w:id="1183515124">
      <w:bodyDiv w:val="1"/>
      <w:marLeft w:val="0"/>
      <w:marRight w:val="0"/>
      <w:marTop w:val="0"/>
      <w:marBottom w:val="0"/>
      <w:divBdr>
        <w:top w:val="none" w:sz="0" w:space="0" w:color="auto"/>
        <w:left w:val="none" w:sz="0" w:space="0" w:color="auto"/>
        <w:bottom w:val="none" w:sz="0" w:space="0" w:color="auto"/>
        <w:right w:val="none" w:sz="0" w:space="0" w:color="auto"/>
      </w:divBdr>
    </w:div>
    <w:div w:id="1184396181">
      <w:bodyDiv w:val="1"/>
      <w:marLeft w:val="0"/>
      <w:marRight w:val="0"/>
      <w:marTop w:val="0"/>
      <w:marBottom w:val="0"/>
      <w:divBdr>
        <w:top w:val="none" w:sz="0" w:space="0" w:color="auto"/>
        <w:left w:val="none" w:sz="0" w:space="0" w:color="auto"/>
        <w:bottom w:val="none" w:sz="0" w:space="0" w:color="auto"/>
        <w:right w:val="none" w:sz="0" w:space="0" w:color="auto"/>
      </w:divBdr>
    </w:div>
    <w:div w:id="1184827406">
      <w:bodyDiv w:val="1"/>
      <w:marLeft w:val="0"/>
      <w:marRight w:val="0"/>
      <w:marTop w:val="0"/>
      <w:marBottom w:val="0"/>
      <w:divBdr>
        <w:top w:val="none" w:sz="0" w:space="0" w:color="auto"/>
        <w:left w:val="none" w:sz="0" w:space="0" w:color="auto"/>
        <w:bottom w:val="none" w:sz="0" w:space="0" w:color="auto"/>
        <w:right w:val="none" w:sz="0" w:space="0" w:color="auto"/>
      </w:divBdr>
    </w:div>
    <w:div w:id="1223178783">
      <w:bodyDiv w:val="1"/>
      <w:marLeft w:val="0"/>
      <w:marRight w:val="0"/>
      <w:marTop w:val="0"/>
      <w:marBottom w:val="0"/>
      <w:divBdr>
        <w:top w:val="none" w:sz="0" w:space="0" w:color="auto"/>
        <w:left w:val="none" w:sz="0" w:space="0" w:color="auto"/>
        <w:bottom w:val="none" w:sz="0" w:space="0" w:color="auto"/>
        <w:right w:val="none" w:sz="0" w:space="0" w:color="auto"/>
      </w:divBdr>
    </w:div>
    <w:div w:id="1267544179">
      <w:bodyDiv w:val="1"/>
      <w:marLeft w:val="0"/>
      <w:marRight w:val="0"/>
      <w:marTop w:val="0"/>
      <w:marBottom w:val="0"/>
      <w:divBdr>
        <w:top w:val="none" w:sz="0" w:space="0" w:color="auto"/>
        <w:left w:val="none" w:sz="0" w:space="0" w:color="auto"/>
        <w:bottom w:val="none" w:sz="0" w:space="0" w:color="auto"/>
        <w:right w:val="none" w:sz="0" w:space="0" w:color="auto"/>
      </w:divBdr>
    </w:div>
    <w:div w:id="1443646385">
      <w:bodyDiv w:val="1"/>
      <w:marLeft w:val="0"/>
      <w:marRight w:val="0"/>
      <w:marTop w:val="0"/>
      <w:marBottom w:val="0"/>
      <w:divBdr>
        <w:top w:val="none" w:sz="0" w:space="0" w:color="auto"/>
        <w:left w:val="none" w:sz="0" w:space="0" w:color="auto"/>
        <w:bottom w:val="none" w:sz="0" w:space="0" w:color="auto"/>
        <w:right w:val="none" w:sz="0" w:space="0" w:color="auto"/>
      </w:divBdr>
    </w:div>
    <w:div w:id="1506634084">
      <w:bodyDiv w:val="1"/>
      <w:marLeft w:val="0"/>
      <w:marRight w:val="0"/>
      <w:marTop w:val="0"/>
      <w:marBottom w:val="0"/>
      <w:divBdr>
        <w:top w:val="none" w:sz="0" w:space="0" w:color="auto"/>
        <w:left w:val="none" w:sz="0" w:space="0" w:color="auto"/>
        <w:bottom w:val="none" w:sz="0" w:space="0" w:color="auto"/>
        <w:right w:val="none" w:sz="0" w:space="0" w:color="auto"/>
      </w:divBdr>
    </w:div>
    <w:div w:id="1519201572">
      <w:bodyDiv w:val="1"/>
      <w:marLeft w:val="0"/>
      <w:marRight w:val="0"/>
      <w:marTop w:val="0"/>
      <w:marBottom w:val="0"/>
      <w:divBdr>
        <w:top w:val="none" w:sz="0" w:space="0" w:color="auto"/>
        <w:left w:val="none" w:sz="0" w:space="0" w:color="auto"/>
        <w:bottom w:val="none" w:sz="0" w:space="0" w:color="auto"/>
        <w:right w:val="none" w:sz="0" w:space="0" w:color="auto"/>
      </w:divBdr>
    </w:div>
    <w:div w:id="1571770585">
      <w:bodyDiv w:val="1"/>
      <w:marLeft w:val="0"/>
      <w:marRight w:val="0"/>
      <w:marTop w:val="0"/>
      <w:marBottom w:val="0"/>
      <w:divBdr>
        <w:top w:val="none" w:sz="0" w:space="0" w:color="auto"/>
        <w:left w:val="none" w:sz="0" w:space="0" w:color="auto"/>
        <w:bottom w:val="none" w:sz="0" w:space="0" w:color="auto"/>
        <w:right w:val="none" w:sz="0" w:space="0" w:color="auto"/>
      </w:divBdr>
    </w:div>
    <w:div w:id="1616987067">
      <w:bodyDiv w:val="1"/>
      <w:marLeft w:val="0"/>
      <w:marRight w:val="0"/>
      <w:marTop w:val="0"/>
      <w:marBottom w:val="0"/>
      <w:divBdr>
        <w:top w:val="none" w:sz="0" w:space="0" w:color="auto"/>
        <w:left w:val="none" w:sz="0" w:space="0" w:color="auto"/>
        <w:bottom w:val="none" w:sz="0" w:space="0" w:color="auto"/>
        <w:right w:val="none" w:sz="0" w:space="0" w:color="auto"/>
      </w:divBdr>
    </w:div>
    <w:div w:id="1636983839">
      <w:bodyDiv w:val="1"/>
      <w:marLeft w:val="0"/>
      <w:marRight w:val="0"/>
      <w:marTop w:val="0"/>
      <w:marBottom w:val="0"/>
      <w:divBdr>
        <w:top w:val="none" w:sz="0" w:space="0" w:color="auto"/>
        <w:left w:val="none" w:sz="0" w:space="0" w:color="auto"/>
        <w:bottom w:val="none" w:sz="0" w:space="0" w:color="auto"/>
        <w:right w:val="none" w:sz="0" w:space="0" w:color="auto"/>
      </w:divBdr>
    </w:div>
    <w:div w:id="1640646665">
      <w:bodyDiv w:val="1"/>
      <w:marLeft w:val="0"/>
      <w:marRight w:val="0"/>
      <w:marTop w:val="0"/>
      <w:marBottom w:val="0"/>
      <w:divBdr>
        <w:top w:val="none" w:sz="0" w:space="0" w:color="auto"/>
        <w:left w:val="none" w:sz="0" w:space="0" w:color="auto"/>
        <w:bottom w:val="none" w:sz="0" w:space="0" w:color="auto"/>
        <w:right w:val="none" w:sz="0" w:space="0" w:color="auto"/>
      </w:divBdr>
    </w:div>
    <w:div w:id="1648703938">
      <w:bodyDiv w:val="1"/>
      <w:marLeft w:val="0"/>
      <w:marRight w:val="0"/>
      <w:marTop w:val="0"/>
      <w:marBottom w:val="0"/>
      <w:divBdr>
        <w:top w:val="none" w:sz="0" w:space="0" w:color="auto"/>
        <w:left w:val="none" w:sz="0" w:space="0" w:color="auto"/>
        <w:bottom w:val="none" w:sz="0" w:space="0" w:color="auto"/>
        <w:right w:val="none" w:sz="0" w:space="0" w:color="auto"/>
      </w:divBdr>
    </w:div>
    <w:div w:id="1669400826">
      <w:bodyDiv w:val="1"/>
      <w:marLeft w:val="0"/>
      <w:marRight w:val="0"/>
      <w:marTop w:val="0"/>
      <w:marBottom w:val="0"/>
      <w:divBdr>
        <w:top w:val="none" w:sz="0" w:space="0" w:color="auto"/>
        <w:left w:val="none" w:sz="0" w:space="0" w:color="auto"/>
        <w:bottom w:val="none" w:sz="0" w:space="0" w:color="auto"/>
        <w:right w:val="none" w:sz="0" w:space="0" w:color="auto"/>
      </w:divBdr>
    </w:div>
    <w:div w:id="1670788740">
      <w:bodyDiv w:val="1"/>
      <w:marLeft w:val="0"/>
      <w:marRight w:val="0"/>
      <w:marTop w:val="0"/>
      <w:marBottom w:val="0"/>
      <w:divBdr>
        <w:top w:val="none" w:sz="0" w:space="0" w:color="auto"/>
        <w:left w:val="none" w:sz="0" w:space="0" w:color="auto"/>
        <w:bottom w:val="none" w:sz="0" w:space="0" w:color="auto"/>
        <w:right w:val="none" w:sz="0" w:space="0" w:color="auto"/>
      </w:divBdr>
    </w:div>
    <w:div w:id="1703743357">
      <w:bodyDiv w:val="1"/>
      <w:marLeft w:val="0"/>
      <w:marRight w:val="0"/>
      <w:marTop w:val="0"/>
      <w:marBottom w:val="0"/>
      <w:divBdr>
        <w:top w:val="none" w:sz="0" w:space="0" w:color="auto"/>
        <w:left w:val="none" w:sz="0" w:space="0" w:color="auto"/>
        <w:bottom w:val="none" w:sz="0" w:space="0" w:color="auto"/>
        <w:right w:val="none" w:sz="0" w:space="0" w:color="auto"/>
      </w:divBdr>
    </w:div>
    <w:div w:id="1707756444">
      <w:bodyDiv w:val="1"/>
      <w:marLeft w:val="0"/>
      <w:marRight w:val="0"/>
      <w:marTop w:val="0"/>
      <w:marBottom w:val="0"/>
      <w:divBdr>
        <w:top w:val="none" w:sz="0" w:space="0" w:color="auto"/>
        <w:left w:val="none" w:sz="0" w:space="0" w:color="auto"/>
        <w:bottom w:val="none" w:sz="0" w:space="0" w:color="auto"/>
        <w:right w:val="none" w:sz="0" w:space="0" w:color="auto"/>
      </w:divBdr>
    </w:div>
    <w:div w:id="1786464542">
      <w:bodyDiv w:val="1"/>
      <w:marLeft w:val="0"/>
      <w:marRight w:val="0"/>
      <w:marTop w:val="0"/>
      <w:marBottom w:val="0"/>
      <w:divBdr>
        <w:top w:val="none" w:sz="0" w:space="0" w:color="auto"/>
        <w:left w:val="none" w:sz="0" w:space="0" w:color="auto"/>
        <w:bottom w:val="none" w:sz="0" w:space="0" w:color="auto"/>
        <w:right w:val="none" w:sz="0" w:space="0" w:color="auto"/>
      </w:divBdr>
    </w:div>
    <w:div w:id="1831019781">
      <w:bodyDiv w:val="1"/>
      <w:marLeft w:val="0"/>
      <w:marRight w:val="0"/>
      <w:marTop w:val="0"/>
      <w:marBottom w:val="0"/>
      <w:divBdr>
        <w:top w:val="none" w:sz="0" w:space="0" w:color="auto"/>
        <w:left w:val="none" w:sz="0" w:space="0" w:color="auto"/>
        <w:bottom w:val="none" w:sz="0" w:space="0" w:color="auto"/>
        <w:right w:val="none" w:sz="0" w:space="0" w:color="auto"/>
      </w:divBdr>
    </w:div>
    <w:div w:id="1854026748">
      <w:bodyDiv w:val="1"/>
      <w:marLeft w:val="0"/>
      <w:marRight w:val="0"/>
      <w:marTop w:val="0"/>
      <w:marBottom w:val="0"/>
      <w:divBdr>
        <w:top w:val="none" w:sz="0" w:space="0" w:color="auto"/>
        <w:left w:val="none" w:sz="0" w:space="0" w:color="auto"/>
        <w:bottom w:val="none" w:sz="0" w:space="0" w:color="auto"/>
        <w:right w:val="none" w:sz="0" w:space="0" w:color="auto"/>
      </w:divBdr>
    </w:div>
    <w:div w:id="1873151583">
      <w:bodyDiv w:val="1"/>
      <w:marLeft w:val="0"/>
      <w:marRight w:val="0"/>
      <w:marTop w:val="0"/>
      <w:marBottom w:val="0"/>
      <w:divBdr>
        <w:top w:val="none" w:sz="0" w:space="0" w:color="auto"/>
        <w:left w:val="none" w:sz="0" w:space="0" w:color="auto"/>
        <w:bottom w:val="none" w:sz="0" w:space="0" w:color="auto"/>
        <w:right w:val="none" w:sz="0" w:space="0" w:color="auto"/>
      </w:divBdr>
    </w:div>
    <w:div w:id="1897202268">
      <w:bodyDiv w:val="1"/>
      <w:marLeft w:val="0"/>
      <w:marRight w:val="0"/>
      <w:marTop w:val="0"/>
      <w:marBottom w:val="0"/>
      <w:divBdr>
        <w:top w:val="none" w:sz="0" w:space="0" w:color="auto"/>
        <w:left w:val="none" w:sz="0" w:space="0" w:color="auto"/>
        <w:bottom w:val="none" w:sz="0" w:space="0" w:color="auto"/>
        <w:right w:val="none" w:sz="0" w:space="0" w:color="auto"/>
      </w:divBdr>
    </w:div>
    <w:div w:id="1898739686">
      <w:bodyDiv w:val="1"/>
      <w:marLeft w:val="0"/>
      <w:marRight w:val="0"/>
      <w:marTop w:val="0"/>
      <w:marBottom w:val="0"/>
      <w:divBdr>
        <w:top w:val="none" w:sz="0" w:space="0" w:color="auto"/>
        <w:left w:val="none" w:sz="0" w:space="0" w:color="auto"/>
        <w:bottom w:val="none" w:sz="0" w:space="0" w:color="auto"/>
        <w:right w:val="none" w:sz="0" w:space="0" w:color="auto"/>
      </w:divBdr>
    </w:div>
    <w:div w:id="1922833925">
      <w:bodyDiv w:val="1"/>
      <w:marLeft w:val="0"/>
      <w:marRight w:val="0"/>
      <w:marTop w:val="0"/>
      <w:marBottom w:val="0"/>
      <w:divBdr>
        <w:top w:val="none" w:sz="0" w:space="0" w:color="auto"/>
        <w:left w:val="none" w:sz="0" w:space="0" w:color="auto"/>
        <w:bottom w:val="none" w:sz="0" w:space="0" w:color="auto"/>
        <w:right w:val="none" w:sz="0" w:space="0" w:color="auto"/>
      </w:divBdr>
    </w:div>
    <w:div w:id="1937788447">
      <w:bodyDiv w:val="1"/>
      <w:marLeft w:val="0"/>
      <w:marRight w:val="0"/>
      <w:marTop w:val="0"/>
      <w:marBottom w:val="0"/>
      <w:divBdr>
        <w:top w:val="none" w:sz="0" w:space="0" w:color="auto"/>
        <w:left w:val="none" w:sz="0" w:space="0" w:color="auto"/>
        <w:bottom w:val="none" w:sz="0" w:space="0" w:color="auto"/>
        <w:right w:val="none" w:sz="0" w:space="0" w:color="auto"/>
      </w:divBdr>
    </w:div>
    <w:div w:id="1949121922">
      <w:bodyDiv w:val="1"/>
      <w:marLeft w:val="0"/>
      <w:marRight w:val="0"/>
      <w:marTop w:val="0"/>
      <w:marBottom w:val="0"/>
      <w:divBdr>
        <w:top w:val="none" w:sz="0" w:space="0" w:color="auto"/>
        <w:left w:val="none" w:sz="0" w:space="0" w:color="auto"/>
        <w:bottom w:val="none" w:sz="0" w:space="0" w:color="auto"/>
        <w:right w:val="none" w:sz="0" w:space="0" w:color="auto"/>
      </w:divBdr>
    </w:div>
    <w:div w:id="2021158543">
      <w:bodyDiv w:val="1"/>
      <w:marLeft w:val="0"/>
      <w:marRight w:val="0"/>
      <w:marTop w:val="0"/>
      <w:marBottom w:val="0"/>
      <w:divBdr>
        <w:top w:val="none" w:sz="0" w:space="0" w:color="auto"/>
        <w:left w:val="none" w:sz="0" w:space="0" w:color="auto"/>
        <w:bottom w:val="none" w:sz="0" w:space="0" w:color="auto"/>
        <w:right w:val="none" w:sz="0" w:space="0" w:color="auto"/>
      </w:divBdr>
    </w:div>
    <w:div w:id="2021227426">
      <w:bodyDiv w:val="1"/>
      <w:marLeft w:val="0"/>
      <w:marRight w:val="0"/>
      <w:marTop w:val="0"/>
      <w:marBottom w:val="0"/>
      <w:divBdr>
        <w:top w:val="none" w:sz="0" w:space="0" w:color="auto"/>
        <w:left w:val="none" w:sz="0" w:space="0" w:color="auto"/>
        <w:bottom w:val="none" w:sz="0" w:space="0" w:color="auto"/>
        <w:right w:val="none" w:sz="0" w:space="0" w:color="auto"/>
      </w:divBdr>
    </w:div>
    <w:div w:id="2084444097">
      <w:bodyDiv w:val="1"/>
      <w:marLeft w:val="0"/>
      <w:marRight w:val="0"/>
      <w:marTop w:val="0"/>
      <w:marBottom w:val="0"/>
      <w:divBdr>
        <w:top w:val="none" w:sz="0" w:space="0" w:color="auto"/>
        <w:left w:val="none" w:sz="0" w:space="0" w:color="auto"/>
        <w:bottom w:val="none" w:sz="0" w:space="0" w:color="auto"/>
        <w:right w:val="none" w:sz="0" w:space="0" w:color="auto"/>
      </w:divBdr>
    </w:div>
    <w:div w:id="2137720719">
      <w:bodyDiv w:val="1"/>
      <w:marLeft w:val="0"/>
      <w:marRight w:val="0"/>
      <w:marTop w:val="0"/>
      <w:marBottom w:val="0"/>
      <w:divBdr>
        <w:top w:val="none" w:sz="0" w:space="0" w:color="auto"/>
        <w:left w:val="none" w:sz="0" w:space="0" w:color="auto"/>
        <w:bottom w:val="none" w:sz="0" w:space="0" w:color="auto"/>
        <w:right w:val="none" w:sz="0" w:space="0" w:color="auto"/>
      </w:divBdr>
    </w:div>
    <w:div w:id="214153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C:\Users\Nikita\Desktop\&#1059;&#1090;&#1086;&#1095;&#1085;&#1077;&#1085;&#1080;&#1077;%20&#1076;&#1072;&#1085;&#1085;&#1099;&#1093;%20&#1055;&#1040;&#1054;%20&#1043;&#1072;&#1079;&#1087;&#1088;&#1086;&#1084;.xlsx" TargetMode="External"/><Relationship Id="rId26" Type="http://schemas.openxmlformats.org/officeDocument/2006/relationships/hyperlink" Target="file:///C:\Users\gopde\Desktop\&#1058;&#1072;&#1073;&#1083;&#1080;&#1094;&#1072;.xlsx" TargetMode="External"/><Relationship Id="rId39" Type="http://schemas.openxmlformats.org/officeDocument/2006/relationships/header" Target="header9.xml"/><Relationship Id="rId21" Type="http://schemas.openxmlformats.org/officeDocument/2006/relationships/hyperlink" Target="file:///C:\Users\Nikita\Desktop\&#1059;&#1090;&#1086;&#1095;&#1085;&#1077;&#1085;&#1080;&#1077;%20&#1076;&#1072;&#1085;&#1085;&#1099;&#1093;%20&#1055;&#1040;&#1054;%20&#1043;&#1072;&#1079;&#1087;&#1088;&#1086;&#1084;.xlsx" TargetMode="External"/><Relationship Id="rId34" Type="http://schemas.openxmlformats.org/officeDocument/2006/relationships/image" Target="media/image4.png"/><Relationship Id="rId42" Type="http://schemas.openxmlformats.org/officeDocument/2006/relationships/header" Target="header10.xml"/><Relationship Id="rId47" Type="http://schemas.openxmlformats.org/officeDocument/2006/relationships/footer" Target="footer5.xml"/><Relationship Id="rId50" Type="http://schemas.openxmlformats.org/officeDocument/2006/relationships/image" Target="media/image8.png"/><Relationship Id="rId55" Type="http://schemas.openxmlformats.org/officeDocument/2006/relationships/footer" Target="footer8.xml"/><Relationship Id="rId63" Type="http://schemas.openxmlformats.org/officeDocument/2006/relationships/header" Target="header24.xml"/><Relationship Id="rId68"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file:///C:\Users\gopde\Desktop\&#1058;&#1072;&#1073;&#1083;&#1080;&#1094;&#1072;.xlsx" TargetMode="External"/><Relationship Id="rId11" Type="http://schemas.openxmlformats.org/officeDocument/2006/relationships/footer" Target="footer2.xml"/><Relationship Id="rId24" Type="http://schemas.openxmlformats.org/officeDocument/2006/relationships/hyperlink" Target="file:///C:\Users\gopde\Desktop\&#1058;&#1072;&#1073;&#1083;&#1080;&#1094;&#1072;.xlsx" TargetMode="Externa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hyperlink" Target="http://www.minvod-vodokanal.ru/Zakon/SanPin.doc" TargetMode="External"/><Relationship Id="rId45" Type="http://schemas.openxmlformats.org/officeDocument/2006/relationships/header" Target="header12.xml"/><Relationship Id="rId53" Type="http://schemas.openxmlformats.org/officeDocument/2006/relationships/footer" Target="footer7.xml"/><Relationship Id="rId58" Type="http://schemas.openxmlformats.org/officeDocument/2006/relationships/header" Target="header19.xml"/><Relationship Id="rId66" Type="http://schemas.openxmlformats.org/officeDocument/2006/relationships/header" Target="header27.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file:///C:\Users\gopde\Desktop\&#1058;&#1072;&#1073;&#1083;&#1080;&#1094;&#1072;.xlsx" TargetMode="External"/><Relationship Id="rId28" Type="http://schemas.openxmlformats.org/officeDocument/2006/relationships/hyperlink" Target="file:///C:\Users\gopde\Desktop\&#1058;&#1072;&#1073;&#1083;&#1080;&#1094;&#1072;.xlsx" TargetMode="External"/><Relationship Id="rId36" Type="http://schemas.openxmlformats.org/officeDocument/2006/relationships/image" Target="media/image6.png"/><Relationship Id="rId49" Type="http://schemas.openxmlformats.org/officeDocument/2006/relationships/footer" Target="footer6.xml"/><Relationship Id="rId57" Type="http://schemas.openxmlformats.org/officeDocument/2006/relationships/header" Target="header18.xml"/><Relationship Id="rId61" Type="http://schemas.openxmlformats.org/officeDocument/2006/relationships/header" Target="header22.xml"/><Relationship Id="rId10" Type="http://schemas.openxmlformats.org/officeDocument/2006/relationships/footer" Target="footer1.xml"/><Relationship Id="rId19" Type="http://schemas.openxmlformats.org/officeDocument/2006/relationships/hyperlink" Target="file:///C:\Users\Nikita\Desktop\&#1059;&#1090;&#1086;&#1095;&#1085;&#1077;&#1085;&#1080;&#1077;%20&#1076;&#1072;&#1085;&#1085;&#1099;&#1093;%20&#1055;&#1040;&#1054;%20&#1043;&#1072;&#1079;&#1087;&#1088;&#1086;&#1084;.xlsx" TargetMode="External"/><Relationship Id="rId31" Type="http://schemas.openxmlformats.org/officeDocument/2006/relationships/header" Target="header5.xml"/><Relationship Id="rId44" Type="http://schemas.openxmlformats.org/officeDocument/2006/relationships/header" Target="header11.xml"/><Relationship Id="rId52" Type="http://schemas.openxmlformats.org/officeDocument/2006/relationships/header" Target="header16.xml"/><Relationship Id="rId60" Type="http://schemas.openxmlformats.org/officeDocument/2006/relationships/header" Target="header21.xml"/><Relationship Id="rId65" Type="http://schemas.openxmlformats.org/officeDocument/2006/relationships/header" Target="header26.xml"/><Relationship Id="rId73"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file:///C:\Users\gopde\Desktop\&#1058;&#1072;&#1073;&#1083;&#1080;&#1094;&#1072;.xlsx" TargetMode="External"/><Relationship Id="rId27" Type="http://schemas.openxmlformats.org/officeDocument/2006/relationships/hyperlink" Target="file:///C:\Users\gopde\Desktop\&#1058;&#1072;&#1073;&#1083;&#1080;&#1094;&#1072;.xlsx" TargetMode="External"/><Relationship Id="rId30" Type="http://schemas.openxmlformats.org/officeDocument/2006/relationships/header" Target="header4.xm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header" Target="header14.xml"/><Relationship Id="rId56"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image" Target="media/image12.emf"/><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header" Target="header2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file:///C:\Users\Nikita\Desktop\&#1059;&#1090;&#1086;&#1095;&#1085;&#1077;&#1085;&#1080;&#1077;%20&#1076;&#1072;&#1085;&#1085;&#1099;&#1093;%20&#1055;&#1040;&#1054;%20&#1043;&#1072;&#1079;&#1087;&#1088;&#1086;&#1084;.xlsx" TargetMode="External"/><Relationship Id="rId25" Type="http://schemas.openxmlformats.org/officeDocument/2006/relationships/hyperlink" Target="consultantplus://offline/ref=53CCA38B8C4D5E92E23E40C7B8D523EE57D579FBEDAFA0B9BFE9E0B90626005F6B4BE185C6AC9E22FA30467C5657CF43CF2C1032C0J8O7F" TargetMode="External"/><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header" Target="header13.xml"/><Relationship Id="rId59" Type="http://schemas.openxmlformats.org/officeDocument/2006/relationships/header" Target="header20.xml"/><Relationship Id="rId67" Type="http://schemas.openxmlformats.org/officeDocument/2006/relationships/image" Target="media/image11.emf"/><Relationship Id="rId20" Type="http://schemas.openxmlformats.org/officeDocument/2006/relationships/hyperlink" Target="file:///C:\Users\Nikita\Desktop\&#1059;&#1090;&#1086;&#1095;&#1085;&#1077;&#1085;&#1080;&#1077;%20&#1076;&#1072;&#1085;&#1085;&#1099;&#1093;%20&#1055;&#1040;&#1054;%20&#1043;&#1072;&#1079;&#1087;&#1088;&#1086;&#1084;.xlsx" TargetMode="External"/><Relationship Id="rId41" Type="http://schemas.openxmlformats.org/officeDocument/2006/relationships/hyperlink" Target="http://www.minvod-vodokanal.ru/Document/Vodopotreblenie_projiv.pdf" TargetMode="External"/><Relationship Id="rId54" Type="http://schemas.openxmlformats.org/officeDocument/2006/relationships/image" Target="media/image9.png"/><Relationship Id="rId62" Type="http://schemas.openxmlformats.org/officeDocument/2006/relationships/header" Target="header23.xml"/><Relationship Id="rId70" Type="http://schemas.openxmlformats.org/officeDocument/2006/relationships/oleObject" Target="embeddings/oleObject2.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0.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67448-A480-42B8-92E2-C01017C3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154</Pages>
  <Words>39792</Words>
  <Characters>226821</Characters>
  <Application>Microsoft Office Word</Application>
  <DocSecurity>0</DocSecurity>
  <Lines>1890</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Квилинская</dc:creator>
  <cp:keywords/>
  <dc:description/>
  <cp:lastModifiedBy>User</cp:lastModifiedBy>
  <cp:revision>6</cp:revision>
  <dcterms:created xsi:type="dcterms:W3CDTF">2020-11-02T15:02:00Z</dcterms:created>
  <dcterms:modified xsi:type="dcterms:W3CDTF">2020-11-05T09:47:00Z</dcterms:modified>
</cp:coreProperties>
</file>